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B" w:rsidRPr="004179E9" w:rsidRDefault="009310BE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</w: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 А К А З</w:t>
      </w:r>
    </w:p>
    <w:p w:rsidR="0003232B" w:rsidRPr="004179E9" w:rsidRDefault="0003232B" w:rsidP="0003232B">
      <w:pPr>
        <w:spacing w:before="12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366"/>
      </w:tblGrid>
      <w:tr w:rsidR="0003232B" w:rsidRPr="004179E9" w:rsidTr="00D61972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4179E9" w:rsidRDefault="005F2BE0" w:rsidP="005F2BE0">
            <w:pPr>
              <w:spacing w:before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11.07.2019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4179E9" w:rsidRDefault="0003232B" w:rsidP="00D619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79E9">
              <w:rPr>
                <w:rFonts w:ascii="Times New Roman" w:hAnsi="Times New Roman"/>
                <w:sz w:val="28"/>
                <w:szCs w:val="28"/>
              </w:rPr>
              <w:t xml:space="preserve">     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5F2BE0" w:rsidRDefault="0003232B" w:rsidP="005F2BE0">
            <w:pPr>
              <w:spacing w:before="120"/>
              <w:ind w:right="-108"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2BE0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 w:rsidR="005F2BE0" w:rsidRPr="005F2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BE0" w:rsidRPr="005F2BE0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03232B" w:rsidRPr="004179E9" w:rsidRDefault="0003232B" w:rsidP="0003232B">
      <w:pPr>
        <w:shd w:val="clear" w:color="auto" w:fill="FFFFFF"/>
        <w:tabs>
          <w:tab w:val="left" w:pos="2340"/>
          <w:tab w:val="left" w:pos="3380"/>
          <w:tab w:val="left" w:pos="4536"/>
          <w:tab w:val="left" w:pos="5720"/>
        </w:tabs>
        <w:ind w:right="5868"/>
        <w:jc w:val="both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4179E9">
        <w:rPr>
          <w:rStyle w:val="a7"/>
          <w:b w:val="0"/>
          <w:color w:val="1D1D1D"/>
          <w:sz w:val="28"/>
          <w:szCs w:val="28"/>
          <w:lang w:val="uk-UA"/>
        </w:rPr>
        <w:t xml:space="preserve">Про оголошення конкурсів 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4179E9">
        <w:rPr>
          <w:rStyle w:val="a7"/>
          <w:b w:val="0"/>
          <w:color w:val="1D1D1D"/>
          <w:sz w:val="28"/>
          <w:szCs w:val="28"/>
          <w:lang w:val="uk-UA"/>
        </w:rPr>
        <w:t xml:space="preserve">на зайняття вакантних посад 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4179E9">
        <w:rPr>
          <w:color w:val="1D1D1D"/>
          <w:sz w:val="28"/>
          <w:szCs w:val="28"/>
          <w:lang w:val="uk-UA"/>
        </w:rPr>
        <w:t>державної служби категорі</w:t>
      </w:r>
      <w:r w:rsidR="001502C4">
        <w:rPr>
          <w:color w:val="1D1D1D"/>
          <w:sz w:val="28"/>
          <w:szCs w:val="28"/>
          <w:lang w:val="uk-UA"/>
        </w:rPr>
        <w:t>ї</w:t>
      </w:r>
      <w:r w:rsidRPr="004179E9">
        <w:rPr>
          <w:color w:val="1D1D1D"/>
          <w:sz w:val="28"/>
          <w:szCs w:val="28"/>
          <w:lang w:val="uk-UA"/>
        </w:rPr>
        <w:t xml:space="preserve"> «Б» </w:t>
      </w:r>
    </w:p>
    <w:p w:rsidR="007C067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4179E9">
        <w:rPr>
          <w:color w:val="1D1D1D"/>
          <w:sz w:val="28"/>
          <w:szCs w:val="28"/>
          <w:lang w:val="uk-UA"/>
        </w:rPr>
        <w:t xml:space="preserve">в </w:t>
      </w:r>
      <w:r w:rsidR="00D10121" w:rsidRPr="001502C4">
        <w:rPr>
          <w:color w:val="1D1D1D"/>
          <w:sz w:val="28"/>
          <w:szCs w:val="28"/>
          <w:lang w:val="uk-UA"/>
        </w:rPr>
        <w:t>територіальні органи</w:t>
      </w:r>
      <w:r w:rsidR="007C067C">
        <w:rPr>
          <w:color w:val="1D1D1D"/>
          <w:sz w:val="28"/>
          <w:szCs w:val="28"/>
          <w:lang w:val="uk-UA"/>
        </w:rPr>
        <w:t xml:space="preserve"> – структурні </w:t>
      </w:r>
    </w:p>
    <w:p w:rsidR="0003232B" w:rsidRPr="004179E9" w:rsidRDefault="007C067C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bCs w:val="0"/>
          <w:color w:val="1D1D1D"/>
          <w:sz w:val="28"/>
          <w:szCs w:val="28"/>
          <w:lang w:val="uk-UA"/>
        </w:rPr>
      </w:pPr>
      <w:r>
        <w:rPr>
          <w:color w:val="1D1D1D"/>
          <w:sz w:val="28"/>
          <w:szCs w:val="28"/>
          <w:lang w:val="uk-UA"/>
        </w:rPr>
        <w:t>підрозділи</w:t>
      </w:r>
      <w:r w:rsidR="00D10121" w:rsidRPr="004179E9">
        <w:rPr>
          <w:color w:val="1D1D1D"/>
          <w:sz w:val="28"/>
          <w:szCs w:val="28"/>
          <w:lang w:val="uk-UA"/>
        </w:rPr>
        <w:t xml:space="preserve"> </w:t>
      </w:r>
      <w:r w:rsidR="0003232B" w:rsidRPr="004179E9">
        <w:rPr>
          <w:color w:val="1D1D1D"/>
          <w:sz w:val="28"/>
          <w:szCs w:val="28"/>
          <w:lang w:val="uk-UA"/>
        </w:rPr>
        <w:t>Держенергонагляду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120" w:afterAutospacing="0"/>
        <w:rPr>
          <w:b/>
          <w:color w:val="1D1D1D"/>
          <w:sz w:val="28"/>
          <w:szCs w:val="28"/>
          <w:lang w:val="uk-UA"/>
        </w:rPr>
      </w:pPr>
    </w:p>
    <w:p w:rsidR="0003232B" w:rsidRPr="004179E9" w:rsidRDefault="0003232B" w:rsidP="0003232B">
      <w:pPr>
        <w:ind w:right="57"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179E9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4179E9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</w:t>
      </w:r>
      <w:r w:rsidR="007C067C">
        <w:rPr>
          <w:rFonts w:ascii="Times New Roman" w:hAnsi="Times New Roman"/>
          <w:sz w:val="28"/>
          <w:szCs w:val="28"/>
        </w:rPr>
        <w:t>ерезня 2016 року № 246</w:t>
      </w:r>
      <w:r w:rsidRPr="0041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r w:rsidR="0011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r w:rsidRPr="0041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Pr="004179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наказую</w:t>
      </w:r>
      <w:r w:rsidRPr="004179E9">
        <w:rPr>
          <w:rStyle w:val="a7"/>
          <w:rFonts w:ascii="Times New Roman" w:hAnsi="Times New Roman"/>
          <w:color w:val="1D1D1D"/>
          <w:sz w:val="28"/>
          <w:szCs w:val="28"/>
        </w:rPr>
        <w:t>: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D1D1D"/>
          <w:sz w:val="28"/>
          <w:szCs w:val="28"/>
          <w:lang w:val="uk-UA"/>
        </w:rPr>
      </w:pPr>
    </w:p>
    <w:p w:rsidR="0003232B" w:rsidRPr="004179E9" w:rsidRDefault="0003232B" w:rsidP="0003232B">
      <w:pPr>
        <w:pStyle w:val="a8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«Б»:</w:t>
      </w:r>
    </w:p>
    <w:p w:rsidR="00A55D0E" w:rsidRPr="004179E9" w:rsidRDefault="00A55D0E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 Управління</w:t>
      </w:r>
      <w:r w:rsidR="004179E9" w:rsidRPr="004179E9">
        <w:rPr>
          <w:rFonts w:ascii="Times New Roman" w:hAnsi="Times New Roman"/>
          <w:sz w:val="28"/>
          <w:szCs w:val="28"/>
        </w:rPr>
        <w:t xml:space="preserve"> </w:t>
      </w:r>
      <w:r w:rsidRPr="004179E9">
        <w:rPr>
          <w:rFonts w:ascii="Times New Roman" w:hAnsi="Times New Roman"/>
          <w:sz w:val="28"/>
          <w:szCs w:val="28"/>
        </w:rPr>
        <w:t>Державної</w:t>
      </w:r>
      <w:r w:rsidR="004179E9" w:rsidRPr="004179E9">
        <w:rPr>
          <w:rFonts w:ascii="Times New Roman" w:hAnsi="Times New Roman"/>
          <w:sz w:val="28"/>
          <w:szCs w:val="28"/>
        </w:rPr>
        <w:t xml:space="preserve"> </w:t>
      </w:r>
      <w:r w:rsidRPr="004179E9">
        <w:rPr>
          <w:rFonts w:ascii="Times New Roman" w:hAnsi="Times New Roman"/>
          <w:sz w:val="28"/>
          <w:szCs w:val="28"/>
        </w:rPr>
        <w:t>інспекції енергетичного нагляду України  у м. Києві – головного державного інспектора з енергетичного нагляду у</w:t>
      </w:r>
      <w:r w:rsidR="0002556A">
        <w:rPr>
          <w:rFonts w:ascii="Times New Roman" w:hAnsi="Times New Roman"/>
          <w:sz w:val="28"/>
          <w:szCs w:val="28"/>
        </w:rPr>
        <w:t xml:space="preserve">                  </w:t>
      </w:r>
      <w:r w:rsidRPr="004179E9">
        <w:rPr>
          <w:rFonts w:ascii="Times New Roman" w:hAnsi="Times New Roman"/>
          <w:sz w:val="28"/>
          <w:szCs w:val="28"/>
        </w:rPr>
        <w:t>м. Києві</w:t>
      </w:r>
      <w:r w:rsidR="004179E9" w:rsidRPr="004179E9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4179E9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 Управління Державної</w:t>
      </w:r>
      <w:r w:rsidRPr="004179E9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у Київській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Київській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Pr="004179E9">
        <w:rPr>
          <w:rFonts w:ascii="Times New Roman" w:hAnsi="Times New Roman"/>
          <w:sz w:val="28"/>
          <w:szCs w:val="28"/>
        </w:rPr>
        <w:t>;</w:t>
      </w:r>
    </w:p>
    <w:p w:rsidR="00A55D0E" w:rsidRPr="00053212" w:rsidRDefault="004179E9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9E9"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</w:t>
      </w:r>
      <w:r w:rsidRPr="004179E9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Управління Державної</w:t>
      </w:r>
      <w:r w:rsidRPr="004179E9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Житомирській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Житомирській </w:t>
      </w:r>
      <w:r w:rsidR="0002556A">
        <w:rPr>
          <w:rFonts w:ascii="Times New Roman" w:hAnsi="Times New Roman"/>
          <w:sz w:val="28"/>
          <w:szCs w:val="28"/>
        </w:rPr>
        <w:t>області;</w:t>
      </w:r>
    </w:p>
    <w:p w:rsidR="00A55D0E" w:rsidRPr="004179E9" w:rsidRDefault="004179E9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у Львівській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– головного державного інспектора з енергетичного нагляду у Львівській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4179E9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Дніпропетровській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Дніпропетровській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179E9">
        <w:rPr>
          <w:rFonts w:ascii="Times New Roman" w:hAnsi="Times New Roman"/>
          <w:sz w:val="28"/>
          <w:szCs w:val="28"/>
        </w:rPr>
        <w:t>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Донецькій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Донецькій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lastRenderedPageBreak/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Вінницькій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Вінницькій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Закарпатській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Закарпатській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</w:t>
      </w:r>
      <w:r w:rsidR="00A55D0E" w:rsidRPr="004179E9">
        <w:rPr>
          <w:rFonts w:ascii="Times New Roman" w:hAnsi="Times New Roman"/>
          <w:sz w:val="28"/>
          <w:szCs w:val="28"/>
        </w:rPr>
        <w:t>чальника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Запорізькій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Запорізькій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інспекції енергетичного нагляду України у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Івано-Франківській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Івано-Франківській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Кіровоградській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Кіровоградській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Луганській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Луганській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Волинській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Волинській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Миколаївській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Миколаївській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Управління 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Одеській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Одеській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B35FDF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Управління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1502C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Полтавській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Полтавській </w:t>
      </w:r>
      <w:r>
        <w:rPr>
          <w:rFonts w:ascii="Times New Roman" w:hAnsi="Times New Roman"/>
          <w:sz w:val="28"/>
          <w:szCs w:val="28"/>
        </w:rPr>
        <w:t>області</w:t>
      </w:r>
      <w:r w:rsidR="001502C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Рівненській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 Рівненській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5D0E" w:rsidRPr="004179E9">
        <w:rPr>
          <w:rFonts w:ascii="Times New Roman" w:hAnsi="Times New Roman"/>
          <w:sz w:val="28"/>
          <w:szCs w:val="28"/>
        </w:rPr>
        <w:t>ачальника Управління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Сумській 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Сумській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Тернопільській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Тернопільській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D16F2C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Міжрегіонального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управління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інспекції енергетичного нагляду України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Херсонській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>, Автономній Республіці Крим та м.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Севастополі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– головного державного інспектора з енергетичного нагляду у  Херсонській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>,  Автономній Республіці Крим та м. Севастополі</w:t>
      </w:r>
      <w:r w:rsidR="00D16F2C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lastRenderedPageBreak/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 інспекції енергетичного нагляду України  </w:t>
      </w:r>
      <w:r w:rsidR="00FD1154">
        <w:rPr>
          <w:rFonts w:ascii="Times New Roman" w:hAnsi="Times New Roman"/>
          <w:sz w:val="28"/>
          <w:szCs w:val="28"/>
        </w:rPr>
        <w:t xml:space="preserve">у </w:t>
      </w:r>
      <w:r w:rsidR="00A55D0E" w:rsidRPr="004179E9">
        <w:rPr>
          <w:rFonts w:ascii="Times New Roman" w:hAnsi="Times New Roman"/>
          <w:sz w:val="28"/>
          <w:szCs w:val="28"/>
        </w:rPr>
        <w:t xml:space="preserve">Харківській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– головного державного інспектора з енергетичного нагляду у Харківській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D16F2C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 Державної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інспекції енергетичного нагляду України  у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Хмельницькій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Хмельницькій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D16F2C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D16F2C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Черкаській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Черкаській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073805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Чернівецькій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Чернівецькій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073805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Управління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інспекції енергетичного нагляду України  у Чернігівській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 xml:space="preserve"> – головного державного інспектора з енергетичного нагляду у Чернігівській </w:t>
      </w:r>
      <w:r w:rsidR="00B35FDF">
        <w:rPr>
          <w:rFonts w:ascii="Times New Roman" w:hAnsi="Times New Roman"/>
          <w:sz w:val="28"/>
          <w:szCs w:val="28"/>
        </w:rPr>
        <w:t>області</w:t>
      </w:r>
      <w:r w:rsidR="00073805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відділу моніторингу та планування перевірок – старшого державного інспектора з енергетичного нагляду Управління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  інспекції енергетичного нагляду України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у м. Києві</w:t>
      </w:r>
      <w:r w:rsidR="00073805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відділу моніторингу та планування перевірок – старшого державного інспектора з енергетичного нагляду Управління</w:t>
      </w:r>
      <w:r w:rsidR="00073805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  інспекції енергетичного нагляду України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Київській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073805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відділу моніторингу та планування перевірок – старшого державного інспектора з енергетичного нагляду Управління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Державної  інспекції енергетичного нагляду України у Житомирській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</w:t>
      </w:r>
      <w:r w:rsidR="00A55D0E" w:rsidRPr="004179E9">
        <w:rPr>
          <w:rFonts w:ascii="Times New Roman" w:hAnsi="Times New Roman"/>
          <w:sz w:val="28"/>
          <w:szCs w:val="28"/>
        </w:rPr>
        <w:t>ика відділу моніторингу та планування перевірок – старшого державного інспектора з енергетичного нагляду Управління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Державної  інспекції енергетичного нагляду України у Львівській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</w:t>
      </w:r>
      <w:r w:rsidR="00A55D0E" w:rsidRPr="004179E9">
        <w:rPr>
          <w:rFonts w:ascii="Times New Roman" w:hAnsi="Times New Roman"/>
          <w:sz w:val="28"/>
          <w:szCs w:val="28"/>
        </w:rPr>
        <w:t>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Дніпропетровській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Донецькій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відділу моніторингу та планування перевірок – старшого державного інспектора з енергетичного нагляду Управління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Вінницькій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 xml:space="preserve"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у Закарпатській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відділу моніторингу та планування перевірок – старшого державного інспектора з енергетичного нагляду Управління</w:t>
      </w:r>
      <w:r w:rsidR="00E84978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Запорізькій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 xml:space="preserve">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у Івано-Франківській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lastRenderedPageBreak/>
        <w:t>началь</w:t>
      </w:r>
      <w:r w:rsidR="00A55D0E" w:rsidRPr="004179E9">
        <w:rPr>
          <w:rFonts w:ascii="Times New Roman" w:hAnsi="Times New Roman"/>
          <w:sz w:val="28"/>
          <w:szCs w:val="28"/>
        </w:rPr>
        <w:t>ника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Кіровоградській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E84978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</w:t>
      </w:r>
      <w:r w:rsidR="00A55D0E" w:rsidRPr="004179E9">
        <w:rPr>
          <w:rFonts w:ascii="Times New Roman" w:hAnsi="Times New Roman"/>
          <w:sz w:val="28"/>
          <w:szCs w:val="28"/>
        </w:rPr>
        <w:t>ика відділу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моніторингу та планування перевірок – старшого державного інспектора з енергетичного нагляду Управління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Державної  інспекції енергетичного нагляду України у Луганській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FD115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</w:t>
      </w:r>
      <w:r w:rsidR="00A55D0E" w:rsidRPr="004179E9">
        <w:rPr>
          <w:rFonts w:ascii="Times New Roman" w:hAnsi="Times New Roman"/>
          <w:sz w:val="28"/>
          <w:szCs w:val="28"/>
        </w:rPr>
        <w:t>ника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Волинській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FD1154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FD1154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Миколаївській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</w:t>
      </w:r>
      <w:r w:rsidR="00A55D0E" w:rsidRPr="004179E9">
        <w:rPr>
          <w:rFonts w:ascii="Times New Roman" w:hAnsi="Times New Roman"/>
          <w:sz w:val="28"/>
          <w:szCs w:val="28"/>
        </w:rPr>
        <w:t xml:space="preserve">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 у Одеській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 xml:space="preserve"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у Полтавській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</w:t>
      </w:r>
      <w:r w:rsidR="00A55D0E" w:rsidRPr="004179E9">
        <w:rPr>
          <w:rFonts w:ascii="Times New Roman" w:hAnsi="Times New Roman"/>
          <w:sz w:val="28"/>
          <w:szCs w:val="28"/>
        </w:rPr>
        <w:t xml:space="preserve">ника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у Рівненській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</w:t>
      </w:r>
      <w:r w:rsidR="00A55D0E" w:rsidRPr="004179E9">
        <w:rPr>
          <w:rFonts w:ascii="Times New Roman" w:hAnsi="Times New Roman"/>
          <w:sz w:val="28"/>
          <w:szCs w:val="28"/>
        </w:rPr>
        <w:t>ика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743E31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Сумській 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начальника</w:t>
      </w:r>
      <w:r w:rsidR="00A55D0E" w:rsidRPr="004179E9">
        <w:rPr>
          <w:rFonts w:ascii="Times New Roman" w:hAnsi="Times New Roman"/>
          <w:sz w:val="28"/>
          <w:szCs w:val="28"/>
        </w:rPr>
        <w:t xml:space="preserve"> відділу моніторингу та планування перевірок – старшого державного інспектора з енергетичного нагляду Управління</w:t>
      </w:r>
      <w:r w:rsidR="00743E31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Державної  інспекції енергетичного нагляду України</w:t>
      </w:r>
      <w:r w:rsidR="00743E31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Тернопільській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 xml:space="preserve">а відділу моніторингу та планування перевірок – старшого державного інспектора з енергетичного нагляду Міжрегіонального управління  Державної інспекції енергетичного нагляду України у Херсонській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A55D0E" w:rsidRPr="004179E9">
        <w:rPr>
          <w:rFonts w:ascii="Times New Roman" w:hAnsi="Times New Roman"/>
          <w:sz w:val="28"/>
          <w:szCs w:val="28"/>
        </w:rPr>
        <w:t>, Автономній Республіці Крим 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>Севастополі</w:t>
      </w:r>
      <w:r w:rsidR="00743E31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BB01C0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Харківській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BB01C0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</w:t>
      </w:r>
      <w:r w:rsidR="00BB01C0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 Хмельницькій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BB01C0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начальни</w:t>
      </w:r>
      <w:r w:rsidR="00A55D0E" w:rsidRPr="004179E9">
        <w:rPr>
          <w:rFonts w:ascii="Times New Roman" w:hAnsi="Times New Roman"/>
          <w:sz w:val="28"/>
          <w:szCs w:val="28"/>
        </w:rPr>
        <w:t xml:space="preserve">ка 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у Черкаській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B1740">
        <w:rPr>
          <w:rFonts w:ascii="Times New Roman" w:hAnsi="Times New Roman"/>
          <w:sz w:val="28"/>
          <w:szCs w:val="28"/>
        </w:rPr>
        <w:t>;</w:t>
      </w:r>
    </w:p>
    <w:p w:rsidR="00A55D0E" w:rsidRPr="004179E9" w:rsidRDefault="001502C4" w:rsidP="0005321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 xml:space="preserve">начальника </w:t>
      </w:r>
      <w:r w:rsidR="00A55D0E" w:rsidRPr="004179E9">
        <w:rPr>
          <w:rFonts w:ascii="Times New Roman" w:hAnsi="Times New Roman"/>
          <w:sz w:val="28"/>
          <w:szCs w:val="28"/>
        </w:rPr>
        <w:t xml:space="preserve">відділу моніторингу та планування перевірок – старшого державного інспектора з енергетичного нагляду Управління Державної  інспекції енергетичного нагляду України  у Чернівецькій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7B1740">
        <w:rPr>
          <w:rFonts w:ascii="Times New Roman" w:hAnsi="Times New Roman"/>
          <w:sz w:val="28"/>
          <w:szCs w:val="28"/>
        </w:rPr>
        <w:t>;</w:t>
      </w:r>
    </w:p>
    <w:p w:rsidR="00053212" w:rsidRPr="004179E9" w:rsidRDefault="001502C4" w:rsidP="00053212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lastRenderedPageBreak/>
        <w:t>начальник</w:t>
      </w:r>
      <w:r w:rsidR="00A55D0E" w:rsidRPr="004179E9">
        <w:rPr>
          <w:rFonts w:ascii="Times New Roman" w:hAnsi="Times New Roman"/>
          <w:sz w:val="28"/>
          <w:szCs w:val="28"/>
        </w:rPr>
        <w:t>а відділу моніторингу та планування перевірок – старшого державного інспектора з енергетичного нагляду</w:t>
      </w:r>
      <w:r w:rsidR="007B1740">
        <w:rPr>
          <w:rFonts w:ascii="Times New Roman" w:hAnsi="Times New Roman"/>
          <w:sz w:val="28"/>
          <w:szCs w:val="28"/>
        </w:rPr>
        <w:t xml:space="preserve"> </w:t>
      </w:r>
      <w:r w:rsidR="00A55D0E" w:rsidRPr="004179E9">
        <w:rPr>
          <w:rFonts w:ascii="Times New Roman" w:hAnsi="Times New Roman"/>
          <w:sz w:val="28"/>
          <w:szCs w:val="28"/>
        </w:rPr>
        <w:t xml:space="preserve">Управління  Державної  інспекції енергетичного нагляду України  у Чернігівській </w:t>
      </w:r>
      <w:r w:rsidR="0002556A">
        <w:rPr>
          <w:rFonts w:ascii="Times New Roman" w:hAnsi="Times New Roman"/>
          <w:sz w:val="28"/>
          <w:szCs w:val="28"/>
        </w:rPr>
        <w:t>області</w:t>
      </w:r>
      <w:r w:rsidR="0003232B" w:rsidRPr="004179E9">
        <w:rPr>
          <w:rFonts w:ascii="Times New Roman" w:hAnsi="Times New Roman"/>
          <w:sz w:val="28"/>
          <w:szCs w:val="28"/>
        </w:rPr>
        <w:t>.</w:t>
      </w:r>
    </w:p>
    <w:p w:rsidR="0003232B" w:rsidRPr="004179E9" w:rsidRDefault="00C10D43" w:rsidP="00053212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2</w:t>
      </w:r>
      <w:r w:rsidR="0003232B" w:rsidRPr="004179E9">
        <w:rPr>
          <w:rFonts w:ascii="Times New Roman" w:hAnsi="Times New Roman"/>
          <w:sz w:val="28"/>
          <w:szCs w:val="28"/>
        </w:rPr>
        <w:t>.  Затвердити Умови проведення конкурсів, що додаються.</w:t>
      </w:r>
    </w:p>
    <w:p w:rsidR="0003232B" w:rsidRPr="004179E9" w:rsidRDefault="00C10D43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3</w:t>
      </w:r>
      <w:r w:rsidR="0003232B" w:rsidRPr="004179E9">
        <w:rPr>
          <w:rFonts w:ascii="Times New Roman" w:hAnsi="Times New Roman"/>
          <w:sz w:val="28"/>
          <w:szCs w:val="28"/>
        </w:rPr>
        <w:t>. Управлінню по роботі з персоналом (Т. Козак) забезпечити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офіційному вебсайті Державної інспекції енергетичного нагляду України.</w:t>
      </w:r>
    </w:p>
    <w:p w:rsidR="0003232B" w:rsidRPr="004179E9" w:rsidRDefault="00C10D43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79E9">
        <w:rPr>
          <w:rFonts w:ascii="Times New Roman" w:hAnsi="Times New Roman"/>
          <w:sz w:val="28"/>
          <w:szCs w:val="28"/>
          <w:lang w:eastAsia="uk-UA"/>
        </w:rPr>
        <w:t>4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. Визначити адміністраторами під час проведення конкурсів на зайняття вакантних посад державної служби категорій «Б» Бондаренко Ірину Олександрівну </w:t>
      </w:r>
      <w:r w:rsidR="0003232B" w:rsidRPr="004179E9">
        <w:rPr>
          <w:rFonts w:ascii="Times New Roman" w:hAnsi="Times New Roman"/>
          <w:sz w:val="28"/>
          <w:szCs w:val="28"/>
        </w:rPr>
        <w:t>–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 та Бабич Євгенію Іванівну </w:t>
      </w:r>
      <w:r w:rsidR="0003232B" w:rsidRPr="004179E9">
        <w:rPr>
          <w:rFonts w:ascii="Times New Roman" w:hAnsi="Times New Roman"/>
          <w:sz w:val="28"/>
          <w:szCs w:val="28"/>
        </w:rPr>
        <w:t>–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03232B" w:rsidRPr="004179E9" w:rsidRDefault="00C10D43" w:rsidP="0003232B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5</w:t>
      </w:r>
      <w:r w:rsidR="0003232B" w:rsidRPr="004179E9">
        <w:rPr>
          <w:rFonts w:ascii="Times New Roman" w:hAnsi="Times New Roman"/>
          <w:sz w:val="28"/>
          <w:szCs w:val="28"/>
        </w:rPr>
        <w:t>. Контроль за виконанням цього наказу залишаю за собою.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  <w:lang w:val="uk-UA"/>
        </w:rPr>
      </w:pPr>
    </w:p>
    <w:p w:rsidR="0003232B" w:rsidRPr="004179E9" w:rsidRDefault="0003232B" w:rsidP="0003232B">
      <w:pPr>
        <w:jc w:val="both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tabs>
          <w:tab w:val="left" w:pos="7088"/>
        </w:tabs>
        <w:ind w:left="170" w:right="-285"/>
        <w:jc w:val="both"/>
        <w:rPr>
          <w:rFonts w:ascii="Times New Roman" w:hAnsi="Times New Roman"/>
          <w:b/>
          <w:sz w:val="28"/>
          <w:szCs w:val="28"/>
        </w:rPr>
      </w:pPr>
      <w:r w:rsidRPr="004179E9">
        <w:rPr>
          <w:rFonts w:ascii="Times New Roman" w:hAnsi="Times New Roman"/>
          <w:b/>
          <w:sz w:val="28"/>
          <w:szCs w:val="28"/>
        </w:rPr>
        <w:t>Голова                                                                                           М. МАЛАШКІН</w:t>
      </w: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Pr="004179E9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232B" w:rsidRPr="004179E9" w:rsidSect="00E10B70">
      <w:headerReference w:type="even" r:id="rId9"/>
      <w:headerReference w:type="default" r:id="rId10"/>
      <w:headerReference w:type="first" r:id="rId11"/>
      <w:pgSz w:w="11906" w:h="16838"/>
      <w:pgMar w:top="1135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BE" w:rsidRDefault="009310BE" w:rsidP="00E10B70">
      <w:r>
        <w:separator/>
      </w:r>
    </w:p>
  </w:endnote>
  <w:endnote w:type="continuationSeparator" w:id="0">
    <w:p w:rsidR="009310BE" w:rsidRDefault="009310BE" w:rsidP="00E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BE" w:rsidRDefault="009310BE" w:rsidP="00E10B70">
      <w:r>
        <w:separator/>
      </w:r>
    </w:p>
  </w:footnote>
  <w:footnote w:type="continuationSeparator" w:id="0">
    <w:p w:rsidR="009310BE" w:rsidRDefault="009310BE" w:rsidP="00E1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Default="00904512" w:rsidP="00C929E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B70">
      <w:rPr>
        <w:rStyle w:val="a6"/>
        <w:noProof/>
      </w:rPr>
      <w:t>6</w:t>
    </w:r>
    <w:r>
      <w:rPr>
        <w:rStyle w:val="a6"/>
      </w:rPr>
      <w:fldChar w:fldCharType="end"/>
    </w:r>
  </w:p>
  <w:p w:rsidR="00311DCF" w:rsidRDefault="009310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13712"/>
      <w:docPartObj>
        <w:docPartGallery w:val="Page Numbers (Top of Page)"/>
        <w:docPartUnique/>
      </w:docPartObj>
    </w:sdtPr>
    <w:sdtEndPr/>
    <w:sdtContent>
      <w:p w:rsidR="00270CEA" w:rsidRDefault="00270C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94">
          <w:rPr>
            <w:noProof/>
          </w:rPr>
          <w:t>4</w:t>
        </w:r>
        <w:r>
          <w:fldChar w:fldCharType="end"/>
        </w:r>
      </w:p>
    </w:sdtContent>
  </w:sdt>
  <w:p w:rsidR="00311DCF" w:rsidRPr="00B47F7B" w:rsidRDefault="009310BE" w:rsidP="00B47F7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70" w:rsidRDefault="00E10B70">
    <w:pPr>
      <w:pStyle w:val="a3"/>
      <w:jc w:val="center"/>
    </w:pPr>
  </w:p>
  <w:p w:rsidR="00E10B70" w:rsidRDefault="00E10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6C6"/>
    <w:multiLevelType w:val="hybridMultilevel"/>
    <w:tmpl w:val="D9D8B426"/>
    <w:lvl w:ilvl="0" w:tplc="983A6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1"/>
    <w:rsid w:val="0002556A"/>
    <w:rsid w:val="0003232B"/>
    <w:rsid w:val="00053212"/>
    <w:rsid w:val="00073805"/>
    <w:rsid w:val="00116D11"/>
    <w:rsid w:val="001502C4"/>
    <w:rsid w:val="00270CEA"/>
    <w:rsid w:val="003F1A20"/>
    <w:rsid w:val="004179E9"/>
    <w:rsid w:val="005B4043"/>
    <w:rsid w:val="005F2BE0"/>
    <w:rsid w:val="007254B4"/>
    <w:rsid w:val="00743E31"/>
    <w:rsid w:val="00745E90"/>
    <w:rsid w:val="007B1740"/>
    <w:rsid w:val="007C067C"/>
    <w:rsid w:val="007F57D3"/>
    <w:rsid w:val="0086616E"/>
    <w:rsid w:val="00904512"/>
    <w:rsid w:val="009310BE"/>
    <w:rsid w:val="009C451C"/>
    <w:rsid w:val="009D78E2"/>
    <w:rsid w:val="00A55D0E"/>
    <w:rsid w:val="00A63B04"/>
    <w:rsid w:val="00B35FDF"/>
    <w:rsid w:val="00BB01C0"/>
    <w:rsid w:val="00C10D43"/>
    <w:rsid w:val="00C774D7"/>
    <w:rsid w:val="00D10121"/>
    <w:rsid w:val="00D15399"/>
    <w:rsid w:val="00D16F2C"/>
    <w:rsid w:val="00E10B70"/>
    <w:rsid w:val="00E25488"/>
    <w:rsid w:val="00E44F94"/>
    <w:rsid w:val="00E84978"/>
    <w:rsid w:val="00EE253F"/>
    <w:rsid w:val="00EE2AA1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4B6C"/>
  <w15:chartTrackingRefBased/>
  <w15:docId w15:val="{727A73F9-B83A-4290-BBCD-A72433A6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7E0F-E817-431A-81A9-194F1F3B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7063</Words>
  <Characters>4027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25</cp:revision>
  <cp:lastPrinted>2019-07-10T13:54:00Z</cp:lastPrinted>
  <dcterms:created xsi:type="dcterms:W3CDTF">2019-07-04T12:21:00Z</dcterms:created>
  <dcterms:modified xsi:type="dcterms:W3CDTF">2019-07-11T13:49:00Z</dcterms:modified>
</cp:coreProperties>
</file>