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B" w:rsidRPr="008939EC" w:rsidRDefault="006D1779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 А К А З</w:t>
      </w:r>
    </w:p>
    <w:p w:rsidR="0003232B" w:rsidRPr="008939EC" w:rsidRDefault="0003232B" w:rsidP="0003232B">
      <w:pPr>
        <w:spacing w:before="12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366"/>
      </w:tblGrid>
      <w:tr w:rsidR="0003232B" w:rsidRPr="008939EC" w:rsidTr="00D61972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A608D2" w:rsidP="00D61972">
            <w:pPr>
              <w:spacing w:before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05.07.2019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03232B" w:rsidP="00D619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39EC">
              <w:rPr>
                <w:rFonts w:ascii="Times New Roman" w:hAnsi="Times New Roman"/>
                <w:sz w:val="28"/>
                <w:szCs w:val="28"/>
              </w:rPr>
              <w:t xml:space="preserve">     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A608D2" w:rsidRDefault="0003232B" w:rsidP="00A608D2">
            <w:pPr>
              <w:spacing w:before="120"/>
              <w:ind w:right="-108"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08D2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 w:rsidR="00A608D2" w:rsidRPr="00A60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8D2" w:rsidRPr="00A608D2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03232B" w:rsidRPr="008939EC" w:rsidRDefault="0003232B" w:rsidP="0003232B">
      <w:pPr>
        <w:shd w:val="clear" w:color="auto" w:fill="FFFFFF"/>
        <w:tabs>
          <w:tab w:val="left" w:pos="2340"/>
          <w:tab w:val="left" w:pos="3380"/>
          <w:tab w:val="left" w:pos="4536"/>
          <w:tab w:val="left" w:pos="5720"/>
        </w:tabs>
        <w:ind w:right="5868"/>
        <w:jc w:val="both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Про оголошення конкурсів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на зайняття вакантних посад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>державної служби категорій «Б» і «В»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bCs w:val="0"/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>в апарат Держенергонагляду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120" w:afterAutospacing="0"/>
        <w:rPr>
          <w:b/>
          <w:color w:val="1D1D1D"/>
          <w:sz w:val="28"/>
          <w:szCs w:val="28"/>
          <w:lang w:val="uk-UA"/>
        </w:rPr>
      </w:pPr>
    </w:p>
    <w:p w:rsidR="0003232B" w:rsidRPr="008939EC" w:rsidRDefault="0003232B" w:rsidP="0003232B">
      <w:pPr>
        <w:ind w:right="57"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8939EC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8939EC">
        <w:rPr>
          <w:rFonts w:ascii="Times New Roman" w:hAnsi="Times New Roman"/>
          <w:sz w:val="28"/>
          <w:szCs w:val="28"/>
        </w:rPr>
        <w:t xml:space="preserve">до Закону України від 10 грудня 2015 року № 889-VIII                   «Про державну службу», Порядку проведення конкурсу на зайняття посад державної служби, затвердженого постановою Кабінету Міністрів України         від 25 березня 2016 року № 246 </w:t>
      </w:r>
      <w:r w:rsidRPr="00893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(із змінами), </w:t>
      </w:r>
      <w:r w:rsidRPr="008939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наказую</w:t>
      </w:r>
      <w:r w:rsidRPr="008939EC">
        <w:rPr>
          <w:rStyle w:val="a7"/>
          <w:rFonts w:ascii="Times New Roman" w:hAnsi="Times New Roman"/>
          <w:color w:val="1D1D1D"/>
          <w:sz w:val="28"/>
          <w:szCs w:val="28"/>
        </w:rPr>
        <w:t>: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D1D1D"/>
          <w:sz w:val="28"/>
          <w:szCs w:val="28"/>
          <w:lang w:val="uk-UA"/>
        </w:rPr>
      </w:pPr>
    </w:p>
    <w:p w:rsidR="0003232B" w:rsidRPr="00847A11" w:rsidRDefault="0003232B" w:rsidP="0003232B">
      <w:pPr>
        <w:pStyle w:val="a8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«Б»: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директора Департаменту державного нагляду за експлуатацією електричних станцій та мереж – старшого державного інспектора з енергетичного нагляду;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заступника директора Департаменту державного нагляду за експлуатацією електричних станцій та мереж – начальника відділу нагляду за експлуатацією електричних мереж та електричної частини електростанцій – старшого державного інспектора  з енергетичного нагляду;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заступника директора Департаменту державного нагляду за експлуатацією електричних станцій та мереж – начальника відділу нагляду по Центральній ЕС – старшого державного інспектора з енергетичного нагляду;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начальника відділу нагляду по Дніпровській ЕС – старшого державного інспектора з енергетичного нагляду Департаменту державного нагляду за експлуатацією електричних станцій та мереж;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начальника відділу нагляду по Північній ЕС – старшого державного інспектора з енергетичного нагляду Департаменту державного нагляду за експлуатацією електричних станцій та мереж;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начальника відділу нагляду по Східній ЕС – старшого державного інспектора з енергетичного нагляду Департаменту державного нагляду за експлуатацією електричних станцій та мереж;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lastRenderedPageBreak/>
        <w:t>начальника відділу нагляду по Західній ЕС – старшого державного інспектора з енергетичного нагляду Департаменту державного нагляду за експлуатацією електричних станцій та мереж;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начальника відділу нагляду по Південно-Західній  ЕС – старшого державного інспектора з енергетичного нагляду Департаменту державного нагляду за експлуатацією електричних станцій та мереж;</w:t>
      </w:r>
    </w:p>
    <w:p w:rsidR="0003232B" w:rsidRPr="008939EC" w:rsidRDefault="0003232B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начальника відділу нагляду по Південній  ЕС – старшого державного інспектора з енергетичного нагляду Департаменту державного нагляду за експлуатацією електричних станцій та мереж.</w:t>
      </w:r>
    </w:p>
    <w:p w:rsidR="0003232B" w:rsidRPr="008939EC" w:rsidRDefault="0003232B" w:rsidP="0003232B">
      <w:pPr>
        <w:pStyle w:val="a8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«В»: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за експлуатацією електричних мереж та електричної частини електростанцій Департаменту державного нагляду за експлуатацією електричних станцій та мереж (перша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за експлуатацією електричних мереж та електричної частини електростанцій Департаменту державного нагляду за експлуатацією електричних станцій та мереж (друга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за експлуатацією електричних мереж та електричної частини електростанцій Департаменту державного нагляду за експлуатацією електричних станцій та мереж (третя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за експлуатацією електричних мереж та електричної частини електростанцій Департаменту державного нагляду за експлуатацією електричних станцій та мереж (четверта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Центральній ЕС Департаменту державного нагляду за експлуатацією електричних станцій та мереж (перша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Центральній ЕС Департаменту державного нагляду за експлуатацією електричних станцій та мереж (друга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Центральній ЕС Департаменту державного нагляду за експлуатацією електричних станцій та мереж (третя посада);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Дніпровській 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Дніпровській 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lastRenderedPageBreak/>
        <w:t>державного інспектора з енергетичного нагляду відділу нагляду по Дніпровській 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(третя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Дніпровській 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(четверта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Північній 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Північній ЕС 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Північній ЕС Департаменту державного нагляду за експлуатацією електричних станцій та мереж (третя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Північній ЕС Департаменту державного нагляду за експлуатацією електричних станцій та мереж (четверта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Східній ЕС 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Східній ЕС 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Західній ЕС 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Західній ЕС 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Південно-Західній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ЕС 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по Південно-Західній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ЕС 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Південній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(перша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Південній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ЕС Департаменту державного нагляду за експлуатацією електричних станцій та мереж (друга посада)</w:t>
      </w:r>
      <w:r>
        <w:rPr>
          <w:rFonts w:ascii="Times New Roman" w:hAnsi="Times New Roman"/>
          <w:sz w:val="28"/>
          <w:szCs w:val="28"/>
        </w:rPr>
        <w:t>;</w:t>
      </w:r>
    </w:p>
    <w:p w:rsidR="0003232B" w:rsidRPr="008939EC" w:rsidRDefault="0003232B" w:rsidP="00032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нагляду по Південній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ЕС Департаменту державного нагляду за експлуатацією електричних станцій та мереж (третя посада)</w:t>
      </w:r>
      <w:r>
        <w:rPr>
          <w:rFonts w:ascii="Times New Roman" w:hAnsi="Times New Roman"/>
          <w:sz w:val="28"/>
          <w:szCs w:val="28"/>
        </w:rPr>
        <w:t>.</w:t>
      </w:r>
    </w:p>
    <w:p w:rsidR="0003232B" w:rsidRPr="008939EC" w:rsidRDefault="0003232B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lastRenderedPageBreak/>
        <w:tab/>
        <w:t>3.  Затвердити Умови проведення конкурсів, що додаються.</w:t>
      </w:r>
    </w:p>
    <w:p w:rsidR="0003232B" w:rsidRPr="008939EC" w:rsidRDefault="0003232B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ab/>
        <w:t>4. Управлінню по роботі з персоналом (</w:t>
      </w:r>
      <w:r>
        <w:rPr>
          <w:rFonts w:ascii="Times New Roman" w:hAnsi="Times New Roman"/>
          <w:sz w:val="28"/>
          <w:szCs w:val="28"/>
        </w:rPr>
        <w:t>Т. Козак</w:t>
      </w:r>
      <w:r w:rsidRPr="008939EC">
        <w:rPr>
          <w:rFonts w:ascii="Times New Roman" w:hAnsi="Times New Roman"/>
          <w:sz w:val="28"/>
          <w:szCs w:val="28"/>
        </w:rPr>
        <w:t>) забезпечити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</w:t>
      </w:r>
      <w:r>
        <w:rPr>
          <w:rFonts w:ascii="Times New Roman" w:hAnsi="Times New Roman"/>
          <w:sz w:val="28"/>
          <w:szCs w:val="28"/>
        </w:rPr>
        <w:t>у веб</w:t>
      </w:r>
      <w:r w:rsidRPr="008939EC">
        <w:rPr>
          <w:rFonts w:ascii="Times New Roman" w:hAnsi="Times New Roman"/>
          <w:sz w:val="28"/>
          <w:szCs w:val="28"/>
        </w:rPr>
        <w:t>сайті Державної інспекції енергетичного нагляду України.</w:t>
      </w:r>
    </w:p>
    <w:p w:rsidR="0003232B" w:rsidRPr="00494466" w:rsidRDefault="0003232B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39EC">
        <w:rPr>
          <w:rFonts w:ascii="Times New Roman" w:hAnsi="Times New Roman"/>
          <w:sz w:val="28"/>
          <w:szCs w:val="28"/>
          <w:lang w:eastAsia="uk-UA"/>
        </w:rPr>
        <w:t>5. Визначити адміністратор</w:t>
      </w:r>
      <w:r>
        <w:rPr>
          <w:rFonts w:ascii="Times New Roman" w:hAnsi="Times New Roman"/>
          <w:sz w:val="28"/>
          <w:szCs w:val="28"/>
          <w:lang w:eastAsia="uk-UA"/>
        </w:rPr>
        <w:t>ами</w:t>
      </w:r>
      <w:r w:rsidRPr="008939EC">
        <w:rPr>
          <w:rFonts w:ascii="Times New Roman" w:hAnsi="Times New Roman"/>
          <w:sz w:val="28"/>
          <w:szCs w:val="28"/>
          <w:lang w:eastAsia="uk-UA"/>
        </w:rPr>
        <w:t xml:space="preserve"> під час проведення конкурсів на зайняття вакантних посад державної служби категорій «Б» і «В» Бондаренко Ірину Олександрівну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939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939EC">
        <w:rPr>
          <w:rFonts w:ascii="Times New Roman" w:hAnsi="Times New Roman"/>
          <w:sz w:val="28"/>
          <w:szCs w:val="28"/>
          <w:lang w:eastAsia="uk-UA"/>
        </w:rPr>
        <w:t>головного спеціаліста відділу кадрового забезпечення Уп</w:t>
      </w:r>
      <w:r>
        <w:rPr>
          <w:rFonts w:ascii="Times New Roman" w:hAnsi="Times New Roman"/>
          <w:sz w:val="28"/>
          <w:szCs w:val="28"/>
          <w:lang w:eastAsia="uk-UA"/>
        </w:rPr>
        <w:t xml:space="preserve">равління по роботі з персоналом та Бабич Євгенію Іванівну </w:t>
      </w:r>
      <w:r w:rsidRPr="008939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939EC">
        <w:rPr>
          <w:rFonts w:ascii="Times New Roman" w:hAnsi="Times New Roman"/>
          <w:sz w:val="28"/>
          <w:szCs w:val="28"/>
          <w:lang w:eastAsia="uk-UA"/>
        </w:rPr>
        <w:t>головного спеціаліста відділу кадрового забезпечення Уп</w:t>
      </w:r>
      <w:r>
        <w:rPr>
          <w:rFonts w:ascii="Times New Roman" w:hAnsi="Times New Roman"/>
          <w:sz w:val="28"/>
          <w:szCs w:val="28"/>
          <w:lang w:eastAsia="uk-UA"/>
        </w:rPr>
        <w:t>равління по роботі з персоналом.</w:t>
      </w:r>
    </w:p>
    <w:p w:rsidR="0003232B" w:rsidRPr="008939EC" w:rsidRDefault="0003232B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939EC">
        <w:rPr>
          <w:rFonts w:ascii="Times New Roman" w:hAnsi="Times New Roman"/>
          <w:sz w:val="28"/>
          <w:szCs w:val="28"/>
        </w:rPr>
        <w:t>6. Контроль за виконанням цього наказу залишаю за собою.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  <w:lang w:val="uk-UA"/>
        </w:rPr>
      </w:pPr>
    </w:p>
    <w:p w:rsidR="0003232B" w:rsidRPr="008939EC" w:rsidRDefault="0003232B" w:rsidP="0003232B">
      <w:pPr>
        <w:jc w:val="both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tabs>
          <w:tab w:val="left" w:pos="7088"/>
        </w:tabs>
        <w:ind w:left="170" w:right="-285"/>
        <w:jc w:val="both"/>
        <w:rPr>
          <w:rFonts w:ascii="Times New Roman" w:hAnsi="Times New Roman"/>
          <w:b/>
          <w:sz w:val="28"/>
          <w:szCs w:val="28"/>
        </w:rPr>
      </w:pPr>
      <w:r w:rsidRPr="008939EC"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8939E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Pr="008939EC">
        <w:rPr>
          <w:rFonts w:ascii="Times New Roman" w:hAnsi="Times New Roman"/>
          <w:b/>
          <w:sz w:val="28"/>
          <w:szCs w:val="28"/>
        </w:rPr>
        <w:t xml:space="preserve"> МАЛАШКІН</w:t>
      </w: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7254B4" w:rsidRPr="00E10B70" w:rsidRDefault="007254B4" w:rsidP="00E10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  <w:lang w:eastAsia="uk-UA"/>
        </w:rPr>
      </w:pPr>
      <w:bookmarkStart w:id="0" w:name="_GoBack"/>
      <w:bookmarkEnd w:id="0"/>
    </w:p>
    <w:sectPr w:rsidR="007254B4" w:rsidRPr="00E10B70" w:rsidSect="00E10B70">
      <w:headerReference w:type="even" r:id="rId8"/>
      <w:headerReference w:type="default" r:id="rId9"/>
      <w:headerReference w:type="first" r:id="rId10"/>
      <w:pgSz w:w="11906" w:h="16838"/>
      <w:pgMar w:top="1135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79" w:rsidRDefault="006D1779" w:rsidP="00E10B70">
      <w:r>
        <w:separator/>
      </w:r>
    </w:p>
  </w:endnote>
  <w:endnote w:type="continuationSeparator" w:id="0">
    <w:p w:rsidR="006D1779" w:rsidRDefault="006D1779" w:rsidP="00E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79" w:rsidRDefault="006D1779" w:rsidP="00E10B70">
      <w:r>
        <w:separator/>
      </w:r>
    </w:p>
  </w:footnote>
  <w:footnote w:type="continuationSeparator" w:id="0">
    <w:p w:rsidR="006D1779" w:rsidRDefault="006D1779" w:rsidP="00E1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Default="00904512" w:rsidP="00C929E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B70">
      <w:rPr>
        <w:rStyle w:val="a6"/>
        <w:noProof/>
      </w:rPr>
      <w:t>6</w:t>
    </w:r>
    <w:r>
      <w:rPr>
        <w:rStyle w:val="a6"/>
      </w:rPr>
      <w:fldChar w:fldCharType="end"/>
    </w:r>
  </w:p>
  <w:p w:rsidR="00311DCF" w:rsidRDefault="006D17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Pr="00B47F7B" w:rsidRDefault="006D1779" w:rsidP="00B47F7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70" w:rsidRDefault="00E10B70">
    <w:pPr>
      <w:pStyle w:val="a3"/>
      <w:jc w:val="center"/>
    </w:pPr>
  </w:p>
  <w:p w:rsidR="00E10B70" w:rsidRDefault="00E10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6C6"/>
    <w:multiLevelType w:val="hybridMultilevel"/>
    <w:tmpl w:val="D9D8B426"/>
    <w:lvl w:ilvl="0" w:tplc="983A6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1"/>
    <w:rsid w:val="0003232B"/>
    <w:rsid w:val="003F1A20"/>
    <w:rsid w:val="005B4043"/>
    <w:rsid w:val="006D1779"/>
    <w:rsid w:val="007254B4"/>
    <w:rsid w:val="00842E2A"/>
    <w:rsid w:val="00904512"/>
    <w:rsid w:val="009D7FD7"/>
    <w:rsid w:val="00A608D2"/>
    <w:rsid w:val="00D15399"/>
    <w:rsid w:val="00E10B70"/>
    <w:rsid w:val="00E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9131"/>
  <w15:chartTrackingRefBased/>
  <w15:docId w15:val="{727A73F9-B83A-4290-BBCD-A72433A6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7</cp:revision>
  <cp:lastPrinted>2019-07-04T14:46:00Z</cp:lastPrinted>
  <dcterms:created xsi:type="dcterms:W3CDTF">2019-07-04T12:21:00Z</dcterms:created>
  <dcterms:modified xsi:type="dcterms:W3CDTF">2019-07-08T09:46:00Z</dcterms:modified>
</cp:coreProperties>
</file>