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53" w:rsidRPr="00D92295" w:rsidRDefault="00CD3B53" w:rsidP="00CD3B53">
      <w:pPr>
        <w:shd w:val="clear" w:color="auto" w:fill="FFFFFF"/>
        <w:ind w:firstLine="567"/>
        <w:jc w:val="center"/>
        <w:textAlignment w:val="baseline"/>
        <w:rPr>
          <w:b/>
          <w:sz w:val="28"/>
          <w:szCs w:val="28"/>
          <w:lang w:val="uk-UA"/>
        </w:rPr>
      </w:pPr>
      <w:r w:rsidRPr="00D92295">
        <w:rPr>
          <w:b/>
          <w:sz w:val="28"/>
          <w:szCs w:val="28"/>
          <w:lang w:val="uk-UA"/>
        </w:rPr>
        <w:t>ВИТРАТИ</w:t>
      </w:r>
    </w:p>
    <w:p w:rsidR="00CD3B53" w:rsidRPr="00D92295" w:rsidRDefault="00CD3B53" w:rsidP="00CD3B53">
      <w:pPr>
        <w:jc w:val="center"/>
        <w:rPr>
          <w:b/>
          <w:sz w:val="28"/>
          <w:szCs w:val="28"/>
          <w:lang w:val="uk-UA"/>
        </w:rPr>
      </w:pPr>
      <w:r w:rsidRPr="00D92295">
        <w:rPr>
          <w:b/>
          <w:sz w:val="28"/>
          <w:szCs w:val="28"/>
          <w:lang w:val="uk-UA"/>
        </w:rPr>
        <w:t>на одного суб’єкта господарювання, які виникають внаслідок дії регуляторного акта</w:t>
      </w:r>
    </w:p>
    <w:tbl>
      <w:tblPr>
        <w:tblW w:w="94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40"/>
        <w:gridCol w:w="1276"/>
        <w:gridCol w:w="1134"/>
      </w:tblGrid>
      <w:tr w:rsidR="00D92295" w:rsidRPr="00D92295" w:rsidTr="00CD3B53">
        <w:tc>
          <w:tcPr>
            <w:tcW w:w="1800" w:type="dxa"/>
            <w:vAlign w:val="center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5240" w:type="dxa"/>
            <w:vAlign w:val="center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1276" w:type="dxa"/>
            <w:vAlign w:val="center"/>
          </w:tcPr>
          <w:p w:rsidR="00CD3B53" w:rsidRPr="00D92295" w:rsidRDefault="00CD3B53" w:rsidP="00F41B10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За перший рік</w:t>
            </w:r>
          </w:p>
        </w:tc>
        <w:tc>
          <w:tcPr>
            <w:tcW w:w="1134" w:type="dxa"/>
            <w:vAlign w:val="center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За п'ять років</w:t>
            </w:r>
          </w:p>
        </w:tc>
      </w:tr>
      <w:tr w:rsidR="00D92295" w:rsidRPr="00D92295" w:rsidTr="00CD3B53">
        <w:tc>
          <w:tcPr>
            <w:tcW w:w="1800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0" w:type="dxa"/>
          </w:tcPr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276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</w:tr>
      <w:tr w:rsidR="00D92295" w:rsidRPr="00D92295" w:rsidTr="00CD3B53">
        <w:tc>
          <w:tcPr>
            <w:tcW w:w="1800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0" w:type="dxa"/>
          </w:tcPr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276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</w:tr>
      <w:tr w:rsidR="00D92295" w:rsidRPr="00D92295" w:rsidTr="00CD3B53">
        <w:tc>
          <w:tcPr>
            <w:tcW w:w="1800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0" w:type="dxa"/>
          </w:tcPr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Витрати, пов'язані із веденням обліку, підготовкою та поданням звітності державним органам, гривень</w:t>
            </w:r>
          </w:p>
        </w:tc>
        <w:tc>
          <w:tcPr>
            <w:tcW w:w="1276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</w:tr>
      <w:tr w:rsidR="00D92295" w:rsidRPr="00D92295" w:rsidTr="00CD3B53">
        <w:tc>
          <w:tcPr>
            <w:tcW w:w="1800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0" w:type="dxa"/>
          </w:tcPr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276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</w:tr>
      <w:tr w:rsidR="00D92295" w:rsidRPr="00D92295" w:rsidTr="00CD3B53">
        <w:tc>
          <w:tcPr>
            <w:tcW w:w="1800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0" w:type="dxa"/>
          </w:tcPr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276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</w:tr>
      <w:tr w:rsidR="00D92295" w:rsidRPr="00D92295" w:rsidTr="00CD3B53">
        <w:tc>
          <w:tcPr>
            <w:tcW w:w="1800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40" w:type="dxa"/>
          </w:tcPr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276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</w:tr>
      <w:tr w:rsidR="00D92295" w:rsidRPr="00D92295" w:rsidTr="00CD3B53">
        <w:tc>
          <w:tcPr>
            <w:tcW w:w="1800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40" w:type="dxa"/>
          </w:tcPr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Витрати, пов'язані із наймом додаткового персоналу, гривень</w:t>
            </w:r>
          </w:p>
        </w:tc>
        <w:tc>
          <w:tcPr>
            <w:tcW w:w="1276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</w:tr>
      <w:tr w:rsidR="00D92295" w:rsidRPr="00D92295" w:rsidTr="00CD3B53">
        <w:tc>
          <w:tcPr>
            <w:tcW w:w="1800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40" w:type="dxa"/>
          </w:tcPr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Інше (уточнити), гривень</w:t>
            </w:r>
          </w:p>
        </w:tc>
        <w:tc>
          <w:tcPr>
            <w:tcW w:w="1276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</w:tr>
      <w:tr w:rsidR="00D92295" w:rsidRPr="00D92295" w:rsidTr="00CD3B53">
        <w:tc>
          <w:tcPr>
            <w:tcW w:w="1800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40" w:type="dxa"/>
          </w:tcPr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РАЗОМ гривень</w:t>
            </w:r>
          </w:p>
        </w:tc>
        <w:tc>
          <w:tcPr>
            <w:tcW w:w="1276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</w:tr>
      <w:tr w:rsidR="00D92295" w:rsidRPr="00D92295" w:rsidTr="00CD3B53">
        <w:tc>
          <w:tcPr>
            <w:tcW w:w="1800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40" w:type="dxa"/>
          </w:tcPr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 xml:space="preserve">Кількість суб'єктів господарювання, які задіяні в заходах </w:t>
            </w:r>
          </w:p>
        </w:tc>
        <w:tc>
          <w:tcPr>
            <w:tcW w:w="1276" w:type="dxa"/>
          </w:tcPr>
          <w:p w:rsidR="00CD3B53" w:rsidRPr="00D92295" w:rsidRDefault="000745F2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 w:eastAsia="uk-UA"/>
              </w:rPr>
              <w:t>1196</w:t>
            </w:r>
          </w:p>
        </w:tc>
        <w:tc>
          <w:tcPr>
            <w:tcW w:w="1134" w:type="dxa"/>
          </w:tcPr>
          <w:p w:rsidR="00CD3B53" w:rsidRPr="00D92295" w:rsidRDefault="005F037A" w:rsidP="000745F2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59</w:t>
            </w:r>
            <w:r w:rsidR="000745F2" w:rsidRPr="00D92295">
              <w:rPr>
                <w:sz w:val="28"/>
                <w:szCs w:val="28"/>
                <w:lang w:val="uk-UA"/>
              </w:rPr>
              <w:t>8</w:t>
            </w: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</w:tr>
      <w:tr w:rsidR="00D92295" w:rsidRPr="00D92295" w:rsidTr="00CD3B53">
        <w:tc>
          <w:tcPr>
            <w:tcW w:w="1800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40" w:type="dxa"/>
          </w:tcPr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Сумарні витрати суб'єктів господарювання великого та середнього підприємництва, на виконання регулювання, гривень</w:t>
            </w:r>
          </w:p>
        </w:tc>
        <w:tc>
          <w:tcPr>
            <w:tcW w:w="1276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D3B53" w:rsidRPr="00D92295" w:rsidRDefault="00CD3B53" w:rsidP="00CD3B53">
      <w:pPr>
        <w:jc w:val="center"/>
        <w:rPr>
          <w:sz w:val="28"/>
          <w:szCs w:val="28"/>
          <w:lang w:val="uk-UA"/>
        </w:rPr>
      </w:pPr>
    </w:p>
    <w:p w:rsidR="00CD3B53" w:rsidRPr="00D92295" w:rsidRDefault="00CD3B53" w:rsidP="00CD3B53">
      <w:pPr>
        <w:jc w:val="center"/>
        <w:rPr>
          <w:b/>
          <w:sz w:val="28"/>
          <w:szCs w:val="28"/>
          <w:lang w:val="uk-UA"/>
        </w:rPr>
      </w:pPr>
    </w:p>
    <w:p w:rsidR="00CD3B53" w:rsidRPr="00D92295" w:rsidRDefault="00CD3B53" w:rsidP="00CD3B53">
      <w:pPr>
        <w:jc w:val="center"/>
        <w:rPr>
          <w:b/>
          <w:sz w:val="28"/>
          <w:szCs w:val="28"/>
          <w:lang w:val="uk-UA"/>
        </w:rPr>
      </w:pPr>
    </w:p>
    <w:p w:rsidR="00CD3B53" w:rsidRPr="00D92295" w:rsidRDefault="00CD3B53" w:rsidP="00CD3B53">
      <w:pPr>
        <w:jc w:val="center"/>
        <w:rPr>
          <w:b/>
          <w:sz w:val="28"/>
          <w:szCs w:val="28"/>
          <w:lang w:val="uk-UA"/>
        </w:rPr>
      </w:pPr>
    </w:p>
    <w:p w:rsidR="006126A6" w:rsidRPr="00D92295" w:rsidRDefault="006126A6" w:rsidP="00CD3B53">
      <w:pPr>
        <w:jc w:val="center"/>
        <w:rPr>
          <w:b/>
          <w:sz w:val="28"/>
          <w:szCs w:val="28"/>
          <w:lang w:val="uk-UA"/>
        </w:rPr>
      </w:pPr>
    </w:p>
    <w:p w:rsidR="006126A6" w:rsidRPr="00D92295" w:rsidRDefault="006126A6" w:rsidP="00CD3B53">
      <w:pPr>
        <w:jc w:val="center"/>
        <w:rPr>
          <w:b/>
          <w:sz w:val="28"/>
          <w:szCs w:val="28"/>
          <w:lang w:val="uk-UA"/>
        </w:rPr>
      </w:pPr>
    </w:p>
    <w:p w:rsidR="00CD3B53" w:rsidRPr="00D92295" w:rsidRDefault="00CD3B53" w:rsidP="00CD3B53">
      <w:pPr>
        <w:rPr>
          <w:b/>
          <w:sz w:val="28"/>
          <w:szCs w:val="28"/>
          <w:lang w:val="uk-UA"/>
        </w:rPr>
      </w:pPr>
    </w:p>
    <w:p w:rsidR="00CD3B53" w:rsidRPr="00D92295" w:rsidRDefault="00CD3B53" w:rsidP="00CD3B53">
      <w:pPr>
        <w:jc w:val="center"/>
        <w:rPr>
          <w:b/>
          <w:sz w:val="28"/>
          <w:szCs w:val="28"/>
          <w:lang w:val="uk-UA"/>
        </w:rPr>
      </w:pPr>
      <w:r w:rsidRPr="00D92295">
        <w:rPr>
          <w:b/>
          <w:sz w:val="28"/>
          <w:szCs w:val="28"/>
          <w:lang w:val="uk-UA"/>
        </w:rPr>
        <w:lastRenderedPageBreak/>
        <w:t>Розрахунок відповідних витрат на одного суб'єкта господарювання</w:t>
      </w:r>
    </w:p>
    <w:p w:rsidR="00CD3B53" w:rsidRPr="00D92295" w:rsidRDefault="00CD3B53" w:rsidP="00CD3B53">
      <w:pPr>
        <w:jc w:val="center"/>
        <w:rPr>
          <w:sz w:val="28"/>
          <w:szCs w:val="28"/>
          <w:lang w:val="uk-UA"/>
        </w:rPr>
      </w:pPr>
    </w:p>
    <w:tbl>
      <w:tblPr>
        <w:tblW w:w="9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1559"/>
        <w:gridCol w:w="1701"/>
        <w:gridCol w:w="1984"/>
      </w:tblGrid>
      <w:tr w:rsidR="00D92295" w:rsidRPr="00D92295" w:rsidTr="00CD3B53">
        <w:tc>
          <w:tcPr>
            <w:tcW w:w="4489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1559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У перший рік</w:t>
            </w:r>
          </w:p>
        </w:tc>
        <w:tc>
          <w:tcPr>
            <w:tcW w:w="1701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Періодичні (за рік)</w:t>
            </w:r>
          </w:p>
        </w:tc>
        <w:tc>
          <w:tcPr>
            <w:tcW w:w="1984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за п'ять років</w:t>
            </w:r>
          </w:p>
        </w:tc>
      </w:tr>
      <w:tr w:rsidR="00D92295" w:rsidRPr="00D92295" w:rsidTr="00CD3B53">
        <w:tc>
          <w:tcPr>
            <w:tcW w:w="4489" w:type="dxa"/>
          </w:tcPr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Витрати на придбання основних фондів, обладнання та приладів, сервісне обслуговування, навчання /підвищення кваліфікації персоналу тощо</w:t>
            </w:r>
          </w:p>
        </w:tc>
        <w:tc>
          <w:tcPr>
            <w:tcW w:w="1559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D3B53" w:rsidRPr="00D92295" w:rsidRDefault="00CD3B53" w:rsidP="00CD3B53">
      <w:pPr>
        <w:jc w:val="center"/>
        <w:rPr>
          <w:sz w:val="28"/>
          <w:szCs w:val="28"/>
          <w:lang w:val="uk-UA"/>
        </w:rPr>
      </w:pPr>
    </w:p>
    <w:tbl>
      <w:tblPr>
        <w:tblW w:w="9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3402"/>
        <w:gridCol w:w="1588"/>
      </w:tblGrid>
      <w:tr w:rsidR="00D92295" w:rsidRPr="00D92295" w:rsidTr="00CD3B53">
        <w:tc>
          <w:tcPr>
            <w:tcW w:w="4743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3402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1588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за п'ять років</w:t>
            </w:r>
          </w:p>
        </w:tc>
      </w:tr>
      <w:tr w:rsidR="00D92295" w:rsidRPr="00D92295" w:rsidTr="00CD3B53">
        <w:tc>
          <w:tcPr>
            <w:tcW w:w="4743" w:type="dxa"/>
          </w:tcPr>
          <w:p w:rsidR="00CD3B53" w:rsidRPr="00D92295" w:rsidRDefault="00CD3B53" w:rsidP="00F41B10">
            <w:pPr>
              <w:rPr>
                <w:spacing w:val="-4"/>
                <w:sz w:val="28"/>
                <w:szCs w:val="28"/>
                <w:lang w:val="uk-UA"/>
              </w:rPr>
            </w:pPr>
            <w:r w:rsidRPr="00D92295">
              <w:rPr>
                <w:spacing w:val="-4"/>
                <w:sz w:val="28"/>
                <w:szCs w:val="28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402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 0</w:t>
            </w:r>
          </w:p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 0</w:t>
            </w:r>
          </w:p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D3B53" w:rsidRPr="00D92295" w:rsidRDefault="00CD3B53" w:rsidP="00CD3B53">
      <w:pPr>
        <w:jc w:val="center"/>
        <w:rPr>
          <w:sz w:val="28"/>
          <w:szCs w:val="28"/>
          <w:lang w:val="uk-UA"/>
        </w:rPr>
      </w:pPr>
    </w:p>
    <w:tbl>
      <w:tblPr>
        <w:tblW w:w="9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268"/>
        <w:gridCol w:w="1559"/>
        <w:gridCol w:w="992"/>
        <w:gridCol w:w="1446"/>
      </w:tblGrid>
      <w:tr w:rsidR="00D92295" w:rsidRPr="00D92295" w:rsidTr="00CD3B53">
        <w:tc>
          <w:tcPr>
            <w:tcW w:w="3468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2268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на ведення обліку, підготовку та подання звітності          (за рік)</w:t>
            </w:r>
          </w:p>
        </w:tc>
        <w:tc>
          <w:tcPr>
            <w:tcW w:w="1559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на оплату штрафних санкцій за рік</w:t>
            </w:r>
          </w:p>
        </w:tc>
        <w:tc>
          <w:tcPr>
            <w:tcW w:w="992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Разом за рік</w:t>
            </w:r>
          </w:p>
        </w:tc>
        <w:tc>
          <w:tcPr>
            <w:tcW w:w="1446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за п'ять років</w:t>
            </w:r>
          </w:p>
        </w:tc>
      </w:tr>
      <w:tr w:rsidR="00D92295" w:rsidRPr="00D92295" w:rsidTr="00CD3B53">
        <w:tc>
          <w:tcPr>
            <w:tcW w:w="3468" w:type="dxa"/>
          </w:tcPr>
          <w:p w:rsidR="00CD3B53" w:rsidRPr="00D92295" w:rsidRDefault="00CD3B53" w:rsidP="00F41B10">
            <w:pPr>
              <w:rPr>
                <w:spacing w:val="-4"/>
                <w:sz w:val="28"/>
                <w:szCs w:val="28"/>
                <w:lang w:val="uk-UA"/>
              </w:rPr>
            </w:pPr>
            <w:r w:rsidRPr="00D92295">
              <w:rPr>
                <w:spacing w:val="-4"/>
                <w:sz w:val="28"/>
                <w:szCs w:val="28"/>
                <w:lang w:val="uk-UA"/>
              </w:rPr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2268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D3B53" w:rsidRPr="00D92295" w:rsidRDefault="00CD3B53" w:rsidP="00CD3B53">
      <w:pPr>
        <w:rPr>
          <w:sz w:val="28"/>
          <w:szCs w:val="28"/>
          <w:lang w:val="uk-UA"/>
        </w:rPr>
      </w:pPr>
    </w:p>
    <w:tbl>
      <w:tblPr>
        <w:tblW w:w="9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1843"/>
        <w:gridCol w:w="1984"/>
        <w:gridCol w:w="993"/>
        <w:gridCol w:w="1162"/>
      </w:tblGrid>
      <w:tr w:rsidR="00D92295" w:rsidRPr="00D92295" w:rsidTr="00CD3B53">
        <w:tc>
          <w:tcPr>
            <w:tcW w:w="3751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1843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на адміністру</w:t>
            </w:r>
            <w:r w:rsidRPr="00D92295">
              <w:rPr>
                <w:b/>
                <w:sz w:val="28"/>
                <w:szCs w:val="28"/>
                <w:lang w:val="uk-UA"/>
              </w:rPr>
              <w:softHyphen/>
              <w:t>вання заходів державного нагляду</w:t>
            </w:r>
          </w:p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(контролю)                 (за рік)</w:t>
            </w:r>
          </w:p>
        </w:tc>
        <w:tc>
          <w:tcPr>
            <w:tcW w:w="1984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на оплату штрафних санкцій та усунення виявлених порушень</w:t>
            </w:r>
          </w:p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 xml:space="preserve"> (за рік)</w:t>
            </w:r>
          </w:p>
        </w:tc>
        <w:tc>
          <w:tcPr>
            <w:tcW w:w="993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Разом за рік</w:t>
            </w:r>
          </w:p>
        </w:tc>
        <w:tc>
          <w:tcPr>
            <w:tcW w:w="1162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за п'ять років</w:t>
            </w:r>
          </w:p>
        </w:tc>
      </w:tr>
      <w:tr w:rsidR="00D92295" w:rsidRPr="00D92295" w:rsidTr="00CD3B53">
        <w:tc>
          <w:tcPr>
            <w:tcW w:w="3751" w:type="dxa"/>
          </w:tcPr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pacing w:val="-4"/>
                <w:sz w:val="28"/>
                <w:szCs w:val="28"/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</w:t>
            </w:r>
            <w:r w:rsidRPr="00D9229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 0</w:t>
            </w:r>
          </w:p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 0</w:t>
            </w:r>
          </w:p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D3B53" w:rsidRPr="00D92295" w:rsidRDefault="00CD3B53" w:rsidP="00CD3B53">
      <w:pPr>
        <w:rPr>
          <w:sz w:val="28"/>
          <w:szCs w:val="28"/>
          <w:lang w:val="uk-UA"/>
        </w:rPr>
      </w:pPr>
    </w:p>
    <w:tbl>
      <w:tblPr>
        <w:tblW w:w="9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2126"/>
        <w:gridCol w:w="1985"/>
        <w:gridCol w:w="1134"/>
        <w:gridCol w:w="1162"/>
      </w:tblGrid>
      <w:tr w:rsidR="00D92295" w:rsidRPr="00D92295" w:rsidTr="00CD3B53">
        <w:tc>
          <w:tcPr>
            <w:tcW w:w="3326" w:type="dxa"/>
            <w:vAlign w:val="center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2126" w:type="dxa"/>
            <w:vAlign w:val="center"/>
          </w:tcPr>
          <w:p w:rsidR="00CD3B53" w:rsidRPr="00D92295" w:rsidRDefault="00CD3B53" w:rsidP="00F41B1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985" w:type="dxa"/>
            <w:vAlign w:val="center"/>
          </w:tcPr>
          <w:p w:rsidR="00CD3B53" w:rsidRPr="00D92295" w:rsidRDefault="00CD3B53" w:rsidP="00F41B10">
            <w:pPr>
              <w:pStyle w:val="rvps12"/>
              <w:spacing w:before="0" w:beforeAutospacing="0" w:after="0" w:afterAutospacing="0"/>
              <w:ind w:left="-153" w:right="-125"/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безпосередньо</w:t>
            </w:r>
          </w:p>
          <w:p w:rsidR="00CD3B53" w:rsidRPr="00D92295" w:rsidRDefault="00CD3B53" w:rsidP="00F41B10">
            <w:pPr>
              <w:pStyle w:val="rvps12"/>
              <w:spacing w:before="0" w:beforeAutospacing="0" w:after="0" w:afterAutospacing="0"/>
              <w:ind w:left="-153"/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 xml:space="preserve">на дозволи, ліцензії, сертифікати, страхові поліси </w:t>
            </w:r>
            <w:r w:rsidRPr="00D92295">
              <w:rPr>
                <w:b/>
                <w:sz w:val="28"/>
                <w:szCs w:val="28"/>
                <w:lang w:val="uk-UA"/>
              </w:rPr>
              <w:br/>
              <w:t>(за рік - стартовий)</w:t>
            </w:r>
          </w:p>
        </w:tc>
        <w:tc>
          <w:tcPr>
            <w:tcW w:w="1134" w:type="dxa"/>
            <w:vAlign w:val="center"/>
          </w:tcPr>
          <w:p w:rsidR="00CD3B53" w:rsidRPr="00D92295" w:rsidRDefault="00CD3B53" w:rsidP="00F41B1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Разом за рік (</w:t>
            </w:r>
            <w:proofErr w:type="spellStart"/>
            <w:r w:rsidRPr="00D92295">
              <w:rPr>
                <w:b/>
                <w:sz w:val="28"/>
                <w:szCs w:val="28"/>
                <w:lang w:val="uk-UA"/>
              </w:rPr>
              <w:t>стар-товий</w:t>
            </w:r>
            <w:proofErr w:type="spellEnd"/>
            <w:r w:rsidRPr="00D92295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162" w:type="dxa"/>
            <w:vAlign w:val="center"/>
          </w:tcPr>
          <w:p w:rsidR="00CD3B53" w:rsidRPr="00D92295" w:rsidRDefault="00CD3B53" w:rsidP="00F41B1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за п’ять років</w:t>
            </w:r>
          </w:p>
        </w:tc>
      </w:tr>
      <w:tr w:rsidR="00D92295" w:rsidRPr="00D92295" w:rsidTr="00CD3B53">
        <w:tc>
          <w:tcPr>
            <w:tcW w:w="3326" w:type="dxa"/>
          </w:tcPr>
          <w:p w:rsidR="00CD3B53" w:rsidRPr="00D92295" w:rsidRDefault="00CD3B53" w:rsidP="00F41B10">
            <w:pPr>
              <w:rPr>
                <w:spacing w:val="-4"/>
                <w:sz w:val="28"/>
                <w:szCs w:val="28"/>
                <w:lang w:val="uk-UA"/>
              </w:rPr>
            </w:pPr>
            <w:r w:rsidRPr="00D92295">
              <w:rPr>
                <w:spacing w:val="-4"/>
                <w:sz w:val="28"/>
                <w:szCs w:val="28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2126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</w:p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985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 0</w:t>
            </w:r>
          </w:p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 0</w:t>
            </w:r>
          </w:p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 0</w:t>
            </w:r>
          </w:p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D3B53" w:rsidRPr="00D92295" w:rsidRDefault="00CD3B53" w:rsidP="00CD3B53">
      <w:pPr>
        <w:rPr>
          <w:sz w:val="28"/>
          <w:szCs w:val="28"/>
          <w:lang w:val="uk-UA"/>
        </w:rPr>
      </w:pPr>
    </w:p>
    <w:tbl>
      <w:tblPr>
        <w:tblW w:w="9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2977"/>
        <w:gridCol w:w="1417"/>
        <w:gridCol w:w="2580"/>
      </w:tblGrid>
      <w:tr w:rsidR="00D92295" w:rsidRPr="00D92295" w:rsidTr="00CD3B53">
        <w:tc>
          <w:tcPr>
            <w:tcW w:w="2759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2977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1417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за п'ять років</w:t>
            </w:r>
          </w:p>
        </w:tc>
        <w:tc>
          <w:tcPr>
            <w:tcW w:w="2580" w:type="dxa"/>
          </w:tcPr>
          <w:p w:rsidR="00CD3B53" w:rsidRPr="00D92295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Витрати, пов'язані із наймом додаткового персоналу</w:t>
            </w:r>
          </w:p>
        </w:tc>
      </w:tr>
      <w:tr w:rsidR="00D92295" w:rsidRPr="00D92295" w:rsidTr="00CD3B53">
        <w:tc>
          <w:tcPr>
            <w:tcW w:w="2759" w:type="dxa"/>
          </w:tcPr>
          <w:p w:rsidR="00CD3B53" w:rsidRPr="00D92295" w:rsidRDefault="00CD3B53" w:rsidP="00F41B10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977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80" w:type="dxa"/>
          </w:tcPr>
          <w:p w:rsidR="00CD3B53" w:rsidRPr="00D92295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CD3B53" w:rsidRPr="00D92295" w:rsidRDefault="00CD3B53" w:rsidP="00CD3B53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04" w:tblpY="7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780"/>
        <w:gridCol w:w="2146"/>
      </w:tblGrid>
      <w:tr w:rsidR="00D92295" w:rsidRPr="00D92295" w:rsidTr="00CD3B53">
        <w:tc>
          <w:tcPr>
            <w:tcW w:w="3708" w:type="dxa"/>
          </w:tcPr>
          <w:p w:rsidR="00CD3B53" w:rsidRPr="00D92295" w:rsidRDefault="00CD3B53" w:rsidP="00CD3B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D92295" w:rsidRDefault="00CD3B53" w:rsidP="00CD3B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3780" w:type="dxa"/>
          </w:tcPr>
          <w:p w:rsidR="00CD3B53" w:rsidRPr="00D92295" w:rsidRDefault="00CD3B53" w:rsidP="00CD3B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2146" w:type="dxa"/>
          </w:tcPr>
          <w:p w:rsidR="00CD3B53" w:rsidRPr="00D92295" w:rsidRDefault="00CD3B53" w:rsidP="00CD3B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295">
              <w:rPr>
                <w:b/>
                <w:sz w:val="28"/>
                <w:szCs w:val="28"/>
                <w:lang w:val="uk-UA"/>
              </w:rPr>
              <w:t>Витрати за п'ять років</w:t>
            </w:r>
          </w:p>
        </w:tc>
      </w:tr>
      <w:tr w:rsidR="00D92295" w:rsidRPr="00D92295" w:rsidTr="00CD3B53">
        <w:tc>
          <w:tcPr>
            <w:tcW w:w="3708" w:type="dxa"/>
            <w:vAlign w:val="center"/>
          </w:tcPr>
          <w:p w:rsidR="00CD3B53" w:rsidRPr="00D92295" w:rsidRDefault="00CD3B53" w:rsidP="00CD3B53">
            <w:pPr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Витрати, пов'язані із наймом додаткового персоналу</w:t>
            </w:r>
          </w:p>
        </w:tc>
        <w:tc>
          <w:tcPr>
            <w:tcW w:w="3780" w:type="dxa"/>
          </w:tcPr>
          <w:p w:rsidR="00CD3B53" w:rsidRPr="00D92295" w:rsidRDefault="00CD3B53" w:rsidP="00CD3B53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46" w:type="dxa"/>
          </w:tcPr>
          <w:p w:rsidR="00CD3B53" w:rsidRPr="00D92295" w:rsidRDefault="00CD3B53" w:rsidP="00CD3B53">
            <w:pPr>
              <w:jc w:val="center"/>
              <w:rPr>
                <w:sz w:val="28"/>
                <w:szCs w:val="28"/>
                <w:lang w:val="uk-UA"/>
              </w:rPr>
            </w:pPr>
            <w:r w:rsidRPr="00D92295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CD3B53" w:rsidRPr="00D92295" w:rsidRDefault="00CD3B53" w:rsidP="00CD3B53">
      <w:pPr>
        <w:rPr>
          <w:sz w:val="28"/>
          <w:szCs w:val="28"/>
          <w:lang w:val="uk-UA"/>
        </w:rPr>
      </w:pPr>
    </w:p>
    <w:p w:rsidR="00165832" w:rsidRPr="00D92295" w:rsidRDefault="00165832" w:rsidP="00CD3B53">
      <w:pPr>
        <w:contextualSpacing/>
        <w:rPr>
          <w:b/>
          <w:sz w:val="28"/>
          <w:szCs w:val="28"/>
          <w:lang w:val="uk-UA"/>
        </w:rPr>
      </w:pPr>
    </w:p>
    <w:p w:rsidR="00F97A00" w:rsidRPr="00F97A00" w:rsidRDefault="00F97A00" w:rsidP="00F97A00">
      <w:pPr>
        <w:rPr>
          <w:b/>
          <w:bCs/>
          <w:sz w:val="28"/>
          <w:szCs w:val="28"/>
          <w:lang w:val="uk-UA"/>
        </w:rPr>
      </w:pPr>
      <w:bookmarkStart w:id="0" w:name="_GoBack"/>
      <w:r w:rsidRPr="00F97A00">
        <w:rPr>
          <w:b/>
          <w:bCs/>
          <w:sz w:val="28"/>
          <w:szCs w:val="28"/>
          <w:lang w:val="uk-UA"/>
        </w:rPr>
        <w:t>Голова Державної інспекції</w:t>
      </w:r>
    </w:p>
    <w:p w:rsidR="00CD3B53" w:rsidRPr="00F97A00" w:rsidRDefault="00F97A00" w:rsidP="00F97A00">
      <w:pPr>
        <w:contextualSpacing/>
        <w:rPr>
          <w:b/>
          <w:sz w:val="28"/>
          <w:szCs w:val="28"/>
          <w:lang w:val="uk-UA"/>
        </w:rPr>
      </w:pPr>
      <w:r w:rsidRPr="00F97A00">
        <w:rPr>
          <w:b/>
          <w:bCs/>
          <w:sz w:val="28"/>
          <w:szCs w:val="28"/>
          <w:lang w:val="uk-UA"/>
        </w:rPr>
        <w:t>енергетичного нагляду України</w:t>
      </w:r>
      <w:r w:rsidRPr="00F97A00">
        <w:rPr>
          <w:b/>
          <w:bCs/>
          <w:sz w:val="28"/>
          <w:szCs w:val="28"/>
          <w:lang w:val="uk-UA"/>
        </w:rPr>
        <w:tab/>
      </w:r>
      <w:r w:rsidRPr="00F97A00">
        <w:rPr>
          <w:b/>
          <w:bCs/>
          <w:sz w:val="28"/>
          <w:szCs w:val="28"/>
          <w:lang w:val="uk-UA"/>
        </w:rPr>
        <w:tab/>
        <w:t xml:space="preserve">                           </w:t>
      </w:r>
      <w:r w:rsidRPr="00F97A00">
        <w:rPr>
          <w:b/>
          <w:sz w:val="28"/>
          <w:szCs w:val="32"/>
          <w:lang w:val="uk-UA"/>
        </w:rPr>
        <w:t>Руслан СЛОБОДЯН</w:t>
      </w:r>
      <w:r w:rsidR="00CD3B53" w:rsidRPr="00F97A00">
        <w:rPr>
          <w:b/>
          <w:sz w:val="28"/>
          <w:szCs w:val="28"/>
          <w:lang w:val="uk-UA"/>
        </w:rPr>
        <w:t xml:space="preserve"> </w:t>
      </w:r>
    </w:p>
    <w:p w:rsidR="00CD3B53" w:rsidRPr="00F97A00" w:rsidRDefault="00CD3B53" w:rsidP="00CD3B53">
      <w:pPr>
        <w:contextualSpacing/>
        <w:rPr>
          <w:sz w:val="28"/>
          <w:szCs w:val="28"/>
          <w:lang w:val="uk-UA"/>
        </w:rPr>
      </w:pPr>
    </w:p>
    <w:bookmarkEnd w:id="0"/>
    <w:p w:rsidR="00CF6049" w:rsidRPr="00D92295" w:rsidRDefault="00CD3B53">
      <w:pPr>
        <w:contextualSpacing/>
        <w:rPr>
          <w:sz w:val="28"/>
          <w:szCs w:val="28"/>
          <w:lang w:val="uk-UA"/>
        </w:rPr>
      </w:pPr>
      <w:r w:rsidRPr="00D92295">
        <w:rPr>
          <w:sz w:val="28"/>
          <w:szCs w:val="28"/>
          <w:lang w:val="uk-UA"/>
        </w:rPr>
        <w:t>«_____» ______________ 202</w:t>
      </w:r>
      <w:r w:rsidR="00F97A00">
        <w:rPr>
          <w:sz w:val="28"/>
          <w:szCs w:val="28"/>
          <w:lang w:val="uk-UA"/>
        </w:rPr>
        <w:t>2</w:t>
      </w:r>
      <w:r w:rsidRPr="00D92295">
        <w:rPr>
          <w:sz w:val="28"/>
          <w:szCs w:val="28"/>
          <w:lang w:val="uk-UA"/>
        </w:rPr>
        <w:t xml:space="preserve"> р</w:t>
      </w:r>
      <w:r w:rsidR="00A53F23" w:rsidRPr="00D92295">
        <w:rPr>
          <w:sz w:val="28"/>
          <w:szCs w:val="28"/>
          <w:lang w:val="uk-UA"/>
        </w:rPr>
        <w:t>.</w:t>
      </w:r>
    </w:p>
    <w:sectPr w:rsidR="00CF6049" w:rsidRPr="00D92295" w:rsidSect="006126A6">
      <w:headerReference w:type="default" r:id="rId6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A7" w:rsidRDefault="00DB30A7" w:rsidP="00CD3B53">
      <w:r>
        <w:separator/>
      </w:r>
    </w:p>
  </w:endnote>
  <w:endnote w:type="continuationSeparator" w:id="0">
    <w:p w:rsidR="00DB30A7" w:rsidRDefault="00DB30A7" w:rsidP="00C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A7" w:rsidRDefault="00DB30A7" w:rsidP="00CD3B53">
      <w:r>
        <w:separator/>
      </w:r>
    </w:p>
  </w:footnote>
  <w:footnote w:type="continuationSeparator" w:id="0">
    <w:p w:rsidR="00DB30A7" w:rsidRDefault="00DB30A7" w:rsidP="00CD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046806"/>
      <w:docPartObj>
        <w:docPartGallery w:val="Page Numbers (Top of Page)"/>
        <w:docPartUnique/>
      </w:docPartObj>
    </w:sdtPr>
    <w:sdtEndPr/>
    <w:sdtContent>
      <w:p w:rsidR="00CD3B53" w:rsidRDefault="00976B87">
        <w:pPr>
          <w:pStyle w:val="a4"/>
          <w:jc w:val="center"/>
        </w:pPr>
        <w:r>
          <w:fldChar w:fldCharType="begin"/>
        </w:r>
        <w:r w:rsidR="00CD3B53">
          <w:instrText>PAGE   \* MERGEFORMAT</w:instrText>
        </w:r>
        <w:r>
          <w:fldChar w:fldCharType="separate"/>
        </w:r>
        <w:r w:rsidR="00F97A00" w:rsidRPr="00F97A00">
          <w:rPr>
            <w:noProof/>
            <w:lang w:val="uk-UA"/>
          </w:rPr>
          <w:t>2</w:t>
        </w:r>
        <w:r>
          <w:fldChar w:fldCharType="end"/>
        </w:r>
      </w:p>
    </w:sdtContent>
  </w:sdt>
  <w:p w:rsidR="00CD3B53" w:rsidRDefault="00CD3B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54"/>
    <w:rsid w:val="000745F2"/>
    <w:rsid w:val="00165832"/>
    <w:rsid w:val="002A5CDA"/>
    <w:rsid w:val="002D745B"/>
    <w:rsid w:val="0050488E"/>
    <w:rsid w:val="005F037A"/>
    <w:rsid w:val="006126A6"/>
    <w:rsid w:val="00703F5D"/>
    <w:rsid w:val="0070520F"/>
    <w:rsid w:val="007E2454"/>
    <w:rsid w:val="00976B87"/>
    <w:rsid w:val="00A53F23"/>
    <w:rsid w:val="00B655A7"/>
    <w:rsid w:val="00B72653"/>
    <w:rsid w:val="00CD3B53"/>
    <w:rsid w:val="00CF6049"/>
    <w:rsid w:val="00D92295"/>
    <w:rsid w:val="00DB30A7"/>
    <w:rsid w:val="00F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2499"/>
  <w15:docId w15:val="{BB63EC44-AB70-4C78-A9E8-4C50E48E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3B5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12">
    <w:name w:val="rvps12"/>
    <w:basedOn w:val="a"/>
    <w:rsid w:val="00CD3B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D3B5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D3B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D3B5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D3B5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Жукова Олена Валеріївна</cp:lastModifiedBy>
  <cp:revision>6</cp:revision>
  <dcterms:created xsi:type="dcterms:W3CDTF">2021-07-07T11:53:00Z</dcterms:created>
  <dcterms:modified xsi:type="dcterms:W3CDTF">2022-02-23T14:06:00Z</dcterms:modified>
</cp:coreProperties>
</file>