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941D0" w14:textId="77777777" w:rsidR="00F25AE5" w:rsidRPr="00C708C3" w:rsidRDefault="00C664D9" w:rsidP="001356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C708C3">
        <w:rPr>
          <w:rFonts w:ascii="Times New Roman" w:hAnsi="Times New Roman"/>
          <w:bCs/>
          <w:sz w:val="28"/>
          <w:szCs w:val="28"/>
          <w:lang w:eastAsia="uk-UA"/>
        </w:rPr>
        <w:t>ЗАТВЕРДЖЕНО</w:t>
      </w:r>
    </w:p>
    <w:p w14:paraId="4A8EC10C" w14:textId="0C803CFF" w:rsidR="00F25AE5" w:rsidRPr="0056143C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rPr>
          <w:rFonts w:ascii="Times New Roman" w:hAnsi="Times New Roman"/>
          <w:bCs/>
          <w:sz w:val="28"/>
          <w:szCs w:val="28"/>
          <w:lang w:val="ru-RU" w:eastAsia="uk-UA"/>
        </w:rPr>
      </w:pPr>
      <w:r w:rsidRPr="00C708C3">
        <w:rPr>
          <w:rFonts w:ascii="Times New Roman" w:hAnsi="Times New Roman"/>
          <w:bCs/>
          <w:sz w:val="28"/>
          <w:szCs w:val="28"/>
          <w:lang w:eastAsia="uk-UA"/>
        </w:rPr>
        <w:t xml:space="preserve">Наказ Міністерства енергетики </w:t>
      </w:r>
      <w:r w:rsidR="00E26EAE">
        <w:rPr>
          <w:rFonts w:ascii="Times New Roman" w:hAnsi="Times New Roman"/>
          <w:bCs/>
          <w:sz w:val="28"/>
          <w:szCs w:val="28"/>
          <w:lang w:eastAsia="uk-UA"/>
        </w:rPr>
        <w:t>України</w:t>
      </w:r>
    </w:p>
    <w:p w14:paraId="6190C632" w14:textId="77777777" w:rsidR="00F25AE5" w:rsidRPr="00C708C3" w:rsidRDefault="00C664D9">
      <w:pPr>
        <w:spacing w:line="360" w:lineRule="auto"/>
        <w:ind w:left="5670"/>
        <w:rPr>
          <w:rFonts w:ascii="Times New Roman" w:hAnsi="Times New Roman"/>
          <w:bCs/>
          <w:sz w:val="28"/>
          <w:szCs w:val="28"/>
          <w:lang w:eastAsia="uk-UA"/>
        </w:rPr>
      </w:pPr>
      <w:r w:rsidRPr="00C708C3">
        <w:rPr>
          <w:rFonts w:ascii="Times New Roman" w:hAnsi="Times New Roman"/>
          <w:bCs/>
          <w:sz w:val="28"/>
          <w:szCs w:val="28"/>
          <w:lang w:eastAsia="uk-UA"/>
        </w:rPr>
        <w:t>____________________ № ____</w:t>
      </w:r>
    </w:p>
    <w:p w14:paraId="0A104808" w14:textId="77777777" w:rsidR="00F25AE5" w:rsidRPr="00C708C3" w:rsidRDefault="00F2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2DA8028B" w14:textId="77777777" w:rsidR="00F25AE5" w:rsidRPr="00C708C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708C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ПОЛОЖЕННЯ </w:t>
      </w:r>
    </w:p>
    <w:p w14:paraId="21766BB6" w14:textId="77777777" w:rsidR="00A656C5" w:rsidRPr="00C708C3" w:rsidRDefault="00C664D9" w:rsidP="00A65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C708C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порядок підготовки та оцінки готовності </w:t>
      </w:r>
    </w:p>
    <w:p w14:paraId="570ED718" w14:textId="77777777" w:rsidR="00A656C5" w:rsidRPr="00C708C3" w:rsidRDefault="00A656C5" w:rsidP="00A65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uk-UA"/>
        </w:rPr>
      </w:pPr>
      <w:r w:rsidRPr="00C708C3">
        <w:rPr>
          <w:rFonts w:ascii="Times New Roman" w:hAnsi="Times New Roman"/>
          <w:b/>
          <w:bCs/>
          <w:sz w:val="28"/>
          <w:szCs w:val="28"/>
          <w:lang w:eastAsia="uk-UA"/>
        </w:rPr>
        <w:t>теплових, тепловикористальних установок і мереж, енергетичного обладнання суб’єктів відносин у сфері теплопостачання</w:t>
      </w:r>
      <w:r w:rsidRPr="00C708C3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</w:p>
    <w:p w14:paraId="6F5E9379" w14:textId="77777777" w:rsidR="00F25AE5" w:rsidRPr="00C708C3" w:rsidRDefault="00C664D9" w:rsidP="00A65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C708C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до роботи в </w:t>
      </w:r>
      <w:r w:rsidR="00933713" w:rsidRPr="00C708C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опалювальний </w:t>
      </w:r>
      <w:r w:rsidRPr="00C708C3">
        <w:rPr>
          <w:rFonts w:ascii="Times New Roman" w:hAnsi="Times New Roman"/>
          <w:b/>
          <w:bCs/>
          <w:sz w:val="28"/>
          <w:szCs w:val="28"/>
          <w:lang w:eastAsia="uk-UA"/>
        </w:rPr>
        <w:t>період</w:t>
      </w:r>
    </w:p>
    <w:p w14:paraId="1A4C8E68" w14:textId="77777777" w:rsidR="00F25AE5" w:rsidRPr="00C708C3" w:rsidRDefault="00F25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5FFF298" w14:textId="77777777" w:rsidR="00F25AE5" w:rsidRPr="00C708C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08C3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14:paraId="470A5748" w14:textId="77777777" w:rsidR="00F25AE5" w:rsidRPr="00C708C3" w:rsidRDefault="00C66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8C3">
        <w:rPr>
          <w:rFonts w:ascii="Times New Roman" w:hAnsi="Times New Roman"/>
          <w:sz w:val="28"/>
          <w:szCs w:val="28"/>
          <w:lang w:eastAsia="ru-RU"/>
        </w:rPr>
        <w:t>1. Це Положення  встановлює вимоги до:</w:t>
      </w:r>
    </w:p>
    <w:p w14:paraId="72C3497C" w14:textId="0CBFE654" w:rsidR="00F25AE5" w:rsidRPr="00B404E3" w:rsidRDefault="00C66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 xml:space="preserve">1) організації </w:t>
      </w:r>
      <w:r w:rsidR="000534BD" w:rsidRPr="00C708C3">
        <w:rPr>
          <w:rFonts w:ascii="Times New Roman" w:hAnsi="Times New Roman"/>
          <w:sz w:val="28"/>
          <w:szCs w:val="28"/>
        </w:rPr>
        <w:t xml:space="preserve">належної та своєчасної </w:t>
      </w:r>
      <w:r w:rsidRPr="00C708C3">
        <w:rPr>
          <w:rFonts w:ascii="Times New Roman" w:hAnsi="Times New Roman"/>
          <w:sz w:val="28"/>
          <w:szCs w:val="28"/>
          <w:lang w:eastAsia="uk-UA"/>
        </w:rPr>
        <w:t>підготовки</w:t>
      </w:r>
      <w:r w:rsidR="007457D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457D6" w:rsidRPr="00B404E3">
        <w:rPr>
          <w:rFonts w:ascii="Times New Roman" w:hAnsi="Times New Roman"/>
          <w:sz w:val="28"/>
          <w:szCs w:val="28"/>
          <w:lang w:eastAsia="uk-UA"/>
        </w:rPr>
        <w:t>та оцінки готовності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656C5" w:rsidRPr="00B404E3">
        <w:rPr>
          <w:rFonts w:ascii="Times New Roman" w:hAnsi="Times New Roman"/>
          <w:sz w:val="28"/>
          <w:szCs w:val="28"/>
          <w:lang w:eastAsia="uk-UA"/>
        </w:rPr>
        <w:t>теплових, тепловикористальних установок і мереж, енергетичного обладнання суб’єктів відносин у сфері теплопостачання</w:t>
      </w:r>
      <w:r w:rsidR="00BF1F05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0534BD" w:rsidRPr="00B404E3">
        <w:rPr>
          <w:rFonts w:ascii="Times New Roman" w:hAnsi="Times New Roman"/>
          <w:sz w:val="28"/>
          <w:szCs w:val="28"/>
          <w:lang w:eastAsia="uk-UA"/>
        </w:rPr>
        <w:t xml:space="preserve">роботи в </w:t>
      </w:r>
      <w:r w:rsidR="00FB5F5B" w:rsidRPr="00B404E3">
        <w:rPr>
          <w:rFonts w:ascii="Times New Roman" w:hAnsi="Times New Roman"/>
          <w:sz w:val="28"/>
          <w:szCs w:val="28"/>
          <w:lang w:eastAsia="uk-UA"/>
        </w:rPr>
        <w:t>оп</w:t>
      </w:r>
      <w:r w:rsidR="00712AC0" w:rsidRPr="00B404E3">
        <w:rPr>
          <w:rFonts w:ascii="Times New Roman" w:hAnsi="Times New Roman"/>
          <w:sz w:val="28"/>
          <w:szCs w:val="28"/>
          <w:lang w:eastAsia="uk-UA"/>
        </w:rPr>
        <w:t>а</w:t>
      </w:r>
      <w:r w:rsidR="00FB5F5B" w:rsidRPr="00B404E3">
        <w:rPr>
          <w:rFonts w:ascii="Times New Roman" w:hAnsi="Times New Roman"/>
          <w:sz w:val="28"/>
          <w:szCs w:val="28"/>
          <w:lang w:eastAsia="uk-UA"/>
        </w:rPr>
        <w:t>лювальн</w:t>
      </w:r>
      <w:r w:rsidR="000534BD" w:rsidRPr="00B404E3">
        <w:rPr>
          <w:rFonts w:ascii="Times New Roman" w:hAnsi="Times New Roman"/>
          <w:sz w:val="28"/>
          <w:szCs w:val="28"/>
          <w:lang w:eastAsia="uk-UA"/>
        </w:rPr>
        <w:t>ий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період (далі - ОП);</w:t>
      </w:r>
    </w:p>
    <w:p w14:paraId="48E6FC34" w14:textId="77777777" w:rsidR="00D50C70" w:rsidRPr="00B404E3" w:rsidRDefault="00C66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E3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50C70" w:rsidRPr="00B404E3">
        <w:rPr>
          <w:rFonts w:ascii="Times New Roman" w:hAnsi="Times New Roman"/>
          <w:sz w:val="28"/>
          <w:szCs w:val="28"/>
          <w:lang w:eastAsia="ru-RU"/>
        </w:rPr>
        <w:t xml:space="preserve">переліку заходів, необхідних для забезпечення </w:t>
      </w:r>
      <w:r w:rsidR="00D50C70" w:rsidRPr="00B404E3">
        <w:rPr>
          <w:rFonts w:ascii="Times New Roman" w:hAnsi="Times New Roman"/>
          <w:sz w:val="28"/>
          <w:szCs w:val="28"/>
          <w:lang w:eastAsia="uk-UA"/>
        </w:rPr>
        <w:t xml:space="preserve">готовності </w:t>
      </w:r>
      <w:r w:rsidR="00A656C5" w:rsidRPr="00B404E3">
        <w:rPr>
          <w:rFonts w:ascii="Times New Roman" w:hAnsi="Times New Roman"/>
          <w:sz w:val="28"/>
          <w:szCs w:val="28"/>
          <w:lang w:eastAsia="uk-UA"/>
        </w:rPr>
        <w:t xml:space="preserve">теплових, тепловикористальних установок і мереж, енергетичного обладнання суб’єктів відносин у сфері теплопостачання </w:t>
      </w:r>
      <w:r w:rsidR="00A55B8E" w:rsidRPr="00B404E3">
        <w:rPr>
          <w:rFonts w:ascii="Times New Roman" w:hAnsi="Times New Roman"/>
          <w:sz w:val="28"/>
          <w:szCs w:val="28"/>
          <w:lang w:eastAsia="uk-UA"/>
        </w:rPr>
        <w:t>до роботи в О</w:t>
      </w:r>
      <w:r w:rsidR="00D50C70" w:rsidRPr="00B404E3">
        <w:rPr>
          <w:rFonts w:ascii="Times New Roman" w:hAnsi="Times New Roman"/>
          <w:sz w:val="28"/>
          <w:szCs w:val="28"/>
          <w:lang w:eastAsia="uk-UA"/>
        </w:rPr>
        <w:t>П</w:t>
      </w:r>
      <w:r w:rsidR="00A55B8E" w:rsidRPr="00B404E3">
        <w:rPr>
          <w:rFonts w:ascii="Times New Roman" w:hAnsi="Times New Roman"/>
          <w:sz w:val="28"/>
          <w:szCs w:val="28"/>
          <w:lang w:eastAsia="uk-UA"/>
        </w:rPr>
        <w:t>;</w:t>
      </w:r>
      <w:r w:rsidR="00D50C70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0662EEE" w14:textId="77777777" w:rsidR="00F25AE5" w:rsidRPr="00B404E3" w:rsidRDefault="00C66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3) </w:t>
      </w:r>
      <w:r w:rsidRPr="00B404E3">
        <w:rPr>
          <w:rFonts w:ascii="Times New Roman" w:hAnsi="Times New Roman"/>
          <w:sz w:val="28"/>
          <w:szCs w:val="28"/>
          <w:lang w:eastAsia="ru-RU"/>
        </w:rPr>
        <w:t xml:space="preserve">суб’єктів владних повноважень при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здійсненні оцінки і підтвердження готовності </w:t>
      </w:r>
      <w:r w:rsidRPr="00B404E3">
        <w:rPr>
          <w:rFonts w:ascii="Times New Roman" w:hAnsi="Times New Roman"/>
          <w:sz w:val="28"/>
          <w:szCs w:val="28"/>
        </w:rPr>
        <w:t xml:space="preserve">об’єктів </w:t>
      </w:r>
      <w:r w:rsidR="00712AC0" w:rsidRPr="00B404E3">
        <w:rPr>
          <w:rFonts w:ascii="Times New Roman" w:hAnsi="Times New Roman"/>
          <w:bCs/>
          <w:sz w:val="28"/>
          <w:szCs w:val="28"/>
          <w:lang w:eastAsia="uk-UA"/>
        </w:rPr>
        <w:t>у сфері теплопостачання</w:t>
      </w:r>
      <w:r w:rsidR="00712AC0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45775" w:rsidRPr="00B404E3">
        <w:rPr>
          <w:rFonts w:ascii="Times New Roman" w:hAnsi="Times New Roman"/>
          <w:sz w:val="28"/>
          <w:szCs w:val="28"/>
          <w:lang w:eastAsia="uk-UA"/>
        </w:rPr>
        <w:t>до роботи в О</w:t>
      </w:r>
      <w:r w:rsidRPr="00B404E3">
        <w:rPr>
          <w:rFonts w:ascii="Times New Roman" w:hAnsi="Times New Roman"/>
          <w:sz w:val="28"/>
          <w:szCs w:val="28"/>
          <w:lang w:eastAsia="uk-UA"/>
        </w:rPr>
        <w:t>П.</w:t>
      </w:r>
    </w:p>
    <w:p w14:paraId="4B234AB5" w14:textId="3B473619" w:rsidR="00A556CE" w:rsidRPr="00B404E3" w:rsidRDefault="00C664D9" w:rsidP="003273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>Підготовка</w:t>
      </w:r>
      <w:r w:rsidR="00025DB0"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та оцінка готовності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A656C5" w:rsidRPr="00B404E3">
        <w:rPr>
          <w:rFonts w:ascii="Times New Roman" w:hAnsi="Times New Roman"/>
          <w:sz w:val="28"/>
          <w:szCs w:val="28"/>
          <w:lang w:eastAsia="uk-UA"/>
        </w:rPr>
        <w:t>теплових, тепловикористальних установок і мереж, енергетичного обладнання суб’єктів відносин у сфері теплопостачання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026D79" w:rsidRPr="00B404E3">
        <w:rPr>
          <w:rFonts w:ascii="Times New Roman" w:hAnsi="Times New Roman"/>
          <w:bCs/>
          <w:sz w:val="28"/>
          <w:szCs w:val="28"/>
          <w:lang w:eastAsia="uk-UA"/>
        </w:rPr>
        <w:t>до роботи в О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П </w:t>
      </w:r>
      <w:r w:rsidR="003273BF" w:rsidRPr="00B404E3">
        <w:rPr>
          <w:rFonts w:ascii="Times New Roman" w:hAnsi="Times New Roman"/>
          <w:bCs/>
          <w:sz w:val="28"/>
          <w:szCs w:val="28"/>
          <w:lang w:eastAsia="uk-UA"/>
        </w:rPr>
        <w:t>є передумовою забезпечення сталого та надійного постачання теплової енергії споживачам та запобігання технологічних порушень під час проходження опалювального періоду,</w:t>
      </w:r>
      <w:r w:rsidR="003273BF" w:rsidRPr="00B404E3">
        <w:rPr>
          <w:rFonts w:ascii="Times New Roman" w:hAnsi="Times New Roman"/>
          <w:bCs/>
          <w:i/>
          <w:sz w:val="28"/>
          <w:szCs w:val="28"/>
          <w:lang w:eastAsia="uk-UA"/>
        </w:rPr>
        <w:t xml:space="preserve"> </w:t>
      </w:r>
      <w:r w:rsidR="003273BF"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а також </w:t>
      </w:r>
      <w:r w:rsidR="00E06877" w:rsidRPr="00B404E3">
        <w:rPr>
          <w:rFonts w:ascii="Times New Roman" w:hAnsi="Times New Roman"/>
          <w:bCs/>
          <w:sz w:val="28"/>
          <w:szCs w:val="28"/>
          <w:lang w:eastAsia="uk-UA"/>
        </w:rPr>
        <w:t>складовою частиною системи заходів</w:t>
      </w:r>
      <w:r w:rsidR="00E81A67" w:rsidRPr="00B404E3">
        <w:rPr>
          <w:rFonts w:ascii="Times New Roman" w:hAnsi="Times New Roman"/>
          <w:bCs/>
          <w:sz w:val="28"/>
          <w:szCs w:val="28"/>
          <w:lang w:eastAsia="uk-UA"/>
        </w:rPr>
        <w:t>,</w:t>
      </w:r>
      <w:r w:rsidR="00E06877"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48202B" w:rsidRPr="00B404E3">
        <w:rPr>
          <w:rFonts w:ascii="Times New Roman" w:hAnsi="Times New Roman"/>
          <w:sz w:val="28"/>
          <w:szCs w:val="28"/>
          <w:shd w:val="clear" w:color="auto" w:fill="FFFFFF"/>
        </w:rPr>
        <w:t>що забезпечують</w:t>
      </w:r>
      <w:r w:rsidR="00E0687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належн</w:t>
      </w:r>
      <w:r w:rsidR="0048202B" w:rsidRPr="00B404E3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E0687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технічн</w:t>
      </w:r>
      <w:r w:rsidR="0048202B" w:rsidRPr="00B404E3">
        <w:rPr>
          <w:rFonts w:ascii="Times New Roman" w:hAnsi="Times New Roman"/>
          <w:sz w:val="28"/>
          <w:szCs w:val="28"/>
          <w:shd w:val="clear" w:color="auto" w:fill="FFFFFF"/>
        </w:rPr>
        <w:t>ий стан</w:t>
      </w:r>
      <w:r w:rsidR="00E0687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73BF" w:rsidRPr="00B404E3">
        <w:rPr>
          <w:rFonts w:ascii="Times New Roman" w:hAnsi="Times New Roman"/>
          <w:sz w:val="28"/>
          <w:szCs w:val="28"/>
          <w:shd w:val="clear" w:color="auto" w:fill="FFFFFF"/>
        </w:rPr>
        <w:t>теплоенергетичного облад</w:t>
      </w:r>
      <w:r w:rsidR="007B38C5" w:rsidRPr="00B404E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273BF" w:rsidRPr="00B404E3">
        <w:rPr>
          <w:rFonts w:ascii="Times New Roman" w:hAnsi="Times New Roman"/>
          <w:sz w:val="28"/>
          <w:szCs w:val="28"/>
          <w:shd w:val="clear" w:color="auto" w:fill="FFFFFF"/>
        </w:rPr>
        <w:t>ання</w:t>
      </w:r>
      <w:r w:rsidR="00E0687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та мереж, </w:t>
      </w:r>
      <w:r w:rsidR="0048202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організацію </w:t>
      </w:r>
      <w:r w:rsidR="00E06877" w:rsidRPr="00B404E3">
        <w:rPr>
          <w:rFonts w:ascii="Times New Roman" w:hAnsi="Times New Roman"/>
          <w:sz w:val="28"/>
          <w:szCs w:val="28"/>
          <w:shd w:val="clear" w:color="auto" w:fill="FFFFFF"/>
        </w:rPr>
        <w:t>їх експлуатації</w:t>
      </w:r>
      <w:r w:rsidR="00293EBD"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, </w:t>
      </w:r>
      <w:r w:rsidR="00293EBD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згідно </w:t>
      </w:r>
      <w:r w:rsidR="00665ABF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з </w:t>
      </w:r>
      <w:r w:rsidR="00E06877" w:rsidRPr="00B404E3">
        <w:rPr>
          <w:rFonts w:ascii="Times New Roman" w:hAnsi="Times New Roman"/>
          <w:sz w:val="28"/>
          <w:szCs w:val="28"/>
          <w:shd w:val="clear" w:color="auto" w:fill="FFFFFF"/>
        </w:rPr>
        <w:t>вимог</w:t>
      </w:r>
      <w:r w:rsidR="00665ABF" w:rsidRPr="00B404E3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="00E0687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7AA7" w:rsidRPr="00B404E3">
        <w:rPr>
          <w:rFonts w:ascii="Times New Roman" w:hAnsi="Times New Roman"/>
          <w:sz w:val="28"/>
          <w:szCs w:val="28"/>
          <w:shd w:val="clear" w:color="auto" w:fill="FFFFFF"/>
        </w:rPr>
        <w:t>нормативно-правових актів, норм і правил</w:t>
      </w:r>
      <w:r w:rsidR="00E17AA7" w:rsidRPr="00B404E3">
        <w:rPr>
          <w:rFonts w:ascii="Times New Roman" w:hAnsi="Times New Roman"/>
          <w:bCs/>
          <w:sz w:val="28"/>
          <w:szCs w:val="28"/>
        </w:rPr>
        <w:t xml:space="preserve">, зокрема </w:t>
      </w:r>
      <w:r w:rsidR="00E26EAE" w:rsidRPr="00B404E3">
        <w:rPr>
          <w:rFonts w:ascii="Times New Roman" w:hAnsi="Times New Roman"/>
          <w:bCs/>
          <w:sz w:val="28"/>
          <w:szCs w:val="28"/>
        </w:rPr>
        <w:t>Правил</w:t>
      </w:r>
      <w:r w:rsidR="00E26EAE" w:rsidRPr="00B404E3">
        <w:rPr>
          <w:rFonts w:ascii="Times New Roman" w:hAnsi="Times New Roman"/>
          <w:sz w:val="28"/>
          <w:szCs w:val="28"/>
        </w:rPr>
        <w:t xml:space="preserve"> технічної експлуатації теплових установок і мереж, затверджених наказом Міністерства палива та енергетики України від 14 лютого 2007 року № 71, зареєстрованих у Міністерстві юстиції України 05 березня 2007 року за № 197/13464</w:t>
      </w:r>
      <w:r w:rsidR="00E26EAE" w:rsidRPr="00B404E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81A6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3F5F153" w14:textId="1A57D9CE" w:rsidR="00E81A67" w:rsidRPr="00B404E3" w:rsidRDefault="00C664D9" w:rsidP="0049146B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8"/>
          <w:szCs w:val="28"/>
          <w:shd w:val="clear" w:color="auto" w:fill="FFFFFF"/>
        </w:rPr>
      </w:pPr>
      <w:r w:rsidRPr="00B404E3">
        <w:rPr>
          <w:rStyle w:val="rvts0"/>
          <w:rFonts w:ascii="Times New Roman" w:hAnsi="Times New Roman"/>
          <w:sz w:val="28"/>
          <w:szCs w:val="28"/>
        </w:rPr>
        <w:t xml:space="preserve">3. Дія цього Положення поширюється </w:t>
      </w:r>
      <w:r w:rsidR="00502360" w:rsidRPr="00B404E3">
        <w:rPr>
          <w:rStyle w:val="rvts0"/>
          <w:rFonts w:ascii="Times New Roman" w:hAnsi="Times New Roman"/>
          <w:sz w:val="28"/>
          <w:szCs w:val="28"/>
        </w:rPr>
        <w:t xml:space="preserve">на </w:t>
      </w:r>
      <w:r w:rsidR="00E547B1" w:rsidRPr="00B404E3">
        <w:rPr>
          <w:rFonts w:ascii="Times New Roman" w:hAnsi="Times New Roman"/>
          <w:sz w:val="28"/>
          <w:szCs w:val="28"/>
          <w:lang w:eastAsia="uk-UA"/>
        </w:rPr>
        <w:t>суб’єктів відносин у сфері теплопостачання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(крім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тих, що </w:t>
      </w:r>
      <w:r w:rsidR="00C5258E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мають у своїй власності або у господарському віданні (за договором) 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>теплоелектроцентрал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>, теплов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електростанці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>, атомн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електростанці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="00E547B1" w:rsidRPr="00B404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>когенераційн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установк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E547B1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E547B1" w:rsidRPr="00B404E3">
        <w:rPr>
          <w:rFonts w:ascii="Times New Roman" w:hAnsi="Times New Roman"/>
          <w:sz w:val="28"/>
          <w:szCs w:val="28"/>
          <w:shd w:val="clear" w:color="auto" w:fill="FFFFFF"/>
        </w:rPr>
        <w:t>внутрішньобудинков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 w:rsidR="00E547B1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</w:t>
      </w:r>
      <w:r w:rsidR="000D5FA3" w:rsidRPr="00B404E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E547B1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теплоспоживання багатоквартирних житлових будинків</w:t>
      </w:r>
      <w:r w:rsidR="0049146B" w:rsidRPr="00B404E3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="00502360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146B" w:rsidRPr="00B404E3">
        <w:rPr>
          <w:rStyle w:val="rvts0"/>
          <w:rFonts w:ascii="Times New Roman" w:hAnsi="Times New Roman"/>
          <w:sz w:val="28"/>
          <w:szCs w:val="28"/>
        </w:rPr>
        <w:t>та суб’єктів владних повноважень у межах їхньої компетенції, визначеної законодавством.</w:t>
      </w:r>
    </w:p>
    <w:p w14:paraId="2D37C263" w14:textId="5A047A18" w:rsidR="00BD3048" w:rsidRPr="00B404E3" w:rsidRDefault="00C664D9" w:rsidP="00D60A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404E3">
        <w:rPr>
          <w:rFonts w:ascii="Times New Roman" w:hAnsi="Times New Roman"/>
          <w:bCs/>
          <w:sz w:val="28"/>
          <w:szCs w:val="28"/>
          <w:lang w:eastAsia="uk-UA"/>
        </w:rPr>
        <w:t>4</w:t>
      </w:r>
      <w:r w:rsidRPr="00B404E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Незалежно від </w:t>
      </w:r>
      <w:r w:rsidR="00706E9D" w:rsidRPr="00B404E3">
        <w:rPr>
          <w:rFonts w:ascii="Times New Roman" w:hAnsi="Times New Roman"/>
          <w:bCs/>
          <w:sz w:val="28"/>
          <w:szCs w:val="28"/>
          <w:lang w:eastAsia="uk-UA"/>
        </w:rPr>
        <w:t>К</w:t>
      </w:r>
      <w:r w:rsidRPr="00B404E3">
        <w:rPr>
          <w:rFonts w:ascii="Times New Roman" w:hAnsi="Times New Roman"/>
          <w:bCs/>
          <w:sz w:val="28"/>
          <w:szCs w:val="28"/>
          <w:lang w:eastAsia="ru-RU"/>
        </w:rPr>
        <w:t xml:space="preserve">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нагляду, </w:t>
      </w:r>
      <w:r w:rsidRPr="00B404E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затверджених </w:t>
      </w:r>
      <w:r w:rsidRPr="00B404E3">
        <w:rPr>
          <w:rFonts w:ascii="Times New Roman" w:hAnsi="Times New Roman"/>
          <w:sz w:val="28"/>
          <w:szCs w:val="28"/>
        </w:rPr>
        <w:t>постановою Кабінету Міністрів України від 22 липня 2020 року            № 640</w:t>
      </w:r>
      <w:r w:rsidR="00665ABF" w:rsidRPr="00B404E3">
        <w:rPr>
          <w:rFonts w:ascii="Times New Roman" w:hAnsi="Times New Roman"/>
          <w:sz w:val="28"/>
          <w:szCs w:val="28"/>
        </w:rPr>
        <w:t xml:space="preserve"> (далі – Критерії)</w:t>
      </w:r>
      <w:r w:rsidRPr="00B404E3">
        <w:rPr>
          <w:rFonts w:ascii="Times New Roman" w:hAnsi="Times New Roman"/>
          <w:sz w:val="28"/>
          <w:szCs w:val="28"/>
        </w:rPr>
        <w:t xml:space="preserve">,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>для</w:t>
      </w:r>
      <w:r w:rsidR="000B1856"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всіх суб’єктів </w:t>
      </w:r>
      <w:r w:rsidR="000B1856" w:rsidRPr="00B404E3">
        <w:rPr>
          <w:rFonts w:ascii="Times New Roman" w:hAnsi="Times New Roman"/>
          <w:sz w:val="28"/>
          <w:szCs w:val="28"/>
        </w:rPr>
        <w:t xml:space="preserve">відносин у сфері </w:t>
      </w:r>
      <w:r w:rsidR="000B1856" w:rsidRPr="00B404E3">
        <w:rPr>
          <w:rFonts w:ascii="Times New Roman" w:hAnsi="Times New Roman"/>
          <w:bCs/>
          <w:sz w:val="28"/>
          <w:szCs w:val="28"/>
          <w:lang w:eastAsia="uk-UA"/>
        </w:rPr>
        <w:t>теплопостачання</w:t>
      </w:r>
      <w:r w:rsidR="000B1856" w:rsidRPr="00B404E3">
        <w:rPr>
          <w:rFonts w:ascii="Times New Roman" w:hAnsi="Times New Roman"/>
          <w:sz w:val="28"/>
          <w:szCs w:val="28"/>
        </w:rPr>
        <w:t xml:space="preserve"> </w:t>
      </w:r>
      <w:r w:rsidR="000B1856"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встановлюється декларативний принцип підтвер</w:t>
      </w:r>
      <w:r w:rsidR="0039790B" w:rsidRPr="00B404E3">
        <w:rPr>
          <w:rFonts w:ascii="Times New Roman" w:hAnsi="Times New Roman"/>
          <w:bCs/>
          <w:sz w:val="28"/>
          <w:szCs w:val="28"/>
          <w:lang w:eastAsia="uk-UA"/>
        </w:rPr>
        <w:t>дження готовності до роботи в О</w:t>
      </w:r>
      <w:r w:rsidR="000B1856" w:rsidRPr="00B404E3">
        <w:rPr>
          <w:rFonts w:ascii="Times New Roman" w:hAnsi="Times New Roman"/>
          <w:bCs/>
          <w:sz w:val="28"/>
          <w:szCs w:val="28"/>
          <w:lang w:eastAsia="uk-UA"/>
        </w:rPr>
        <w:t>П.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14:paraId="4F292382" w14:textId="3E74E051" w:rsidR="003400ED" w:rsidRPr="00C708C3" w:rsidRDefault="00C664D9" w:rsidP="00D60AA7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404E3">
        <w:rPr>
          <w:rFonts w:ascii="Times New Roman" w:hAnsi="Times New Roman"/>
          <w:sz w:val="28"/>
          <w:szCs w:val="28"/>
        </w:rPr>
        <w:t xml:space="preserve">5. У цьому Положенні терміни вживаються у значеннях, наведених у Законі України «Про </w:t>
      </w:r>
      <w:r w:rsidR="003400ED" w:rsidRPr="00B404E3">
        <w:rPr>
          <w:rFonts w:ascii="Times New Roman" w:hAnsi="Times New Roman"/>
          <w:sz w:val="28"/>
          <w:szCs w:val="28"/>
        </w:rPr>
        <w:t>теплопостачання</w:t>
      </w:r>
      <w:r w:rsidR="00B6117C" w:rsidRPr="00B404E3">
        <w:rPr>
          <w:rFonts w:ascii="Times New Roman" w:hAnsi="Times New Roman"/>
          <w:sz w:val="28"/>
          <w:szCs w:val="28"/>
        </w:rPr>
        <w:t>» та</w:t>
      </w:r>
      <w:r w:rsidRPr="00B404E3">
        <w:rPr>
          <w:rFonts w:ascii="Times New Roman" w:hAnsi="Times New Roman"/>
          <w:sz w:val="28"/>
          <w:szCs w:val="28"/>
        </w:rPr>
        <w:t xml:space="preserve"> </w:t>
      </w:r>
      <w:r w:rsidR="00665ABF" w:rsidRPr="00B404E3">
        <w:rPr>
          <w:rFonts w:ascii="Times New Roman" w:hAnsi="Times New Roman"/>
          <w:bCs/>
          <w:sz w:val="28"/>
          <w:szCs w:val="28"/>
        </w:rPr>
        <w:t>Правилах</w:t>
      </w:r>
      <w:r w:rsidR="00665ABF" w:rsidRPr="00B404E3">
        <w:rPr>
          <w:rFonts w:ascii="Times New Roman" w:hAnsi="Times New Roman"/>
          <w:sz w:val="28"/>
          <w:szCs w:val="28"/>
        </w:rPr>
        <w:t xml:space="preserve"> технічної експлуатації теплових установок і мереж, затверджених наказом Міністерства палива та енергетики України від 14 лютого 2007 року № 71, зареєстрованих у Міністерстві юстиції України 05 березня 2007 року за № 197/13464 (далі - </w:t>
      </w:r>
      <w:r w:rsidR="008F6E42" w:rsidRPr="00B404E3">
        <w:rPr>
          <w:rFonts w:ascii="Times New Roman" w:hAnsi="Times New Roman"/>
          <w:sz w:val="28"/>
          <w:szCs w:val="28"/>
        </w:rPr>
        <w:t xml:space="preserve">ПТЕ </w:t>
      </w:r>
      <w:proofErr w:type="spellStart"/>
      <w:r w:rsidR="008F6E42" w:rsidRPr="00B404E3">
        <w:rPr>
          <w:rFonts w:ascii="Times New Roman" w:hAnsi="Times New Roman"/>
          <w:sz w:val="28"/>
          <w:szCs w:val="28"/>
        </w:rPr>
        <w:t>ТУіМ</w:t>
      </w:r>
      <w:proofErr w:type="spellEnd"/>
      <w:r w:rsidR="00665ABF" w:rsidRPr="00B404E3">
        <w:rPr>
          <w:rFonts w:ascii="Times New Roman" w:hAnsi="Times New Roman"/>
          <w:sz w:val="28"/>
          <w:szCs w:val="28"/>
        </w:rPr>
        <w:t>)</w:t>
      </w:r>
      <w:r w:rsidR="008F6E42" w:rsidRPr="00B404E3">
        <w:rPr>
          <w:rFonts w:ascii="Times New Roman" w:hAnsi="Times New Roman"/>
          <w:sz w:val="28"/>
          <w:szCs w:val="28"/>
        </w:rPr>
        <w:t>.</w:t>
      </w:r>
    </w:p>
    <w:p w14:paraId="7844205E" w14:textId="77777777" w:rsidR="00F25AE5" w:rsidRPr="00C708C3" w:rsidRDefault="00F25AE5" w:rsidP="00D60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689AB6CC" w14:textId="77777777" w:rsidR="00F25AE5" w:rsidRPr="00C708C3" w:rsidRDefault="00C664D9" w:rsidP="00D60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ІІ. Організація підготовки до </w:t>
      </w:r>
      <w:r w:rsidR="00757F59" w:rsidRPr="00C708C3">
        <w:rPr>
          <w:rFonts w:ascii="Times New Roman" w:hAnsi="Times New Roman"/>
          <w:b/>
          <w:sz w:val="28"/>
          <w:szCs w:val="28"/>
          <w:lang w:eastAsia="uk-UA"/>
        </w:rPr>
        <w:t>опалювального</w:t>
      </w:r>
      <w:r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 періоду</w:t>
      </w:r>
    </w:p>
    <w:p w14:paraId="1263ABAB" w14:textId="28D0113F" w:rsidR="00C065DC" w:rsidRPr="00B404E3" w:rsidRDefault="00C664D9" w:rsidP="00A9360F">
      <w:pPr>
        <w:pStyle w:val="ab"/>
        <w:numPr>
          <w:ilvl w:val="0"/>
          <w:numId w:val="10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60F">
        <w:rPr>
          <w:rFonts w:ascii="Times New Roman" w:hAnsi="Times New Roman"/>
          <w:sz w:val="28"/>
          <w:szCs w:val="28"/>
          <w:lang w:eastAsia="uk-UA"/>
        </w:rPr>
        <w:t xml:space="preserve">У термін до </w:t>
      </w:r>
      <w:r w:rsidR="00737A35" w:rsidRPr="00A9360F">
        <w:rPr>
          <w:rFonts w:ascii="Times New Roman" w:hAnsi="Times New Roman"/>
          <w:sz w:val="28"/>
          <w:szCs w:val="28"/>
          <w:lang w:eastAsia="uk-UA"/>
        </w:rPr>
        <w:t>15</w:t>
      </w:r>
      <w:r w:rsidRPr="00A9360F">
        <w:rPr>
          <w:rFonts w:ascii="Times New Roman" w:hAnsi="Times New Roman"/>
          <w:sz w:val="28"/>
          <w:szCs w:val="28"/>
          <w:lang w:eastAsia="uk-UA"/>
        </w:rPr>
        <w:t xml:space="preserve"> квітня поточного року </w:t>
      </w:r>
      <w:r w:rsidR="00782408" w:rsidRPr="00A9360F">
        <w:rPr>
          <w:rFonts w:ascii="Times New Roman" w:hAnsi="Times New Roman"/>
          <w:sz w:val="28"/>
          <w:szCs w:val="28"/>
        </w:rPr>
        <w:t>суб’єкти</w:t>
      </w:r>
      <w:r w:rsidR="00D60AA7" w:rsidRPr="00D60AA7">
        <w:rPr>
          <w:rFonts w:ascii="Times New Roman" w:hAnsi="Times New Roman"/>
          <w:sz w:val="28"/>
          <w:szCs w:val="28"/>
        </w:rPr>
        <w:t>, що провадять господарську діяльність з виробництва та/або транспортування, та/або постачання теплової енергії</w:t>
      </w:r>
      <w:r w:rsidR="00D60AA7">
        <w:rPr>
          <w:rFonts w:ascii="Times New Roman" w:hAnsi="Times New Roman"/>
          <w:sz w:val="28"/>
          <w:szCs w:val="28"/>
        </w:rPr>
        <w:t xml:space="preserve"> (далі - суб’єкти </w:t>
      </w:r>
      <w:r w:rsidR="00782408" w:rsidRPr="00A9360F">
        <w:rPr>
          <w:rFonts w:ascii="Times New Roman" w:hAnsi="Times New Roman"/>
          <w:sz w:val="28"/>
          <w:szCs w:val="28"/>
        </w:rPr>
        <w:t>господарювання у сфері теплопостачання</w:t>
      </w:r>
      <w:r w:rsidR="00D60AA7">
        <w:rPr>
          <w:rFonts w:ascii="Times New Roman" w:hAnsi="Times New Roman"/>
          <w:sz w:val="28"/>
          <w:szCs w:val="28"/>
        </w:rPr>
        <w:t>),</w:t>
      </w:r>
      <w:r w:rsidR="009B6EF8" w:rsidRPr="00A9360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9360F">
        <w:rPr>
          <w:rFonts w:ascii="Times New Roman" w:hAnsi="Times New Roman"/>
          <w:sz w:val="28"/>
          <w:szCs w:val="28"/>
          <w:lang w:eastAsia="uk-UA"/>
        </w:rPr>
        <w:t xml:space="preserve">видають </w:t>
      </w:r>
      <w:r w:rsidR="00D76C7D" w:rsidRPr="00A9360F">
        <w:rPr>
          <w:rFonts w:ascii="Times New Roman" w:hAnsi="Times New Roman"/>
          <w:sz w:val="28"/>
          <w:szCs w:val="28"/>
          <w:shd w:val="clear" w:color="auto" w:fill="FFFFFF"/>
        </w:rPr>
        <w:t>розпорядчі документи (накази, розпорядження тощо)</w:t>
      </w:r>
      <w:r w:rsidRPr="00A9360F">
        <w:rPr>
          <w:rFonts w:ascii="Times New Roman" w:hAnsi="Times New Roman"/>
          <w:sz w:val="28"/>
          <w:szCs w:val="28"/>
          <w:lang w:eastAsia="uk-UA"/>
        </w:rPr>
        <w:t xml:space="preserve"> щодо підготовки</w:t>
      </w:r>
      <w:r w:rsidR="00D76C7D" w:rsidRPr="00A9360F">
        <w:rPr>
          <w:rFonts w:ascii="Times New Roman" w:hAnsi="Times New Roman"/>
          <w:sz w:val="28"/>
          <w:szCs w:val="28"/>
          <w:lang w:eastAsia="uk-UA"/>
        </w:rPr>
        <w:t xml:space="preserve"> до наступного О</w:t>
      </w:r>
      <w:r w:rsidRPr="00A9360F">
        <w:rPr>
          <w:rFonts w:ascii="Times New Roman" w:hAnsi="Times New Roman"/>
          <w:sz w:val="28"/>
          <w:szCs w:val="28"/>
          <w:lang w:eastAsia="uk-UA"/>
        </w:rPr>
        <w:t xml:space="preserve">П, якими затверджується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план </w:t>
      </w:r>
      <w:r w:rsidR="00D76C7D" w:rsidRPr="00B404E3">
        <w:rPr>
          <w:rFonts w:ascii="Times New Roman" w:hAnsi="Times New Roman"/>
          <w:sz w:val="28"/>
          <w:szCs w:val="28"/>
          <w:lang w:eastAsia="ru-RU"/>
        </w:rPr>
        <w:t>заходів</w:t>
      </w:r>
      <w:r w:rsidR="00D76C7D" w:rsidRPr="00B404E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76C7D" w:rsidRPr="00B404E3">
        <w:rPr>
          <w:rFonts w:ascii="Times New Roman" w:hAnsi="Times New Roman"/>
          <w:sz w:val="28"/>
          <w:szCs w:val="28"/>
          <w:lang w:eastAsia="uk-UA"/>
        </w:rPr>
        <w:t>з підготовки до роботи в О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П (далі </w:t>
      </w:r>
      <w:r w:rsidRPr="00B404E3">
        <w:rPr>
          <w:rFonts w:ascii="Times New Roman" w:hAnsi="Times New Roman"/>
          <w:sz w:val="28"/>
          <w:szCs w:val="28"/>
        </w:rPr>
        <w:t>–</w:t>
      </w:r>
      <w:r w:rsidR="00C065DC" w:rsidRPr="00B404E3">
        <w:rPr>
          <w:rFonts w:ascii="Times New Roman" w:hAnsi="Times New Roman"/>
          <w:sz w:val="28"/>
          <w:szCs w:val="28"/>
          <w:lang w:eastAsia="uk-UA"/>
        </w:rPr>
        <w:t xml:space="preserve"> план заходів), </w:t>
      </w:r>
      <w:r w:rsidR="00E04131" w:rsidRPr="00B404E3">
        <w:rPr>
          <w:rFonts w:ascii="Times New Roman" w:hAnsi="Times New Roman"/>
          <w:sz w:val="28"/>
          <w:szCs w:val="28"/>
          <w:lang w:eastAsia="uk-UA"/>
        </w:rPr>
        <w:t xml:space="preserve">за формою згідно з </w:t>
      </w:r>
      <w:r w:rsidR="004035E4" w:rsidRPr="00B404E3">
        <w:rPr>
          <w:rFonts w:ascii="Times New Roman" w:hAnsi="Times New Roman"/>
          <w:sz w:val="28"/>
          <w:szCs w:val="28"/>
          <w:lang w:eastAsia="uk-UA"/>
        </w:rPr>
        <w:t>д</w:t>
      </w:r>
      <w:r w:rsidR="00E04131" w:rsidRPr="00B404E3">
        <w:rPr>
          <w:rFonts w:ascii="Times New Roman" w:hAnsi="Times New Roman"/>
          <w:sz w:val="28"/>
          <w:szCs w:val="28"/>
          <w:lang w:eastAsia="uk-UA"/>
        </w:rPr>
        <w:t xml:space="preserve">одатком 4, </w:t>
      </w:r>
      <w:r w:rsidR="00C065DC" w:rsidRPr="00B404E3">
        <w:rPr>
          <w:rFonts w:ascii="Times New Roman" w:hAnsi="Times New Roman"/>
          <w:sz w:val="28"/>
          <w:szCs w:val="28"/>
          <w:lang w:eastAsia="uk-UA"/>
        </w:rPr>
        <w:t>реалізація якого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має бути здійснена до 15 </w:t>
      </w:r>
      <w:r w:rsidR="00D76C7D" w:rsidRPr="00B404E3">
        <w:rPr>
          <w:rFonts w:ascii="Times New Roman" w:hAnsi="Times New Roman"/>
          <w:sz w:val="28"/>
          <w:szCs w:val="28"/>
          <w:lang w:eastAsia="uk-UA"/>
        </w:rPr>
        <w:t>вересня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поточного року. </w:t>
      </w:r>
    </w:p>
    <w:p w14:paraId="14BD86C1" w14:textId="11B84CB9" w:rsidR="00F25AE5" w:rsidRPr="00C708C3" w:rsidRDefault="00C664D9" w:rsidP="00D60AA7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4E3">
        <w:rPr>
          <w:rFonts w:ascii="Times New Roman" w:hAnsi="Times New Roman"/>
          <w:sz w:val="28"/>
          <w:szCs w:val="28"/>
        </w:rPr>
        <w:t xml:space="preserve">План заходів </w:t>
      </w:r>
      <w:r w:rsidR="00C065DC" w:rsidRPr="00B404E3">
        <w:rPr>
          <w:rFonts w:ascii="Times New Roman" w:hAnsi="Times New Roman"/>
          <w:sz w:val="28"/>
          <w:szCs w:val="28"/>
        </w:rPr>
        <w:t>розробляється на основі аналізу експлуатації систем</w:t>
      </w:r>
      <w:r w:rsidR="00C065DC" w:rsidRPr="00C708C3">
        <w:rPr>
          <w:rFonts w:ascii="Times New Roman" w:hAnsi="Times New Roman"/>
          <w:sz w:val="28"/>
          <w:szCs w:val="28"/>
        </w:rPr>
        <w:t xml:space="preserve"> теплопостачання</w:t>
      </w:r>
      <w:r w:rsidR="0097623B" w:rsidRPr="00C708C3">
        <w:rPr>
          <w:rFonts w:ascii="Times New Roman" w:hAnsi="Times New Roman"/>
          <w:sz w:val="28"/>
          <w:szCs w:val="28"/>
        </w:rPr>
        <w:t xml:space="preserve"> </w:t>
      </w:r>
      <w:r w:rsidR="0097623B" w:rsidRPr="00C708C3">
        <w:rPr>
          <w:rFonts w:ascii="Times New Roman" w:hAnsi="Times New Roman"/>
          <w:sz w:val="28"/>
          <w:szCs w:val="28"/>
          <w:lang w:eastAsia="uk-UA"/>
        </w:rPr>
        <w:t>суб’єкта господарювання</w:t>
      </w:r>
      <w:r w:rsidR="00484F83">
        <w:rPr>
          <w:rFonts w:ascii="Times New Roman" w:hAnsi="Times New Roman"/>
          <w:sz w:val="28"/>
          <w:szCs w:val="28"/>
          <w:lang w:eastAsia="uk-UA"/>
        </w:rPr>
        <w:t xml:space="preserve"> у сфері теплопостачання </w:t>
      </w:r>
      <w:r w:rsidR="00237F2D" w:rsidRPr="00C708C3">
        <w:rPr>
          <w:rFonts w:ascii="Times New Roman" w:hAnsi="Times New Roman"/>
          <w:sz w:val="28"/>
          <w:szCs w:val="28"/>
        </w:rPr>
        <w:t>в минулому</w:t>
      </w:r>
      <w:r w:rsidR="00C065DC" w:rsidRPr="00C708C3">
        <w:rPr>
          <w:rFonts w:ascii="Times New Roman" w:hAnsi="Times New Roman"/>
          <w:sz w:val="28"/>
          <w:szCs w:val="28"/>
        </w:rPr>
        <w:t xml:space="preserve"> ОП </w:t>
      </w:r>
      <w:r w:rsidR="004C334F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з урахуванням </w:t>
      </w:r>
      <w:r w:rsidR="004C334F" w:rsidRPr="00732788">
        <w:rPr>
          <w:rFonts w:ascii="Times New Roman" w:hAnsi="Times New Roman"/>
          <w:sz w:val="28"/>
          <w:szCs w:val="28"/>
          <w:shd w:val="clear" w:color="auto" w:fill="FFFFFF"/>
        </w:rPr>
        <w:t xml:space="preserve">вимог </w:t>
      </w:r>
      <w:r w:rsidR="00732788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законодавства </w:t>
      </w:r>
      <w:r w:rsidR="00C065DC" w:rsidRPr="00C708C3">
        <w:rPr>
          <w:rFonts w:ascii="Times New Roman" w:hAnsi="Times New Roman"/>
          <w:sz w:val="28"/>
          <w:szCs w:val="28"/>
        </w:rPr>
        <w:t xml:space="preserve">та </w:t>
      </w:r>
      <w:r w:rsidRPr="00C708C3">
        <w:rPr>
          <w:rFonts w:ascii="Times New Roman" w:hAnsi="Times New Roman"/>
          <w:sz w:val="28"/>
          <w:szCs w:val="28"/>
        </w:rPr>
        <w:t xml:space="preserve">повинен охоплювати </w:t>
      </w:r>
      <w:r w:rsidRPr="00C708C3">
        <w:rPr>
          <w:rFonts w:ascii="Times New Roman" w:hAnsi="Times New Roman"/>
          <w:sz w:val="28"/>
          <w:szCs w:val="28"/>
          <w:lang w:eastAsia="ru-RU"/>
        </w:rPr>
        <w:t xml:space="preserve">перелік заходів, </w:t>
      </w:r>
      <w:r w:rsidR="00D76C7D" w:rsidRPr="00C708C3">
        <w:rPr>
          <w:rFonts w:ascii="Times New Roman" w:hAnsi="Times New Roman"/>
          <w:sz w:val="28"/>
          <w:szCs w:val="28"/>
          <w:lang w:eastAsia="ru-RU"/>
        </w:rPr>
        <w:t xml:space="preserve">необхідних для забезпечення </w:t>
      </w:r>
      <w:r w:rsidR="00D76C7D" w:rsidRPr="00C708C3">
        <w:rPr>
          <w:rFonts w:ascii="Times New Roman" w:hAnsi="Times New Roman"/>
          <w:sz w:val="28"/>
          <w:szCs w:val="28"/>
          <w:lang w:eastAsia="uk-UA"/>
        </w:rPr>
        <w:t xml:space="preserve">готовності об’єктів </w:t>
      </w:r>
      <w:r w:rsidR="00D76C7D" w:rsidRPr="00C708C3">
        <w:rPr>
          <w:rFonts w:ascii="Times New Roman" w:hAnsi="Times New Roman"/>
          <w:bCs/>
          <w:sz w:val="28"/>
          <w:szCs w:val="28"/>
          <w:lang w:eastAsia="uk-UA"/>
        </w:rPr>
        <w:t>у сфері теплопостачання</w:t>
      </w:r>
      <w:r w:rsidR="00D76C7D" w:rsidRPr="00C708C3">
        <w:rPr>
          <w:rFonts w:ascii="Times New Roman" w:hAnsi="Times New Roman"/>
          <w:sz w:val="28"/>
          <w:szCs w:val="28"/>
          <w:lang w:eastAsia="uk-UA"/>
        </w:rPr>
        <w:t xml:space="preserve"> до роботи в ОП</w:t>
      </w:r>
      <w:r w:rsidRPr="00C708C3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="00FF1E1E">
        <w:rPr>
          <w:rFonts w:ascii="Times New Roman" w:hAnsi="Times New Roman"/>
          <w:sz w:val="28"/>
          <w:szCs w:val="28"/>
        </w:rPr>
        <w:t>визначений</w:t>
      </w:r>
      <w:r w:rsidR="00D566B2" w:rsidRPr="00C708C3">
        <w:rPr>
          <w:rFonts w:ascii="Times New Roman" w:hAnsi="Times New Roman"/>
          <w:sz w:val="28"/>
          <w:szCs w:val="28"/>
        </w:rPr>
        <w:t xml:space="preserve"> </w:t>
      </w:r>
      <w:r w:rsidRPr="00C708C3">
        <w:rPr>
          <w:rFonts w:ascii="Times New Roman" w:hAnsi="Times New Roman"/>
          <w:sz w:val="28"/>
          <w:szCs w:val="28"/>
        </w:rPr>
        <w:t>розділ</w:t>
      </w:r>
      <w:r w:rsidR="00D566B2" w:rsidRPr="00C708C3">
        <w:rPr>
          <w:rFonts w:ascii="Times New Roman" w:hAnsi="Times New Roman"/>
          <w:sz w:val="28"/>
          <w:szCs w:val="28"/>
        </w:rPr>
        <w:t>ом</w:t>
      </w:r>
      <w:r w:rsidRPr="00C708C3">
        <w:rPr>
          <w:rFonts w:ascii="Times New Roman" w:hAnsi="Times New Roman"/>
          <w:sz w:val="28"/>
          <w:szCs w:val="28"/>
        </w:rPr>
        <w:t xml:space="preserve"> ІІІ цього Положення</w:t>
      </w:r>
      <w:r w:rsidR="009D7A52" w:rsidRPr="00C708C3">
        <w:rPr>
          <w:rFonts w:ascii="Times New Roman" w:hAnsi="Times New Roman"/>
          <w:sz w:val="28"/>
          <w:szCs w:val="28"/>
        </w:rPr>
        <w:t>, із зазначенням відповідних об’єктів</w:t>
      </w:r>
      <w:r w:rsidR="00465B5C" w:rsidRPr="00C708C3">
        <w:rPr>
          <w:rFonts w:ascii="Times New Roman" w:hAnsi="Times New Roman"/>
          <w:sz w:val="28"/>
          <w:szCs w:val="28"/>
        </w:rPr>
        <w:t xml:space="preserve"> </w:t>
      </w:r>
      <w:r w:rsidR="009B0DA3" w:rsidRPr="00C708C3">
        <w:rPr>
          <w:rFonts w:ascii="Times New Roman" w:hAnsi="Times New Roman"/>
          <w:sz w:val="28"/>
          <w:szCs w:val="28"/>
        </w:rPr>
        <w:t xml:space="preserve">цього </w:t>
      </w:r>
      <w:r w:rsidR="009B0DA3" w:rsidRPr="00C708C3">
        <w:rPr>
          <w:rFonts w:ascii="Times New Roman" w:hAnsi="Times New Roman"/>
          <w:sz w:val="28"/>
          <w:szCs w:val="28"/>
          <w:lang w:eastAsia="uk-UA"/>
        </w:rPr>
        <w:t>суб’єкта господарювання</w:t>
      </w:r>
      <w:r w:rsidR="005D5509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14:paraId="45E76677" w14:textId="77777777" w:rsidR="00F25AE5" w:rsidRPr="00C708C3" w:rsidRDefault="00D3673F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>При цьому, план заходів формує</w:t>
      </w:r>
      <w:r w:rsidR="00C664D9" w:rsidRPr="00C708C3">
        <w:rPr>
          <w:rFonts w:ascii="Times New Roman" w:hAnsi="Times New Roman"/>
          <w:sz w:val="28"/>
          <w:szCs w:val="28"/>
          <w:lang w:eastAsia="uk-UA"/>
        </w:rPr>
        <w:t>ться у розрізі структурних підрозділів</w:t>
      </w:r>
      <w:r w:rsidR="00AD68B4" w:rsidRPr="00C708C3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="00AD68B4" w:rsidRPr="00C708C3">
        <w:rPr>
          <w:rFonts w:ascii="Times New Roman" w:hAnsi="Times New Roman"/>
          <w:sz w:val="28"/>
          <w:szCs w:val="28"/>
          <w:lang w:eastAsia="uk-UA"/>
        </w:rPr>
        <w:t>цехів</w:t>
      </w:r>
      <w:proofErr w:type="spellEnd"/>
      <w:r w:rsidR="00AD68B4" w:rsidRPr="00C708C3">
        <w:rPr>
          <w:rFonts w:ascii="Times New Roman" w:hAnsi="Times New Roman"/>
          <w:sz w:val="28"/>
          <w:szCs w:val="28"/>
          <w:lang w:eastAsia="uk-UA"/>
        </w:rPr>
        <w:t>, дільниць</w:t>
      </w:r>
      <w:r w:rsidR="00D76C7D" w:rsidRPr="00C708C3">
        <w:rPr>
          <w:rFonts w:ascii="Times New Roman" w:hAnsi="Times New Roman"/>
          <w:sz w:val="28"/>
          <w:szCs w:val="28"/>
          <w:lang w:eastAsia="uk-UA"/>
        </w:rPr>
        <w:t xml:space="preserve"> за наявності</w:t>
      </w:r>
      <w:r w:rsidR="00C664D9" w:rsidRPr="00C708C3">
        <w:rPr>
          <w:rFonts w:ascii="Times New Roman" w:hAnsi="Times New Roman"/>
          <w:sz w:val="28"/>
          <w:szCs w:val="28"/>
          <w:lang w:eastAsia="uk-UA"/>
        </w:rPr>
        <w:t>)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з деталізованим описом обсягів та видів робіт, з найменуванням обладнання, </w:t>
      </w:r>
      <w:r w:rsidR="0014746C" w:rsidRPr="00C708C3">
        <w:rPr>
          <w:rFonts w:ascii="Times New Roman" w:hAnsi="Times New Roman"/>
          <w:sz w:val="28"/>
          <w:szCs w:val="28"/>
          <w:lang w:eastAsia="uk-UA"/>
        </w:rPr>
        <w:t>ділянок тепломереж тощо</w:t>
      </w:r>
      <w:r w:rsidR="00C664D9" w:rsidRPr="00C708C3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D76C7D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952C097" w14:textId="7080AFBE" w:rsidR="00F25AE5" w:rsidRPr="0056143C" w:rsidRDefault="00C664D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708C3">
        <w:rPr>
          <w:rFonts w:ascii="Times New Roman" w:hAnsi="Times New Roman"/>
          <w:sz w:val="28"/>
          <w:szCs w:val="28"/>
          <w:lang w:val="ru-RU" w:eastAsia="uk-UA"/>
        </w:rPr>
        <w:t xml:space="preserve">2. </w:t>
      </w:r>
      <w:r w:rsidRPr="005614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У </w:t>
      </w:r>
      <w:r w:rsidRPr="001E6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термін до </w:t>
      </w:r>
      <w:r w:rsidR="000E6DC1" w:rsidRPr="001E6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20 </w:t>
      </w:r>
      <w:r w:rsidR="008D5C6B" w:rsidRPr="001E6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березня </w:t>
      </w:r>
      <w:r w:rsidRPr="001E6DFB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поточного</w:t>
      </w:r>
      <w:r w:rsidRPr="005614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року </w:t>
      </w:r>
      <w:proofErr w:type="spellStart"/>
      <w:r w:rsidR="0006509B" w:rsidRPr="005614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проєкти</w:t>
      </w:r>
      <w:proofErr w:type="spellEnd"/>
      <w:r w:rsidR="0006509B" w:rsidRPr="005614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EB5E1F" w:rsidRPr="005614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розпорядчих документів</w:t>
      </w:r>
      <w:r w:rsidRPr="005614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32001F" w:rsidRPr="005614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</w:t>
      </w:r>
      <w:r w:rsidRPr="0056143C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з планами заходів </w:t>
      </w:r>
      <w:r w:rsidRPr="0056143C">
        <w:rPr>
          <w:rFonts w:ascii="Times New Roman" w:hAnsi="Times New Roman"/>
          <w:color w:val="000000" w:themeColor="text1"/>
          <w:sz w:val="28"/>
          <w:szCs w:val="28"/>
        </w:rPr>
        <w:t xml:space="preserve">подаються </w:t>
      </w:r>
      <w:r w:rsidR="00EB5E1F" w:rsidRPr="0056143C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561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5B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Держенергонагляду</w:t>
      </w:r>
      <w:r w:rsidRPr="00335B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E1E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на його</w:t>
      </w:r>
      <w:r w:rsidR="008D5C6B" w:rsidRPr="00B016B9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запит з урахуванням вимог </w:t>
      </w:r>
      <w:hyperlink r:id="rId8" w:tgtFrame="_top" w:history="1">
        <w:r w:rsidR="008D5C6B" w:rsidRPr="00B016B9">
          <w:rPr>
            <w:rFonts w:ascii="Times New Roman" w:hAnsi="Times New Roman"/>
            <w:color w:val="000000" w:themeColor="text1"/>
            <w:sz w:val="28"/>
            <w:szCs w:val="28"/>
            <w:lang w:eastAsia="uk-UA"/>
          </w:rPr>
          <w:t>Закону України "Про електронні документи та електронний документообіг"</w:t>
        </w:r>
      </w:hyperlink>
      <w:r w:rsidR="008D5C6B" w:rsidRPr="00335B56">
        <w:rPr>
          <w:rFonts w:ascii="Times New Roman" w:hAnsi="Times New Roman"/>
          <w:color w:val="000000" w:themeColor="text1"/>
          <w:sz w:val="28"/>
          <w:szCs w:val="28"/>
          <w:lang w:eastAsia="uk-UA"/>
        </w:rPr>
        <w:t> для розгляду</w:t>
      </w:r>
      <w:r w:rsidR="008D5C6B" w:rsidRPr="00335B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35B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001F" w:rsidRPr="00335B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аналізу та надання </w:t>
      </w:r>
      <w:r w:rsidR="006266A9" w:rsidRPr="00335B56">
        <w:rPr>
          <w:rFonts w:ascii="Times New Roman" w:hAnsi="Times New Roman"/>
          <w:color w:val="000000" w:themeColor="text1"/>
          <w:sz w:val="28"/>
          <w:szCs w:val="28"/>
        </w:rPr>
        <w:t>пропозицій та/або</w:t>
      </w:r>
      <w:r w:rsidR="006266A9" w:rsidRPr="005614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001F" w:rsidRPr="005614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рекомендацій</w:t>
      </w:r>
      <w:r w:rsidRPr="0056143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6B34722" w14:textId="72C447E8" w:rsidR="00F25AE5" w:rsidRPr="00C708C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 xml:space="preserve">3. У термін </w:t>
      </w:r>
      <w:r w:rsidRPr="001E6DFB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DE4A87" w:rsidRPr="001E6DFB">
        <w:rPr>
          <w:rFonts w:ascii="Times New Roman" w:hAnsi="Times New Roman"/>
          <w:sz w:val="28"/>
          <w:szCs w:val="28"/>
          <w:lang w:eastAsia="uk-UA"/>
        </w:rPr>
        <w:t>05 квітня</w:t>
      </w:r>
      <w:r w:rsidRPr="001E6DFB">
        <w:rPr>
          <w:rFonts w:ascii="Times New Roman" w:hAnsi="Times New Roman"/>
          <w:sz w:val="28"/>
          <w:szCs w:val="28"/>
          <w:lang w:eastAsia="uk-UA"/>
        </w:rPr>
        <w:t xml:space="preserve"> поточного</w:t>
      </w:r>
      <w:r w:rsidRPr="00D561B6">
        <w:rPr>
          <w:rFonts w:ascii="Times New Roman" w:hAnsi="Times New Roman"/>
          <w:sz w:val="28"/>
          <w:szCs w:val="28"/>
          <w:lang w:eastAsia="uk-UA"/>
        </w:rPr>
        <w:t xml:space="preserve"> року </w:t>
      </w:r>
      <w:r w:rsidRPr="00D561B6">
        <w:rPr>
          <w:rFonts w:ascii="Times New Roman" w:hAnsi="Times New Roman"/>
          <w:sz w:val="28"/>
          <w:szCs w:val="28"/>
          <w:shd w:val="clear" w:color="auto" w:fill="FFFFFF"/>
        </w:rPr>
        <w:t>Держенергонагляд</w:t>
      </w:r>
      <w:r w:rsidRPr="00D561B6">
        <w:rPr>
          <w:rFonts w:ascii="Times New Roman" w:hAnsi="Times New Roman"/>
          <w:sz w:val="28"/>
          <w:szCs w:val="28"/>
        </w:rPr>
        <w:t xml:space="preserve"> з урахуванням</w:t>
      </w:r>
      <w:r w:rsidR="00C065DC" w:rsidRPr="00D561B6">
        <w:rPr>
          <w:rFonts w:ascii="Times New Roman" w:hAnsi="Times New Roman"/>
          <w:sz w:val="28"/>
          <w:szCs w:val="28"/>
        </w:rPr>
        <w:t xml:space="preserve"> </w:t>
      </w:r>
      <w:r w:rsidRPr="00D561B6">
        <w:rPr>
          <w:rFonts w:ascii="Times New Roman" w:hAnsi="Times New Roman"/>
          <w:sz w:val="28"/>
          <w:szCs w:val="28"/>
        </w:rPr>
        <w:t xml:space="preserve">результатів </w:t>
      </w:r>
      <w:r w:rsidR="001922B0" w:rsidRPr="00D561B6">
        <w:rPr>
          <w:rFonts w:ascii="Times New Roman" w:hAnsi="Times New Roman"/>
          <w:sz w:val="28"/>
          <w:szCs w:val="28"/>
        </w:rPr>
        <w:t xml:space="preserve">моніторингу </w:t>
      </w:r>
      <w:r w:rsidR="00C065DC" w:rsidRPr="00D561B6">
        <w:rPr>
          <w:rFonts w:ascii="Times New Roman" w:hAnsi="Times New Roman"/>
          <w:sz w:val="28"/>
          <w:szCs w:val="28"/>
        </w:rPr>
        <w:t>проходження О</w:t>
      </w:r>
      <w:r w:rsidRPr="00D561B6">
        <w:rPr>
          <w:rFonts w:ascii="Times New Roman" w:hAnsi="Times New Roman"/>
          <w:sz w:val="28"/>
          <w:szCs w:val="28"/>
        </w:rPr>
        <w:t xml:space="preserve">П, що минув, </w:t>
      </w:r>
      <w:r w:rsidR="005D5509" w:rsidRPr="00D561B6">
        <w:rPr>
          <w:rFonts w:ascii="Times New Roman" w:hAnsi="Times New Roman"/>
          <w:sz w:val="28"/>
          <w:szCs w:val="28"/>
        </w:rPr>
        <w:t>розгляда</w:t>
      </w:r>
      <w:r w:rsidR="00B763E2">
        <w:rPr>
          <w:rFonts w:ascii="Times New Roman" w:hAnsi="Times New Roman"/>
          <w:sz w:val="28"/>
          <w:szCs w:val="28"/>
        </w:rPr>
        <w:t>є</w:t>
      </w:r>
      <w:r w:rsidR="005D5509" w:rsidRPr="00D561B6">
        <w:rPr>
          <w:rFonts w:ascii="Times New Roman" w:hAnsi="Times New Roman"/>
          <w:sz w:val="28"/>
          <w:szCs w:val="28"/>
        </w:rPr>
        <w:t xml:space="preserve"> </w:t>
      </w:r>
      <w:r w:rsidRPr="00D561B6">
        <w:rPr>
          <w:rFonts w:ascii="Times New Roman" w:hAnsi="Times New Roman"/>
          <w:sz w:val="28"/>
          <w:szCs w:val="28"/>
        </w:rPr>
        <w:t xml:space="preserve">отримані </w:t>
      </w:r>
      <w:proofErr w:type="spellStart"/>
      <w:r w:rsidR="00DE4A87" w:rsidRPr="00D561B6">
        <w:rPr>
          <w:rFonts w:ascii="Times New Roman" w:hAnsi="Times New Roman"/>
          <w:sz w:val="28"/>
          <w:szCs w:val="28"/>
        </w:rPr>
        <w:t>проєкти</w:t>
      </w:r>
      <w:proofErr w:type="spellEnd"/>
      <w:r w:rsidR="00DE4A87" w:rsidRPr="00D561B6">
        <w:rPr>
          <w:rFonts w:ascii="Times New Roman" w:hAnsi="Times New Roman"/>
          <w:sz w:val="28"/>
          <w:szCs w:val="28"/>
        </w:rPr>
        <w:t xml:space="preserve"> </w:t>
      </w:r>
      <w:r w:rsidR="00DE4A87" w:rsidRPr="00D561B6">
        <w:rPr>
          <w:rFonts w:ascii="Times New Roman" w:hAnsi="Times New Roman"/>
          <w:sz w:val="28"/>
          <w:szCs w:val="28"/>
          <w:lang w:eastAsia="uk-UA"/>
        </w:rPr>
        <w:t>планів</w:t>
      </w:r>
      <w:r w:rsidR="00DE4A87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заходів в частині їх достатності і за необхідності </w:t>
      </w:r>
      <w:r w:rsidR="005D5509" w:rsidRPr="00C708C3">
        <w:rPr>
          <w:rFonts w:ascii="Times New Roman" w:hAnsi="Times New Roman"/>
          <w:sz w:val="28"/>
          <w:szCs w:val="28"/>
          <w:lang w:eastAsia="uk-UA"/>
        </w:rPr>
        <w:t>нада</w:t>
      </w:r>
      <w:r w:rsidR="00B763E2">
        <w:rPr>
          <w:rFonts w:ascii="Times New Roman" w:hAnsi="Times New Roman"/>
          <w:sz w:val="28"/>
          <w:szCs w:val="28"/>
          <w:lang w:eastAsia="uk-UA"/>
        </w:rPr>
        <w:t>є</w:t>
      </w:r>
      <w:r w:rsidR="005D5509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свої </w:t>
      </w:r>
      <w:r w:rsidRPr="00C708C3">
        <w:rPr>
          <w:rFonts w:ascii="Times New Roman" w:hAnsi="Times New Roman"/>
          <w:sz w:val="28"/>
          <w:szCs w:val="28"/>
        </w:rPr>
        <w:t>пропозиції та/або рекомендації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суб’єктам </w:t>
      </w:r>
      <w:r w:rsidR="00CE2075" w:rsidRPr="00C708C3">
        <w:rPr>
          <w:rFonts w:ascii="Times New Roman" w:hAnsi="Times New Roman"/>
          <w:sz w:val="28"/>
          <w:szCs w:val="28"/>
          <w:lang w:eastAsia="uk-UA"/>
        </w:rPr>
        <w:t>господарювання</w:t>
      </w:r>
      <w:r w:rsidR="00484F83">
        <w:rPr>
          <w:rFonts w:ascii="Times New Roman" w:hAnsi="Times New Roman"/>
          <w:sz w:val="28"/>
          <w:szCs w:val="28"/>
          <w:lang w:eastAsia="uk-UA"/>
        </w:rPr>
        <w:t xml:space="preserve"> у сфері теплопостачання</w:t>
      </w:r>
      <w:r w:rsidR="00CE2075" w:rsidRPr="00C708C3">
        <w:rPr>
          <w:rFonts w:ascii="Times New Roman" w:hAnsi="Times New Roman"/>
          <w:sz w:val="28"/>
          <w:szCs w:val="28"/>
          <w:lang w:eastAsia="uk-UA"/>
        </w:rPr>
        <w:t xml:space="preserve"> та/або </w:t>
      </w:r>
      <w:r w:rsidR="008C6F46" w:rsidRPr="00C708C3">
        <w:rPr>
          <w:rFonts w:ascii="Times New Roman" w:hAnsi="Times New Roman"/>
          <w:sz w:val="28"/>
          <w:szCs w:val="28"/>
          <w:lang w:eastAsia="uk-UA"/>
        </w:rPr>
        <w:t xml:space="preserve">місцевим </w:t>
      </w:r>
      <w:r w:rsidR="00CE2075" w:rsidRPr="00C708C3">
        <w:rPr>
          <w:rFonts w:ascii="Times New Roman" w:hAnsi="Times New Roman"/>
          <w:sz w:val="28"/>
          <w:szCs w:val="28"/>
          <w:lang w:eastAsia="uk-UA"/>
        </w:rPr>
        <w:t xml:space="preserve">органам виконавчої влади, які </w:t>
      </w:r>
      <w:r w:rsidR="008C6F46" w:rsidRPr="00C708C3">
        <w:rPr>
          <w:rFonts w:ascii="Times New Roman" w:hAnsi="Times New Roman"/>
          <w:sz w:val="28"/>
          <w:szCs w:val="28"/>
          <w:lang w:eastAsia="uk-UA"/>
        </w:rPr>
        <w:t>регулюють</w:t>
      </w:r>
      <w:r w:rsidR="00CE2075" w:rsidRPr="00C708C3">
        <w:rPr>
          <w:rFonts w:ascii="Times New Roman" w:hAnsi="Times New Roman"/>
          <w:sz w:val="28"/>
          <w:szCs w:val="28"/>
          <w:lang w:eastAsia="uk-UA"/>
        </w:rPr>
        <w:t xml:space="preserve"> діяльність цих суб’єктів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14:paraId="6B009907" w14:textId="3631FB5C" w:rsidR="00E26EAE" w:rsidRDefault="00C664D9" w:rsidP="00E26E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 xml:space="preserve">4. </w:t>
      </w:r>
      <w:r w:rsidR="00E26EAE" w:rsidRPr="0054434E">
        <w:rPr>
          <w:rFonts w:ascii="Times New Roman" w:hAnsi="Times New Roman"/>
          <w:sz w:val="28"/>
          <w:szCs w:val="28"/>
          <w:lang w:eastAsia="uk-UA"/>
        </w:rPr>
        <w:t xml:space="preserve">У термін до </w:t>
      </w:r>
      <w:r w:rsidR="00E26EAE">
        <w:rPr>
          <w:rFonts w:ascii="Times New Roman" w:hAnsi="Times New Roman"/>
          <w:sz w:val="28"/>
          <w:szCs w:val="28"/>
          <w:lang w:eastAsia="uk-UA"/>
        </w:rPr>
        <w:t>15 квітня</w:t>
      </w:r>
      <w:r w:rsidR="00E26EAE" w:rsidRPr="0054434E">
        <w:rPr>
          <w:rFonts w:ascii="Times New Roman" w:hAnsi="Times New Roman"/>
          <w:sz w:val="28"/>
          <w:szCs w:val="28"/>
          <w:lang w:eastAsia="uk-UA"/>
        </w:rPr>
        <w:t xml:space="preserve"> поточного року </w:t>
      </w:r>
      <w:r w:rsidR="00E26EAE" w:rsidRPr="00C708C3">
        <w:rPr>
          <w:rFonts w:ascii="Times New Roman" w:hAnsi="Times New Roman"/>
          <w:sz w:val="28"/>
          <w:szCs w:val="28"/>
        </w:rPr>
        <w:t>суб’єкти господарювання у сфері теплопостачання</w:t>
      </w:r>
      <w:r w:rsidR="00E26EAE" w:rsidRPr="0054434E">
        <w:rPr>
          <w:rFonts w:ascii="Times New Roman" w:hAnsi="Times New Roman"/>
          <w:sz w:val="28"/>
          <w:szCs w:val="28"/>
          <w:lang w:eastAsia="uk-UA"/>
        </w:rPr>
        <w:t xml:space="preserve"> розглядають надані </w:t>
      </w:r>
      <w:r w:rsidR="00E26EAE" w:rsidRPr="0054434E">
        <w:rPr>
          <w:rFonts w:ascii="Times New Roman" w:hAnsi="Times New Roman"/>
          <w:sz w:val="28"/>
          <w:szCs w:val="28"/>
          <w:shd w:val="clear" w:color="auto" w:fill="FFFFFF"/>
        </w:rPr>
        <w:t xml:space="preserve">Держенергонаглядом </w:t>
      </w:r>
      <w:r w:rsidR="00E26EAE" w:rsidRPr="000E6DC1">
        <w:rPr>
          <w:rFonts w:ascii="Times New Roman" w:hAnsi="Times New Roman"/>
          <w:sz w:val="28"/>
          <w:szCs w:val="28"/>
        </w:rPr>
        <w:t>пропозиції та/або рекомендації</w:t>
      </w:r>
      <w:r w:rsidR="00E26EAE" w:rsidRPr="0054434E">
        <w:rPr>
          <w:rFonts w:ascii="Times New Roman" w:hAnsi="Times New Roman"/>
          <w:sz w:val="28"/>
          <w:szCs w:val="28"/>
          <w:lang w:eastAsia="uk-UA"/>
        </w:rPr>
        <w:t xml:space="preserve"> з метою їх врахування, або обґрунтованого відхилення, вносять зміни до планів заходів</w:t>
      </w:r>
      <w:r w:rsidR="00E26EAE">
        <w:rPr>
          <w:rFonts w:ascii="Times New Roman" w:hAnsi="Times New Roman"/>
          <w:sz w:val="28"/>
          <w:szCs w:val="28"/>
          <w:lang w:eastAsia="uk-UA"/>
        </w:rPr>
        <w:t>, затверджують</w:t>
      </w:r>
      <w:r w:rsidR="00E26EAE" w:rsidRPr="0054434E">
        <w:rPr>
          <w:rFonts w:ascii="Times New Roman" w:hAnsi="Times New Roman"/>
          <w:sz w:val="28"/>
          <w:szCs w:val="28"/>
          <w:lang w:eastAsia="uk-UA"/>
        </w:rPr>
        <w:t xml:space="preserve"> та оприлюднюють їх на своїх офіційних </w:t>
      </w:r>
      <w:proofErr w:type="spellStart"/>
      <w:r w:rsidR="00E26EAE" w:rsidRPr="0054434E">
        <w:rPr>
          <w:rFonts w:ascii="Times New Roman" w:hAnsi="Times New Roman"/>
          <w:sz w:val="28"/>
          <w:szCs w:val="28"/>
          <w:lang w:eastAsia="uk-UA"/>
        </w:rPr>
        <w:t>вебсайтах</w:t>
      </w:r>
      <w:proofErr w:type="spellEnd"/>
      <w:r w:rsidR="00E26EAE" w:rsidRPr="0070677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26EAE" w:rsidRPr="000E6DC1">
        <w:rPr>
          <w:rFonts w:ascii="Times New Roman" w:hAnsi="Times New Roman"/>
          <w:sz w:val="28"/>
          <w:szCs w:val="28"/>
          <w:lang w:eastAsia="uk-UA"/>
        </w:rPr>
        <w:t xml:space="preserve">або, у разі їх відсутності, на офіційних </w:t>
      </w:r>
      <w:proofErr w:type="spellStart"/>
      <w:r w:rsidR="008440E9">
        <w:rPr>
          <w:rFonts w:ascii="Times New Roman" w:hAnsi="Times New Roman"/>
          <w:sz w:val="28"/>
          <w:szCs w:val="28"/>
          <w:lang w:eastAsia="uk-UA"/>
        </w:rPr>
        <w:t>веб</w:t>
      </w:r>
      <w:r w:rsidR="00E26EAE" w:rsidRPr="000E6DC1">
        <w:rPr>
          <w:rFonts w:ascii="Times New Roman" w:hAnsi="Times New Roman"/>
          <w:sz w:val="28"/>
          <w:szCs w:val="28"/>
          <w:lang w:eastAsia="uk-UA"/>
        </w:rPr>
        <w:t>сайтах</w:t>
      </w:r>
      <w:proofErr w:type="spellEnd"/>
      <w:r w:rsidR="00E26EAE" w:rsidRPr="000E6DC1">
        <w:rPr>
          <w:rFonts w:ascii="Times New Roman" w:hAnsi="Times New Roman"/>
          <w:sz w:val="28"/>
          <w:szCs w:val="28"/>
          <w:lang w:eastAsia="uk-UA"/>
        </w:rPr>
        <w:t xml:space="preserve"> місцевих органів виконавчої влади, які регулюють діяльність цих суб’єктів.</w:t>
      </w:r>
    </w:p>
    <w:p w14:paraId="0159B67C" w14:textId="7096E6B0" w:rsidR="0054434E" w:rsidRPr="00790E07" w:rsidRDefault="00E879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0E07">
        <w:rPr>
          <w:rFonts w:ascii="Times New Roman" w:hAnsi="Times New Roman"/>
          <w:sz w:val="28"/>
          <w:szCs w:val="28"/>
          <w:lang w:eastAsia="uk-UA"/>
        </w:rPr>
        <w:lastRenderedPageBreak/>
        <w:t xml:space="preserve"> </w:t>
      </w:r>
      <w:r w:rsidR="0054434E" w:rsidRPr="00790E07">
        <w:rPr>
          <w:rFonts w:ascii="Times New Roman" w:hAnsi="Times New Roman"/>
          <w:sz w:val="28"/>
          <w:szCs w:val="28"/>
          <w:lang w:eastAsia="uk-UA"/>
        </w:rPr>
        <w:t xml:space="preserve">У разі обґрунтованого відхилення рекомендацій </w:t>
      </w:r>
      <w:r w:rsidR="005D5509" w:rsidRPr="00790E07">
        <w:rPr>
          <w:rFonts w:ascii="Times New Roman" w:hAnsi="Times New Roman"/>
          <w:sz w:val="28"/>
          <w:szCs w:val="28"/>
        </w:rPr>
        <w:t>суб’єкти господарювання у сфері теплопостачання</w:t>
      </w:r>
      <w:r w:rsidR="001D74E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4434E" w:rsidRPr="00790E07">
        <w:rPr>
          <w:rFonts w:ascii="Times New Roman" w:hAnsi="Times New Roman"/>
          <w:sz w:val="28"/>
          <w:szCs w:val="28"/>
          <w:lang w:eastAsia="uk-UA"/>
        </w:rPr>
        <w:t xml:space="preserve">письмово повідомляють про це </w:t>
      </w:r>
      <w:r w:rsidR="0054434E" w:rsidRPr="00790E07">
        <w:rPr>
          <w:rFonts w:ascii="Times New Roman" w:hAnsi="Times New Roman"/>
          <w:sz w:val="28"/>
          <w:szCs w:val="28"/>
          <w:shd w:val="clear" w:color="auto" w:fill="FFFFFF"/>
        </w:rPr>
        <w:t>Держенергонагляд.</w:t>
      </w:r>
      <w:r w:rsidR="005D5509" w:rsidRPr="00790E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9BA72BC" w14:textId="08A4D15C" w:rsidR="00A465FD" w:rsidRPr="00790E07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1D74E4">
        <w:rPr>
          <w:rFonts w:ascii="Times New Roman" w:hAnsi="Times New Roman"/>
          <w:sz w:val="28"/>
          <w:szCs w:val="28"/>
          <w:lang w:eastAsia="uk-UA"/>
        </w:rPr>
        <w:t>5</w:t>
      </w:r>
      <w:r w:rsidRPr="00790E07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1D74E4">
        <w:rPr>
          <w:rFonts w:ascii="Times New Roman" w:hAnsi="Times New Roman"/>
          <w:sz w:val="28"/>
          <w:szCs w:val="28"/>
          <w:lang w:eastAsia="uk-UA"/>
        </w:rPr>
        <w:t xml:space="preserve">У період з дати оприлюднення плану заходів </w:t>
      </w:r>
      <w:r w:rsidR="001D74E4" w:rsidRPr="001D74E4">
        <w:rPr>
          <w:rFonts w:ascii="Times New Roman" w:hAnsi="Times New Roman"/>
          <w:sz w:val="28"/>
          <w:szCs w:val="28"/>
          <w:lang w:eastAsia="uk-UA"/>
        </w:rPr>
        <w:t>до дати створення Комісії з перевірки готовності до роботи в ОП (далі – Комісія)</w:t>
      </w:r>
      <w:r w:rsidRPr="001D74E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830A1" w:rsidRPr="001D74E4">
        <w:rPr>
          <w:rFonts w:ascii="Times New Roman" w:hAnsi="Times New Roman"/>
          <w:sz w:val="28"/>
          <w:szCs w:val="28"/>
        </w:rPr>
        <w:t>суб’єкти господарювання у</w:t>
      </w:r>
      <w:r w:rsidR="00B830A1" w:rsidRPr="00790E07">
        <w:rPr>
          <w:rFonts w:ascii="Times New Roman" w:hAnsi="Times New Roman"/>
          <w:sz w:val="28"/>
          <w:szCs w:val="28"/>
        </w:rPr>
        <w:t xml:space="preserve"> сфері теплопостачання</w:t>
      </w:r>
      <w:r w:rsidR="00B830A1" w:rsidRPr="00790E07" w:rsidDel="00B830A1">
        <w:rPr>
          <w:rFonts w:ascii="Times New Roman" w:hAnsi="Times New Roman"/>
          <w:sz w:val="28"/>
          <w:szCs w:val="28"/>
        </w:rPr>
        <w:t xml:space="preserve"> </w:t>
      </w:r>
      <w:r w:rsidRPr="00790E07">
        <w:rPr>
          <w:rFonts w:ascii="Times New Roman" w:hAnsi="Times New Roman"/>
          <w:sz w:val="28"/>
          <w:szCs w:val="28"/>
          <w:lang w:eastAsia="uk-UA"/>
        </w:rPr>
        <w:t>у разі потреби можуть вносити зміни (</w:t>
      </w:r>
      <w:r w:rsidR="00C031FB" w:rsidRPr="00790E07">
        <w:rPr>
          <w:rFonts w:ascii="Times New Roman" w:hAnsi="Times New Roman"/>
          <w:sz w:val="28"/>
          <w:szCs w:val="28"/>
          <w:lang w:eastAsia="uk-UA"/>
        </w:rPr>
        <w:t>коригувати</w:t>
      </w:r>
      <w:r w:rsidRPr="00790E07">
        <w:rPr>
          <w:rFonts w:ascii="Times New Roman" w:hAnsi="Times New Roman"/>
          <w:sz w:val="28"/>
          <w:szCs w:val="28"/>
          <w:lang w:eastAsia="uk-UA"/>
        </w:rPr>
        <w:t xml:space="preserve">) до плану заходів. </w:t>
      </w:r>
      <w:r w:rsidR="001D74E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30D07F46" w14:textId="77777777" w:rsidR="00F25AE5" w:rsidRPr="00C708C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90E07">
        <w:rPr>
          <w:rFonts w:ascii="Times New Roman" w:hAnsi="Times New Roman"/>
          <w:sz w:val="28"/>
          <w:szCs w:val="28"/>
          <w:lang w:eastAsia="uk-UA"/>
        </w:rPr>
        <w:t>Підставами внесення змін (коригування) до плану заходів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з метою забезпечення надійного постачання </w:t>
      </w:r>
      <w:r w:rsidR="008D14FE" w:rsidRPr="00C708C3">
        <w:rPr>
          <w:rFonts w:ascii="Times New Roman" w:hAnsi="Times New Roman"/>
          <w:sz w:val="28"/>
          <w:szCs w:val="28"/>
          <w:lang w:eastAsia="uk-UA"/>
        </w:rPr>
        <w:t>теплової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енергії споживачам є:</w:t>
      </w:r>
      <w:r w:rsidR="00A94B0A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9AF71BA" w14:textId="1A2830C8" w:rsidR="00F25AE5" w:rsidRPr="002A6D8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2A6D83">
        <w:rPr>
          <w:rFonts w:ascii="Times New Roman" w:hAnsi="Times New Roman"/>
          <w:sz w:val="28"/>
          <w:szCs w:val="28"/>
          <w:lang w:eastAsia="uk-UA"/>
        </w:rPr>
        <w:t>реалізація заходів за результатами розслідування технологічних порушень</w:t>
      </w:r>
      <w:r w:rsidR="00BD372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D372E" w:rsidRPr="00C708C3">
        <w:rPr>
          <w:rFonts w:ascii="Times New Roman" w:hAnsi="Times New Roman"/>
          <w:sz w:val="28"/>
          <w:szCs w:val="28"/>
          <w:lang w:eastAsia="uk-UA"/>
        </w:rPr>
        <w:t>(відмов 1 та 2 категорій)</w:t>
      </w:r>
      <w:r w:rsidR="007C59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A6D83">
        <w:rPr>
          <w:rFonts w:ascii="Times New Roman" w:hAnsi="Times New Roman"/>
          <w:sz w:val="28"/>
          <w:szCs w:val="28"/>
          <w:lang w:eastAsia="uk-UA"/>
        </w:rPr>
        <w:t xml:space="preserve">на об’єктах </w:t>
      </w:r>
      <w:r w:rsidR="006266A9" w:rsidRPr="002A6D83">
        <w:rPr>
          <w:rFonts w:ascii="Times New Roman" w:hAnsi="Times New Roman"/>
          <w:bCs/>
          <w:sz w:val="28"/>
          <w:szCs w:val="28"/>
          <w:lang w:eastAsia="uk-UA"/>
        </w:rPr>
        <w:t>у сфері теплопостачання</w:t>
      </w:r>
      <w:r w:rsidRPr="002A6D83">
        <w:rPr>
          <w:rFonts w:ascii="Times New Roman" w:hAnsi="Times New Roman"/>
          <w:sz w:val="28"/>
          <w:szCs w:val="28"/>
          <w:lang w:eastAsia="uk-UA"/>
        </w:rPr>
        <w:t>;</w:t>
      </w:r>
      <w:r w:rsidR="00BD372E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AAAC97B" w14:textId="445F04F5" w:rsidR="00D921DA" w:rsidRPr="002A6D83" w:rsidRDefault="008C0E0D" w:rsidP="00533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D83">
        <w:rPr>
          <w:rFonts w:ascii="Times New Roman" w:hAnsi="Times New Roman"/>
          <w:sz w:val="28"/>
          <w:szCs w:val="28"/>
          <w:lang w:eastAsia="uk-UA"/>
        </w:rPr>
        <w:t>наявність</w:t>
      </w:r>
      <w:r w:rsidR="00A465FD" w:rsidRPr="002A6D83">
        <w:rPr>
          <w:rFonts w:ascii="Times New Roman" w:hAnsi="Times New Roman"/>
          <w:sz w:val="28"/>
          <w:szCs w:val="28"/>
          <w:lang w:eastAsia="uk-UA"/>
        </w:rPr>
        <w:t xml:space="preserve"> порушень, виявлених в результаті проведення </w:t>
      </w:r>
      <w:r w:rsidR="00B379E9" w:rsidRPr="002A6D83">
        <w:rPr>
          <w:rFonts w:ascii="Times New Roman" w:hAnsi="Times New Roman"/>
          <w:sz w:val="28"/>
          <w:szCs w:val="28"/>
          <w:shd w:val="clear" w:color="auto" w:fill="FFFFFF"/>
        </w:rPr>
        <w:t>Держенергонаглядом</w:t>
      </w:r>
      <w:r w:rsidR="00B379E9" w:rsidRPr="002A6D8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B4D91" w:rsidRPr="002A6D83">
        <w:rPr>
          <w:rFonts w:ascii="Times New Roman" w:hAnsi="Times New Roman"/>
          <w:sz w:val="28"/>
          <w:szCs w:val="28"/>
          <w:lang w:eastAsia="uk-UA"/>
        </w:rPr>
        <w:t>моніторингових заходів, в тому числі на виконання доручень</w:t>
      </w:r>
      <w:r w:rsidR="00DB4D91" w:rsidRPr="002A6D83">
        <w:rPr>
          <w:rFonts w:ascii="Times New Roman" w:hAnsi="Times New Roman"/>
          <w:color w:val="FF0000"/>
          <w:sz w:val="28"/>
          <w:szCs w:val="28"/>
          <w:lang w:eastAsia="uk-UA"/>
        </w:rPr>
        <w:t xml:space="preserve"> </w:t>
      </w:r>
      <w:r w:rsidR="00DB4D91" w:rsidRPr="002A6D83">
        <w:rPr>
          <w:rFonts w:ascii="Times New Roman" w:hAnsi="Times New Roman"/>
          <w:sz w:val="28"/>
          <w:szCs w:val="28"/>
          <w:shd w:val="clear" w:color="auto" w:fill="FFFFFF"/>
        </w:rPr>
        <w:t>Міненерго</w:t>
      </w:r>
      <w:r w:rsidR="0053339B" w:rsidRPr="002A6D8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B379E9" w:rsidRPr="002A6D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66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5005684" w14:textId="4E93E998" w:rsidR="00F25AE5" w:rsidRPr="00C708C3" w:rsidRDefault="00C664D9" w:rsidP="00533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D83">
        <w:rPr>
          <w:rFonts w:ascii="Times New Roman" w:hAnsi="Times New Roman"/>
          <w:sz w:val="28"/>
          <w:szCs w:val="28"/>
        </w:rPr>
        <w:t>виконання вимог приписів, виданих Держенергонаглядом</w:t>
      </w:r>
      <w:r w:rsidRPr="002A6D8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A6D83">
        <w:rPr>
          <w:rFonts w:ascii="Times New Roman" w:hAnsi="Times New Roman"/>
          <w:sz w:val="28"/>
          <w:szCs w:val="28"/>
        </w:rPr>
        <w:t xml:space="preserve"> за результатами здійснення </w:t>
      </w:r>
      <w:r w:rsidR="00A43BF7" w:rsidRPr="002A6D83">
        <w:rPr>
          <w:rFonts w:ascii="Times New Roman" w:hAnsi="Times New Roman"/>
          <w:sz w:val="28"/>
          <w:szCs w:val="28"/>
        </w:rPr>
        <w:t>планов</w:t>
      </w:r>
      <w:r w:rsidR="00A43BF7">
        <w:rPr>
          <w:rFonts w:ascii="Times New Roman" w:hAnsi="Times New Roman"/>
          <w:sz w:val="28"/>
          <w:szCs w:val="28"/>
        </w:rPr>
        <w:t>их</w:t>
      </w:r>
      <w:r w:rsidRPr="002A6D83">
        <w:rPr>
          <w:rFonts w:ascii="Times New Roman" w:hAnsi="Times New Roman"/>
          <w:sz w:val="28"/>
          <w:szCs w:val="28"/>
        </w:rPr>
        <w:t>/</w:t>
      </w:r>
      <w:r w:rsidR="00A43BF7" w:rsidRPr="002A6D83">
        <w:rPr>
          <w:rFonts w:ascii="Times New Roman" w:hAnsi="Times New Roman"/>
          <w:sz w:val="28"/>
          <w:szCs w:val="28"/>
        </w:rPr>
        <w:t>позапланов</w:t>
      </w:r>
      <w:r w:rsidR="00A43BF7">
        <w:rPr>
          <w:rFonts w:ascii="Times New Roman" w:hAnsi="Times New Roman"/>
          <w:sz w:val="28"/>
          <w:szCs w:val="28"/>
        </w:rPr>
        <w:t>их</w:t>
      </w:r>
      <w:r w:rsidR="00A43BF7" w:rsidRPr="002A6D83">
        <w:rPr>
          <w:rFonts w:ascii="Times New Roman" w:hAnsi="Times New Roman"/>
          <w:sz w:val="28"/>
          <w:szCs w:val="28"/>
        </w:rPr>
        <w:t xml:space="preserve"> </w:t>
      </w:r>
      <w:r w:rsidRPr="002A6D83">
        <w:rPr>
          <w:rFonts w:ascii="Times New Roman" w:hAnsi="Times New Roman"/>
          <w:sz w:val="28"/>
          <w:szCs w:val="28"/>
        </w:rPr>
        <w:t>заході</w:t>
      </w:r>
      <w:r w:rsidR="0053339B" w:rsidRPr="002A6D83">
        <w:rPr>
          <w:rFonts w:ascii="Times New Roman" w:hAnsi="Times New Roman"/>
          <w:sz w:val="28"/>
          <w:szCs w:val="28"/>
        </w:rPr>
        <w:t xml:space="preserve">в державного нагляду (контролю) </w:t>
      </w:r>
      <w:r w:rsidRPr="002A6D83">
        <w:rPr>
          <w:rFonts w:ascii="Times New Roman" w:hAnsi="Times New Roman"/>
          <w:sz w:val="28"/>
          <w:szCs w:val="28"/>
        </w:rPr>
        <w:t>тощо.</w:t>
      </w:r>
    </w:p>
    <w:p w14:paraId="6903CFD5" w14:textId="1C5A9BA8" w:rsidR="00F25AE5" w:rsidRPr="00806627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 xml:space="preserve">Затверджені керівниками суб’єктів </w:t>
      </w:r>
      <w:r w:rsidR="001F30D3" w:rsidRPr="00C708C3">
        <w:rPr>
          <w:rFonts w:ascii="Times New Roman" w:hAnsi="Times New Roman"/>
          <w:sz w:val="28"/>
          <w:szCs w:val="28"/>
          <w:lang w:eastAsia="uk-UA"/>
        </w:rPr>
        <w:t xml:space="preserve">господарювання </w:t>
      </w:r>
      <w:r w:rsidR="00484F83">
        <w:rPr>
          <w:rFonts w:ascii="Times New Roman" w:hAnsi="Times New Roman"/>
          <w:sz w:val="28"/>
          <w:szCs w:val="28"/>
          <w:lang w:eastAsia="uk-UA"/>
        </w:rPr>
        <w:t xml:space="preserve">у сфері теплопостачання </w:t>
      </w:r>
      <w:r w:rsidR="001F30D3" w:rsidRPr="00C708C3">
        <w:rPr>
          <w:rFonts w:ascii="Times New Roman" w:hAnsi="Times New Roman"/>
          <w:sz w:val="28"/>
          <w:szCs w:val="28"/>
          <w:lang w:eastAsia="uk-UA"/>
        </w:rPr>
        <w:t xml:space="preserve">зміни </w:t>
      </w:r>
      <w:r w:rsidRPr="00C708C3">
        <w:rPr>
          <w:rFonts w:ascii="Times New Roman" w:hAnsi="Times New Roman"/>
          <w:sz w:val="28"/>
          <w:szCs w:val="28"/>
          <w:lang w:eastAsia="uk-UA"/>
        </w:rPr>
        <w:t>до плану заходів у т</w:t>
      </w:r>
      <w:r w:rsidR="003A132F" w:rsidRPr="00C708C3">
        <w:rPr>
          <w:rFonts w:ascii="Times New Roman" w:hAnsi="Times New Roman"/>
          <w:sz w:val="28"/>
          <w:szCs w:val="28"/>
          <w:lang w:eastAsia="uk-UA"/>
        </w:rPr>
        <w:t xml:space="preserve">риденний </w:t>
      </w:r>
      <w:r w:rsidR="00806627">
        <w:rPr>
          <w:rFonts w:ascii="Times New Roman" w:hAnsi="Times New Roman"/>
          <w:sz w:val="28"/>
          <w:szCs w:val="28"/>
          <w:lang w:eastAsia="uk-UA"/>
        </w:rPr>
        <w:t>строк</w:t>
      </w:r>
      <w:r w:rsidR="003A132F" w:rsidRPr="00C708C3">
        <w:rPr>
          <w:rFonts w:ascii="Times New Roman" w:hAnsi="Times New Roman"/>
          <w:sz w:val="28"/>
          <w:szCs w:val="28"/>
          <w:lang w:eastAsia="uk-UA"/>
        </w:rPr>
        <w:t xml:space="preserve"> оприлюднюються 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на їх офіційних </w:t>
      </w:r>
      <w:proofErr w:type="spellStart"/>
      <w:r w:rsidRPr="00C708C3">
        <w:rPr>
          <w:rFonts w:ascii="Times New Roman" w:hAnsi="Times New Roman"/>
          <w:sz w:val="28"/>
          <w:szCs w:val="28"/>
          <w:lang w:eastAsia="uk-UA"/>
        </w:rPr>
        <w:t>вебсайтах</w:t>
      </w:r>
      <w:proofErr w:type="spellEnd"/>
      <w:r w:rsidR="003A132F" w:rsidRPr="00C708C3">
        <w:rPr>
          <w:rFonts w:ascii="Times New Roman" w:hAnsi="Times New Roman"/>
          <w:sz w:val="28"/>
          <w:szCs w:val="28"/>
          <w:lang w:eastAsia="uk-UA"/>
        </w:rPr>
        <w:t xml:space="preserve"> або, у разі їх відсутності, на офіційних </w:t>
      </w:r>
      <w:proofErr w:type="spellStart"/>
      <w:r w:rsidR="00B830A1" w:rsidRPr="00790E07">
        <w:rPr>
          <w:rFonts w:ascii="Times New Roman" w:hAnsi="Times New Roman"/>
          <w:sz w:val="28"/>
          <w:szCs w:val="28"/>
          <w:lang w:eastAsia="uk-UA"/>
        </w:rPr>
        <w:t>вебсайтах</w:t>
      </w:r>
      <w:proofErr w:type="spellEnd"/>
      <w:r w:rsidR="00B830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A132F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A132F" w:rsidRPr="00806627">
        <w:rPr>
          <w:rFonts w:ascii="Times New Roman" w:hAnsi="Times New Roman"/>
          <w:sz w:val="28"/>
          <w:szCs w:val="28"/>
          <w:lang w:eastAsia="uk-UA"/>
        </w:rPr>
        <w:t>місцевих органів виконавчої влади, які регулюють діяльність цих суб’єктів.</w:t>
      </w:r>
      <w:r w:rsidR="00725846" w:rsidRPr="00806627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B1236D9" w14:textId="7C6848AD" w:rsidR="00806627" w:rsidRPr="00806627" w:rsidRDefault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627">
        <w:rPr>
          <w:rFonts w:ascii="Times New Roman" w:hAnsi="Times New Roman"/>
          <w:sz w:val="28"/>
          <w:szCs w:val="28"/>
          <w:lang w:eastAsia="uk-UA"/>
        </w:rPr>
        <w:t xml:space="preserve">6. У термін до </w:t>
      </w:r>
      <w:r w:rsidR="00255B5B" w:rsidRPr="00806627">
        <w:rPr>
          <w:rFonts w:ascii="Times New Roman" w:hAnsi="Times New Roman"/>
          <w:sz w:val="28"/>
          <w:szCs w:val="28"/>
          <w:lang w:eastAsia="uk-UA"/>
        </w:rPr>
        <w:t>01 вересня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 поточного року наказом керівника </w:t>
      </w:r>
      <w:r w:rsidRPr="00806627">
        <w:rPr>
          <w:rFonts w:ascii="Times New Roman" w:hAnsi="Times New Roman"/>
          <w:sz w:val="28"/>
          <w:szCs w:val="28"/>
        </w:rPr>
        <w:t>суб’єкт</w:t>
      </w:r>
      <w:r w:rsidRPr="00806627">
        <w:rPr>
          <w:rFonts w:ascii="Times New Roman" w:hAnsi="Times New Roman"/>
          <w:sz w:val="28"/>
          <w:szCs w:val="28"/>
          <w:lang w:val="ru-RU"/>
        </w:rPr>
        <w:t>а</w:t>
      </w:r>
      <w:r w:rsidRPr="00806627">
        <w:rPr>
          <w:rFonts w:ascii="Times New Roman" w:hAnsi="Times New Roman"/>
          <w:sz w:val="28"/>
          <w:szCs w:val="28"/>
        </w:rPr>
        <w:t xml:space="preserve"> господарювання у сфері теплопостачання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 створюється Комісія.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55B5B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3DB2A75A" w14:textId="7FEE3561" w:rsidR="00806627" w:rsidRPr="00806627" w:rsidRDefault="00806627" w:rsidP="00806627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6627">
        <w:rPr>
          <w:rFonts w:ascii="Times New Roman" w:hAnsi="Times New Roman"/>
          <w:sz w:val="28"/>
          <w:szCs w:val="28"/>
          <w:lang w:eastAsia="uk-UA"/>
        </w:rPr>
        <w:t xml:space="preserve">Очолює Комісію керівник </w:t>
      </w:r>
      <w:r w:rsidRPr="00806627">
        <w:rPr>
          <w:rFonts w:ascii="Times New Roman" w:hAnsi="Times New Roman"/>
          <w:sz w:val="28"/>
          <w:szCs w:val="28"/>
        </w:rPr>
        <w:t>суб’єкт</w:t>
      </w:r>
      <w:r w:rsidRPr="00806627">
        <w:rPr>
          <w:rFonts w:ascii="Times New Roman" w:hAnsi="Times New Roman"/>
          <w:sz w:val="28"/>
          <w:szCs w:val="28"/>
          <w:lang w:val="ru-RU"/>
        </w:rPr>
        <w:t>а</w:t>
      </w:r>
      <w:r w:rsidRPr="00806627">
        <w:rPr>
          <w:rFonts w:ascii="Times New Roman" w:hAnsi="Times New Roman"/>
          <w:sz w:val="28"/>
          <w:szCs w:val="28"/>
        </w:rPr>
        <w:t xml:space="preserve"> господарювання у сфері теплопостачання або його заступник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14:paraId="09CAEBE2" w14:textId="029D0825" w:rsidR="00806627" w:rsidRPr="00806627" w:rsidRDefault="000674BB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="00806627" w:rsidRPr="00806627">
        <w:rPr>
          <w:rFonts w:ascii="Times New Roman" w:hAnsi="Times New Roman"/>
          <w:sz w:val="28"/>
          <w:szCs w:val="28"/>
          <w:lang w:eastAsia="uk-UA"/>
        </w:rPr>
        <w:t xml:space="preserve">. До складу Комісії входять </w:t>
      </w:r>
      <w:r w:rsidR="00806627" w:rsidRPr="00806627">
        <w:rPr>
          <w:rFonts w:ascii="Times New Roman" w:hAnsi="Times New Roman"/>
          <w:sz w:val="28"/>
          <w:szCs w:val="28"/>
          <w:shd w:val="clear" w:color="auto" w:fill="FFFFFF"/>
        </w:rPr>
        <w:t>керівники і фахівці виконавчої дирекції,</w:t>
      </w:r>
      <w:r w:rsidR="00806627" w:rsidRPr="00806627">
        <w:rPr>
          <w:rFonts w:ascii="Times New Roman" w:hAnsi="Times New Roman"/>
          <w:sz w:val="28"/>
          <w:szCs w:val="28"/>
          <w:lang w:eastAsia="uk-UA"/>
        </w:rPr>
        <w:t xml:space="preserve"> керівний персонал та провідні фахівці </w:t>
      </w:r>
      <w:r w:rsidR="00806627" w:rsidRPr="00806627">
        <w:rPr>
          <w:rFonts w:ascii="Times New Roman" w:hAnsi="Times New Roman"/>
          <w:sz w:val="28"/>
          <w:szCs w:val="28"/>
        </w:rPr>
        <w:t xml:space="preserve">структурних підрозділів суб’єкта господарювання у сфері теплопостачання. </w:t>
      </w:r>
    </w:p>
    <w:p w14:paraId="48C7FBD1" w14:textId="04DF80A8" w:rsidR="00806627" w:rsidRPr="00806627" w:rsidRDefault="00806627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61B8F">
        <w:rPr>
          <w:rFonts w:ascii="Times New Roman" w:hAnsi="Times New Roman"/>
          <w:sz w:val="28"/>
          <w:szCs w:val="28"/>
          <w:shd w:val="clear" w:color="auto" w:fill="FFFFFF"/>
        </w:rPr>
        <w:t xml:space="preserve">До складу Комісії можуть входити за згодою представники уповноважених органів, яким підпорядковані ці суб’єкти господарювання, в тому числі </w:t>
      </w:r>
      <w:r w:rsidRPr="00B61B8F">
        <w:rPr>
          <w:rFonts w:ascii="Times New Roman" w:hAnsi="Times New Roman"/>
          <w:sz w:val="28"/>
          <w:szCs w:val="28"/>
          <w:lang w:eastAsia="uk-UA"/>
        </w:rPr>
        <w:t>місцевих органів виконавчої влади, які рег</w:t>
      </w:r>
      <w:r w:rsidR="001243DF" w:rsidRPr="00B61B8F">
        <w:rPr>
          <w:rFonts w:ascii="Times New Roman" w:hAnsi="Times New Roman"/>
          <w:sz w:val="28"/>
          <w:szCs w:val="28"/>
          <w:lang w:eastAsia="uk-UA"/>
        </w:rPr>
        <w:t>улюють діяльність цих суб’єктів, та представники</w:t>
      </w:r>
      <w:r w:rsidR="00B61B8F" w:rsidRPr="00B61B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61B8F" w:rsidRPr="00B61B8F">
        <w:rPr>
          <w:rFonts w:ascii="Times New Roman" w:hAnsi="Times New Roman"/>
          <w:sz w:val="28"/>
          <w:szCs w:val="28"/>
          <w:shd w:val="clear" w:color="auto" w:fill="FFFFFF"/>
        </w:rPr>
        <w:t>Держенергонагляду</w:t>
      </w:r>
      <w:r w:rsidR="00B61B8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B145C0A" w14:textId="21D77D39" w:rsidR="00806627" w:rsidRPr="00806627" w:rsidRDefault="000674BB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8</w:t>
      </w:r>
      <w:r w:rsidR="00806627" w:rsidRPr="00806627">
        <w:rPr>
          <w:rFonts w:ascii="Times New Roman" w:hAnsi="Times New Roman"/>
          <w:sz w:val="28"/>
          <w:szCs w:val="28"/>
          <w:lang w:val="ru-RU" w:eastAsia="uk-UA"/>
        </w:rPr>
        <w:t xml:space="preserve">. </w:t>
      </w:r>
      <w:proofErr w:type="gramStart"/>
      <w:r w:rsidR="00806627" w:rsidRPr="00806627">
        <w:rPr>
          <w:rFonts w:ascii="Times New Roman" w:hAnsi="Times New Roman"/>
          <w:sz w:val="28"/>
          <w:szCs w:val="28"/>
          <w:shd w:val="clear" w:color="auto" w:fill="FFFFFF"/>
        </w:rPr>
        <w:t>До складу</w:t>
      </w:r>
      <w:proofErr w:type="gramEnd"/>
      <w:r w:rsidR="00806627" w:rsidRPr="00806627">
        <w:rPr>
          <w:rFonts w:ascii="Times New Roman" w:hAnsi="Times New Roman"/>
          <w:sz w:val="28"/>
          <w:szCs w:val="28"/>
          <w:shd w:val="clear" w:color="auto" w:fill="FFFFFF"/>
        </w:rPr>
        <w:t xml:space="preserve"> Комісії </w:t>
      </w:r>
      <w:r w:rsidR="001243DF">
        <w:rPr>
          <w:rFonts w:ascii="Times New Roman" w:hAnsi="Times New Roman"/>
          <w:sz w:val="28"/>
          <w:szCs w:val="28"/>
          <w:shd w:val="clear" w:color="auto" w:fill="FFFFFF"/>
        </w:rPr>
        <w:t>обов’язково</w:t>
      </w:r>
      <w:r w:rsidR="00806627" w:rsidRPr="00806627">
        <w:rPr>
          <w:rFonts w:ascii="Times New Roman" w:hAnsi="Times New Roman"/>
          <w:sz w:val="28"/>
          <w:szCs w:val="28"/>
          <w:shd w:val="clear" w:color="auto" w:fill="FFFFFF"/>
        </w:rPr>
        <w:t xml:space="preserve"> включ</w:t>
      </w:r>
      <w:r w:rsidR="001243DF">
        <w:rPr>
          <w:rFonts w:ascii="Times New Roman" w:hAnsi="Times New Roman"/>
          <w:sz w:val="28"/>
          <w:szCs w:val="28"/>
          <w:shd w:val="clear" w:color="auto" w:fill="FFFFFF"/>
        </w:rPr>
        <w:t>аються</w:t>
      </w:r>
      <w:r w:rsidR="00806627" w:rsidRPr="00806627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представники Держенергонагляду у разі:</w:t>
      </w:r>
      <w:r w:rsidR="00806627" w:rsidRPr="0080662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171BC0AE" w14:textId="7E62F876" w:rsidR="00806627" w:rsidRPr="00806627" w:rsidRDefault="00806627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6627">
        <w:rPr>
          <w:rFonts w:ascii="Times New Roman" w:hAnsi="Times New Roman"/>
          <w:sz w:val="28"/>
          <w:szCs w:val="28"/>
          <w:lang w:eastAsia="uk-UA"/>
        </w:rPr>
        <w:t xml:space="preserve">наявності високого ступеню ризику від провадження господарської діяльності суб'єктом </w:t>
      </w:r>
      <w:r w:rsidRPr="00806627">
        <w:rPr>
          <w:rFonts w:ascii="Times New Roman" w:hAnsi="Times New Roman"/>
          <w:sz w:val="28"/>
          <w:szCs w:val="28"/>
        </w:rPr>
        <w:t>господарювання у сфері теплопостачання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 відповідно до </w:t>
      </w:r>
      <w:r w:rsidR="000674BB">
        <w:rPr>
          <w:rFonts w:ascii="Times New Roman" w:hAnsi="Times New Roman"/>
          <w:sz w:val="28"/>
          <w:szCs w:val="28"/>
          <w:lang w:eastAsia="uk-UA"/>
        </w:rPr>
        <w:t>К</w:t>
      </w:r>
      <w:r w:rsidRPr="00806627">
        <w:rPr>
          <w:rFonts w:ascii="Times New Roman" w:hAnsi="Times New Roman"/>
          <w:sz w:val="28"/>
          <w:szCs w:val="28"/>
          <w:lang w:eastAsia="uk-UA"/>
        </w:rPr>
        <w:t>ритеріїв;</w:t>
      </w:r>
    </w:p>
    <w:p w14:paraId="1EBB8CE8" w14:textId="06F23546" w:rsidR="00806627" w:rsidRPr="00806627" w:rsidRDefault="00806627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806627">
        <w:rPr>
          <w:rFonts w:ascii="Times New Roman" w:hAnsi="Times New Roman"/>
          <w:sz w:val="28"/>
          <w:szCs w:val="28"/>
          <w:shd w:val="clear" w:color="auto" w:fill="FFFFFF"/>
        </w:rPr>
        <w:t>неоприлюднення</w:t>
      </w:r>
      <w:proofErr w:type="spellEnd"/>
      <w:r w:rsidRPr="008066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06627">
        <w:rPr>
          <w:rFonts w:ascii="Times New Roman" w:hAnsi="Times New Roman"/>
          <w:sz w:val="28"/>
          <w:szCs w:val="28"/>
        </w:rPr>
        <w:t>суб’єкт</w:t>
      </w:r>
      <w:r w:rsidRPr="00806627">
        <w:rPr>
          <w:rFonts w:ascii="Times New Roman" w:hAnsi="Times New Roman"/>
          <w:sz w:val="28"/>
          <w:szCs w:val="28"/>
          <w:lang w:val="ru-RU"/>
        </w:rPr>
        <w:t>ом</w:t>
      </w:r>
      <w:r w:rsidRPr="00806627">
        <w:rPr>
          <w:rFonts w:ascii="Times New Roman" w:hAnsi="Times New Roman"/>
          <w:sz w:val="28"/>
          <w:szCs w:val="28"/>
        </w:rPr>
        <w:t xml:space="preserve"> господарювання у сфері теплопостачання </w:t>
      </w:r>
      <w:r w:rsidR="001E327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806627">
        <w:rPr>
          <w:rFonts w:ascii="Times New Roman" w:hAnsi="Times New Roman"/>
          <w:sz w:val="28"/>
          <w:szCs w:val="28"/>
          <w:shd w:val="clear" w:color="auto" w:fill="FFFFFF"/>
        </w:rPr>
        <w:t>еклар</w:t>
      </w:r>
      <w:r w:rsidR="001E3279">
        <w:rPr>
          <w:rFonts w:ascii="Times New Roman" w:hAnsi="Times New Roman"/>
          <w:sz w:val="28"/>
          <w:szCs w:val="28"/>
          <w:shd w:val="clear" w:color="auto" w:fill="FFFFFF"/>
        </w:rPr>
        <w:t xml:space="preserve">ації про готовність до роботи </w:t>
      </w:r>
      <w:r w:rsidRPr="00806627">
        <w:rPr>
          <w:rFonts w:ascii="Times New Roman" w:hAnsi="Times New Roman"/>
          <w:sz w:val="28"/>
          <w:szCs w:val="28"/>
          <w:lang w:eastAsia="uk-UA"/>
        </w:rPr>
        <w:t>в минулому ОП;</w:t>
      </w:r>
    </w:p>
    <w:p w14:paraId="1C1974E1" w14:textId="6A5AF6D0" w:rsidR="00806627" w:rsidRPr="00806627" w:rsidRDefault="00806627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6627">
        <w:rPr>
          <w:rFonts w:ascii="Times New Roman" w:hAnsi="Times New Roman"/>
          <w:sz w:val="28"/>
          <w:szCs w:val="28"/>
          <w:lang w:eastAsia="uk-UA"/>
        </w:rPr>
        <w:t xml:space="preserve">за письмовою вимогою </w:t>
      </w:r>
      <w:r w:rsidRPr="00806627">
        <w:rPr>
          <w:rFonts w:ascii="Times New Roman" w:hAnsi="Times New Roman"/>
          <w:sz w:val="28"/>
          <w:szCs w:val="28"/>
          <w:shd w:val="clear" w:color="auto" w:fill="FFFFFF"/>
        </w:rPr>
        <w:t xml:space="preserve">Держенергонагляду, пов’язаною з наданням </w:t>
      </w:r>
      <w:r w:rsidRPr="00806627">
        <w:rPr>
          <w:rFonts w:ascii="Times New Roman" w:hAnsi="Times New Roman"/>
          <w:sz w:val="28"/>
          <w:szCs w:val="28"/>
        </w:rPr>
        <w:t>суб’єкт</w:t>
      </w:r>
      <w:r w:rsidRPr="00806627">
        <w:rPr>
          <w:rFonts w:ascii="Times New Roman" w:hAnsi="Times New Roman"/>
          <w:sz w:val="28"/>
          <w:szCs w:val="28"/>
          <w:lang w:val="ru-RU"/>
        </w:rPr>
        <w:t>ом</w:t>
      </w:r>
      <w:r w:rsidRPr="00806627">
        <w:rPr>
          <w:rFonts w:ascii="Times New Roman" w:hAnsi="Times New Roman"/>
          <w:sz w:val="28"/>
          <w:szCs w:val="28"/>
        </w:rPr>
        <w:t xml:space="preserve"> господарювання у сфері теплопостачання</w:t>
      </w:r>
      <w:r w:rsidRPr="00806627">
        <w:rPr>
          <w:rFonts w:ascii="Times New Roman" w:hAnsi="Times New Roman"/>
          <w:sz w:val="28"/>
          <w:szCs w:val="28"/>
          <w:shd w:val="clear" w:color="auto" w:fill="FFFFFF"/>
        </w:rPr>
        <w:t xml:space="preserve"> недостовірної  інформації в </w:t>
      </w:r>
      <w:r w:rsidR="001E327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1E3279" w:rsidRPr="00806627">
        <w:rPr>
          <w:rFonts w:ascii="Times New Roman" w:hAnsi="Times New Roman"/>
          <w:sz w:val="28"/>
          <w:szCs w:val="28"/>
          <w:shd w:val="clear" w:color="auto" w:fill="FFFFFF"/>
        </w:rPr>
        <w:t>еклар</w:t>
      </w:r>
      <w:r w:rsidR="001E3279">
        <w:rPr>
          <w:rFonts w:ascii="Times New Roman" w:hAnsi="Times New Roman"/>
          <w:sz w:val="28"/>
          <w:szCs w:val="28"/>
          <w:shd w:val="clear" w:color="auto" w:fill="FFFFFF"/>
        </w:rPr>
        <w:t xml:space="preserve">ації про готовність до роботи </w:t>
      </w:r>
      <w:r w:rsidR="001E3279" w:rsidRPr="00806627">
        <w:rPr>
          <w:rFonts w:ascii="Times New Roman" w:hAnsi="Times New Roman"/>
          <w:sz w:val="28"/>
          <w:szCs w:val="28"/>
          <w:lang w:eastAsia="uk-UA"/>
        </w:rPr>
        <w:t>в минулому ОП</w:t>
      </w:r>
      <w:r w:rsidRPr="0080662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7A591FD" w14:textId="6AEC32ED" w:rsidR="00806627" w:rsidRPr="00806627" w:rsidRDefault="00806627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806627">
        <w:rPr>
          <w:rFonts w:ascii="Times New Roman" w:hAnsi="Times New Roman"/>
          <w:sz w:val="28"/>
          <w:szCs w:val="28"/>
          <w:shd w:val="clear" w:color="auto" w:fill="FFFFFF"/>
        </w:rPr>
        <w:t xml:space="preserve">зафіксованих у минулому ОП та в поточному році </w:t>
      </w:r>
      <w:r w:rsidRPr="00690E0B">
        <w:rPr>
          <w:rFonts w:ascii="Times New Roman" w:hAnsi="Times New Roman"/>
          <w:sz w:val="28"/>
          <w:szCs w:val="28"/>
          <w:lang w:eastAsia="uk-UA"/>
        </w:rPr>
        <w:t>технологічних порушень</w:t>
      </w:r>
      <w:r w:rsidR="00690E0B">
        <w:rPr>
          <w:rFonts w:ascii="Times New Roman" w:hAnsi="Times New Roman"/>
          <w:sz w:val="28"/>
          <w:szCs w:val="28"/>
          <w:lang w:eastAsia="uk-UA"/>
        </w:rPr>
        <w:t xml:space="preserve"> (аварій та відмов)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 на об’єктах у сфері теплопостачання цього суб’єкта господарювання;</w:t>
      </w:r>
      <w:r w:rsidR="001E3279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5DE5DDE" w14:textId="77777777" w:rsidR="00806627" w:rsidRPr="00806627" w:rsidRDefault="00806627" w:rsidP="008066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6627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виявлення порушень, зафіксованих в результаті проведення </w:t>
      </w:r>
      <w:r w:rsidRPr="00806627">
        <w:rPr>
          <w:rFonts w:ascii="Times New Roman" w:hAnsi="Times New Roman"/>
          <w:sz w:val="28"/>
          <w:szCs w:val="28"/>
          <w:shd w:val="clear" w:color="auto" w:fill="FFFFFF"/>
        </w:rPr>
        <w:t>Держенергонаглядом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 планових, позапланових та моніторингових заходів, в тому числі на виконання доручень </w:t>
      </w:r>
      <w:r w:rsidRPr="00806627">
        <w:rPr>
          <w:rFonts w:ascii="Times New Roman" w:hAnsi="Times New Roman"/>
          <w:sz w:val="28"/>
          <w:szCs w:val="28"/>
          <w:shd w:val="clear" w:color="auto" w:fill="FFFFFF"/>
        </w:rPr>
        <w:t>Міненерго</w:t>
      </w:r>
      <w:r w:rsidRPr="00806627">
        <w:rPr>
          <w:rFonts w:ascii="Times New Roman" w:hAnsi="Times New Roman"/>
          <w:sz w:val="28"/>
          <w:szCs w:val="28"/>
        </w:rPr>
        <w:t>.</w:t>
      </w:r>
    </w:p>
    <w:p w14:paraId="3B226F49" w14:textId="0EE43930" w:rsidR="00806627" w:rsidRDefault="00806627" w:rsidP="008066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06627">
        <w:rPr>
          <w:rFonts w:ascii="Times New Roman" w:hAnsi="Times New Roman"/>
          <w:sz w:val="28"/>
          <w:szCs w:val="28"/>
          <w:lang w:eastAsia="uk-UA"/>
        </w:rPr>
        <w:t xml:space="preserve">5. Оцінка стану виконання планів заходів та готовності об’єктів </w:t>
      </w:r>
      <w:r w:rsidRPr="00806627">
        <w:rPr>
          <w:rFonts w:ascii="Times New Roman" w:hAnsi="Times New Roman"/>
          <w:sz w:val="28"/>
          <w:szCs w:val="28"/>
        </w:rPr>
        <w:t>у сфері теплопостачання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 до роботи в ОП Комісією проводиться за очікуваним станом виконання </w:t>
      </w:r>
      <w:r w:rsidR="00772E67">
        <w:rPr>
          <w:rFonts w:ascii="Times New Roman" w:hAnsi="Times New Roman"/>
          <w:sz w:val="28"/>
          <w:szCs w:val="28"/>
          <w:lang w:eastAsia="uk-UA"/>
        </w:rPr>
        <w:t>вимог готовності</w:t>
      </w:r>
      <w:r w:rsidRPr="00806627">
        <w:rPr>
          <w:rFonts w:ascii="Times New Roman" w:hAnsi="Times New Roman"/>
          <w:sz w:val="28"/>
          <w:szCs w:val="28"/>
          <w:lang w:eastAsia="uk-UA"/>
        </w:rPr>
        <w:t xml:space="preserve"> до 01 жовтня поточного року.</w:t>
      </w:r>
    </w:p>
    <w:p w14:paraId="521B45D1" w14:textId="77777777" w:rsidR="00806627" w:rsidRPr="00C708C3" w:rsidRDefault="008066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51A7183" w14:textId="256C0367" w:rsidR="004E3E26" w:rsidRPr="00B404E3" w:rsidRDefault="00A05B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ІІІ. </w:t>
      </w:r>
      <w:r w:rsidR="001A07E1" w:rsidRPr="00B404E3">
        <w:rPr>
          <w:rFonts w:ascii="Times New Roman" w:hAnsi="Times New Roman"/>
          <w:b/>
          <w:sz w:val="28"/>
          <w:szCs w:val="28"/>
          <w:lang w:eastAsia="uk-UA"/>
        </w:rPr>
        <w:t xml:space="preserve">Вимоги до </w:t>
      </w:r>
      <w:r w:rsidR="00C5258E" w:rsidRPr="00B404E3">
        <w:rPr>
          <w:rFonts w:ascii="Times New Roman" w:hAnsi="Times New Roman"/>
          <w:b/>
          <w:sz w:val="28"/>
          <w:szCs w:val="28"/>
          <w:lang w:eastAsia="uk-UA"/>
        </w:rPr>
        <w:t xml:space="preserve">переліку </w:t>
      </w:r>
      <w:r w:rsidR="008B4B7E" w:rsidRPr="00B404E3">
        <w:rPr>
          <w:rFonts w:ascii="Times New Roman" w:hAnsi="Times New Roman"/>
          <w:b/>
          <w:sz w:val="28"/>
          <w:szCs w:val="28"/>
          <w:lang w:eastAsia="uk-UA"/>
        </w:rPr>
        <w:t xml:space="preserve">заходів, необхідних для забезпечення </w:t>
      </w:r>
      <w:r w:rsidR="0097623B" w:rsidRPr="00B404E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623B" w:rsidRPr="00B404E3">
        <w:rPr>
          <w:rFonts w:ascii="Times New Roman" w:hAnsi="Times New Roman"/>
          <w:b/>
          <w:sz w:val="28"/>
          <w:szCs w:val="28"/>
          <w:lang w:eastAsia="uk-UA"/>
        </w:rPr>
        <w:t>готовності об’єктів</w:t>
      </w:r>
      <w:r w:rsidR="004E3E26" w:rsidRPr="00B404E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97623B" w:rsidRPr="00B404E3">
        <w:rPr>
          <w:rFonts w:ascii="Times New Roman" w:hAnsi="Times New Roman"/>
          <w:b/>
          <w:bCs/>
          <w:sz w:val="28"/>
          <w:szCs w:val="28"/>
          <w:lang w:eastAsia="uk-UA"/>
        </w:rPr>
        <w:t>у сфері теплопостачання</w:t>
      </w:r>
      <w:r w:rsidR="0097623B" w:rsidRPr="00B404E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4E957ED5" w14:textId="69F3B2AC" w:rsidR="0097623B" w:rsidRPr="00C708C3" w:rsidRDefault="009762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404E3">
        <w:rPr>
          <w:rFonts w:ascii="Times New Roman" w:hAnsi="Times New Roman"/>
          <w:b/>
          <w:sz w:val="28"/>
          <w:szCs w:val="28"/>
          <w:lang w:eastAsia="uk-UA"/>
        </w:rPr>
        <w:t xml:space="preserve">до роботи в </w:t>
      </w:r>
      <w:r w:rsidR="00157567" w:rsidRPr="00B404E3">
        <w:rPr>
          <w:rFonts w:ascii="Times New Roman" w:hAnsi="Times New Roman"/>
          <w:b/>
          <w:sz w:val="28"/>
          <w:szCs w:val="28"/>
          <w:lang w:eastAsia="uk-UA"/>
        </w:rPr>
        <w:t>опалювальний період</w:t>
      </w:r>
      <w:r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491922DD" w14:textId="13169E4A" w:rsidR="00427353" w:rsidRPr="00B404E3" w:rsidRDefault="004273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o18"/>
      <w:bookmarkStart w:id="1" w:name="o33"/>
      <w:bookmarkStart w:id="2" w:name="o51"/>
      <w:bookmarkEnd w:id="0"/>
      <w:bookmarkEnd w:id="1"/>
      <w:bookmarkEnd w:id="2"/>
      <w:r w:rsidRPr="00427353">
        <w:rPr>
          <w:rFonts w:ascii="Times New Roman" w:hAnsi="Times New Roman"/>
          <w:sz w:val="28"/>
          <w:szCs w:val="28"/>
          <w:lang w:eastAsia="uk-UA"/>
        </w:rPr>
        <w:t>1. 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Свідченням готовності об’єктів </w:t>
      </w:r>
      <w:r w:rsidRPr="00B404E3">
        <w:rPr>
          <w:rFonts w:ascii="Times New Roman" w:hAnsi="Times New Roman"/>
          <w:sz w:val="28"/>
          <w:szCs w:val="28"/>
        </w:rPr>
        <w:t>суб’єкта господарювання у сфері теплопостачання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до роботи в ОП є виконання </w:t>
      </w:r>
      <w:r w:rsidRPr="00B404E3">
        <w:rPr>
          <w:rFonts w:ascii="Times New Roman" w:hAnsi="Times New Roman"/>
          <w:sz w:val="28"/>
          <w:szCs w:val="28"/>
          <w:lang w:eastAsia="ru-RU"/>
        </w:rPr>
        <w:t xml:space="preserve">переліку заходів, необхідних для забезпечення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готовності об’єктів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>у сфері теплопостачання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до роботи в ОП</w:t>
      </w:r>
      <w:r w:rsidR="008B2D7B" w:rsidRPr="00B404E3">
        <w:rPr>
          <w:rFonts w:ascii="Times New Roman" w:hAnsi="Times New Roman"/>
          <w:sz w:val="28"/>
          <w:szCs w:val="28"/>
          <w:lang w:eastAsia="uk-UA"/>
        </w:rPr>
        <w:t>.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82F8CDD" w14:textId="37BBEEA5" w:rsidR="00EB5E1F" w:rsidRPr="00B404E3" w:rsidRDefault="00697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763A1B" w:rsidRPr="00B404E3">
        <w:rPr>
          <w:rFonts w:ascii="Times New Roman" w:hAnsi="Times New Roman"/>
          <w:sz w:val="28"/>
          <w:szCs w:val="28"/>
          <w:lang w:eastAsia="uk-UA"/>
        </w:rPr>
        <w:t>загального переліку заходів</w:t>
      </w:r>
      <w:r w:rsidRPr="00B404E3">
        <w:rPr>
          <w:rFonts w:ascii="Times New Roman" w:hAnsi="Times New Roman"/>
          <w:sz w:val="28"/>
          <w:szCs w:val="28"/>
          <w:lang w:eastAsia="ru-RU"/>
        </w:rPr>
        <w:t xml:space="preserve">, необхідних для забезпечення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готовності </w:t>
      </w:r>
      <w:r w:rsidR="00D75D1D" w:rsidRPr="00B404E3">
        <w:rPr>
          <w:rFonts w:ascii="Times New Roman" w:hAnsi="Times New Roman"/>
          <w:sz w:val="28"/>
          <w:szCs w:val="28"/>
          <w:lang w:eastAsia="uk-UA"/>
        </w:rPr>
        <w:t xml:space="preserve">усіх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об’єктів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>у сфері теплопостачання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до роботи в ОП, </w:t>
      </w:r>
      <w:r w:rsidR="00763A1B" w:rsidRPr="00B404E3">
        <w:rPr>
          <w:rFonts w:ascii="Times New Roman" w:hAnsi="Times New Roman"/>
          <w:sz w:val="28"/>
          <w:szCs w:val="28"/>
          <w:lang w:eastAsia="uk-UA"/>
        </w:rPr>
        <w:t>віднесено виконання</w:t>
      </w:r>
      <w:r w:rsidRPr="00B404E3">
        <w:rPr>
          <w:rFonts w:ascii="Times New Roman" w:hAnsi="Times New Roman"/>
          <w:sz w:val="28"/>
          <w:szCs w:val="28"/>
          <w:lang w:eastAsia="uk-UA"/>
        </w:rPr>
        <w:t>:</w:t>
      </w:r>
      <w:r w:rsidRPr="00B404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3BF22C" w14:textId="15759B7F" w:rsidR="00893A54" w:rsidRPr="00B404E3" w:rsidRDefault="00893A54" w:rsidP="00893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1) </w:t>
      </w:r>
      <w:r w:rsidR="00EC49A1" w:rsidRPr="00B404E3">
        <w:rPr>
          <w:rFonts w:ascii="Times New Roman" w:hAnsi="Times New Roman"/>
          <w:sz w:val="28"/>
          <w:szCs w:val="28"/>
          <w:lang w:eastAsia="uk-UA"/>
        </w:rPr>
        <w:t>графіків планових ремонтів та робіт</w:t>
      </w:r>
      <w:r w:rsidR="00E762EC" w:rsidRPr="00B404E3">
        <w:rPr>
          <w:rFonts w:ascii="Times New Roman" w:hAnsi="Times New Roman"/>
          <w:sz w:val="28"/>
          <w:szCs w:val="28"/>
          <w:lang w:eastAsia="uk-UA"/>
        </w:rPr>
        <w:t xml:space="preserve">, що забезпечують 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належний технічний стан теплових, тепловикористальних установок та мереж, а також організацію їх експлуатації</w:t>
      </w:r>
      <w:r w:rsidR="00EC49A1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в обсязі</w:t>
      </w:r>
      <w:r w:rsidR="00484F83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762EC" w:rsidRPr="00B404E3">
        <w:rPr>
          <w:rFonts w:ascii="Times New Roman" w:hAnsi="Times New Roman"/>
          <w:sz w:val="28"/>
          <w:szCs w:val="28"/>
          <w:lang w:eastAsia="uk-UA"/>
        </w:rPr>
        <w:t>вимог нормативно-правових актів</w:t>
      </w:r>
      <w:r w:rsidRPr="00B404E3">
        <w:rPr>
          <w:rFonts w:ascii="Times New Roman" w:hAnsi="Times New Roman"/>
          <w:sz w:val="28"/>
          <w:szCs w:val="28"/>
          <w:lang w:eastAsia="uk-UA"/>
        </w:rPr>
        <w:t>, норм і правил</w:t>
      </w:r>
      <w:r w:rsidR="00297157" w:rsidRPr="00B404E3">
        <w:rPr>
          <w:rFonts w:ascii="Times New Roman" w:hAnsi="Times New Roman"/>
          <w:sz w:val="28"/>
          <w:szCs w:val="28"/>
          <w:lang w:eastAsia="uk-UA"/>
        </w:rPr>
        <w:t xml:space="preserve"> із забезпечення надійної, економічної та безпечної роботи устаткування та споруд</w:t>
      </w:r>
      <w:r w:rsidR="0067432C" w:rsidRPr="00B404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DC64D71" w14:textId="0B1D6BAF" w:rsidR="00E762EC" w:rsidRPr="00B404E3" w:rsidRDefault="007146FD" w:rsidP="00331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3" w:name="o53"/>
      <w:bookmarkStart w:id="4" w:name="o54"/>
      <w:bookmarkStart w:id="5" w:name="o55"/>
      <w:bookmarkEnd w:id="3"/>
      <w:bookmarkEnd w:id="4"/>
      <w:bookmarkEnd w:id="5"/>
      <w:r w:rsidRPr="00B404E3">
        <w:rPr>
          <w:rFonts w:ascii="Times New Roman" w:hAnsi="Times New Roman"/>
          <w:sz w:val="28"/>
          <w:szCs w:val="28"/>
          <w:lang w:eastAsia="uk-UA"/>
        </w:rPr>
        <w:t>2) заходів</w:t>
      </w:r>
      <w:r w:rsidR="0067432C" w:rsidRPr="00B404E3">
        <w:rPr>
          <w:rFonts w:ascii="Times New Roman" w:hAnsi="Times New Roman"/>
          <w:sz w:val="28"/>
          <w:szCs w:val="28"/>
          <w:lang w:eastAsia="uk-UA"/>
        </w:rPr>
        <w:t xml:space="preserve"> з</w:t>
      </w:r>
      <w:r w:rsidR="00907B79" w:rsidRPr="00B404E3">
        <w:rPr>
          <w:rFonts w:ascii="Times New Roman" w:hAnsi="Times New Roman"/>
          <w:sz w:val="28"/>
          <w:szCs w:val="28"/>
          <w:lang w:eastAsia="uk-UA"/>
        </w:rPr>
        <w:t xml:space="preserve"> ремонту та </w:t>
      </w:r>
      <w:r w:rsidR="00E762EC" w:rsidRPr="00B404E3">
        <w:rPr>
          <w:rFonts w:ascii="Times New Roman" w:hAnsi="Times New Roman"/>
          <w:sz w:val="28"/>
          <w:szCs w:val="28"/>
          <w:lang w:eastAsia="uk-UA"/>
        </w:rPr>
        <w:t xml:space="preserve">утеплення </w:t>
      </w:r>
      <w:r w:rsidR="00907B79" w:rsidRPr="00B404E3">
        <w:rPr>
          <w:rFonts w:ascii="Times New Roman" w:hAnsi="Times New Roman"/>
          <w:sz w:val="28"/>
          <w:szCs w:val="28"/>
          <w:lang w:eastAsia="uk-UA"/>
        </w:rPr>
        <w:t>виробничих будівель,</w:t>
      </w:r>
      <w:r w:rsidR="00907B79" w:rsidRPr="00B404E3">
        <w:rPr>
          <w:rStyle w:val="FontStyle26"/>
          <w:sz w:val="28"/>
          <w:szCs w:val="28"/>
          <w:lang w:eastAsia="uk-UA"/>
        </w:rPr>
        <w:t xml:space="preserve"> </w:t>
      </w:r>
      <w:r w:rsidR="0005451F" w:rsidRPr="00B404E3">
        <w:rPr>
          <w:rStyle w:val="FontStyle26"/>
          <w:sz w:val="28"/>
          <w:szCs w:val="28"/>
          <w:lang w:eastAsia="uk-UA"/>
        </w:rPr>
        <w:t xml:space="preserve">споруд, інженерних об'єктів </w:t>
      </w:r>
      <w:r w:rsidR="00907B79" w:rsidRPr="00B404E3">
        <w:rPr>
          <w:rStyle w:val="FontStyle26"/>
          <w:sz w:val="28"/>
          <w:szCs w:val="28"/>
          <w:lang w:eastAsia="uk-UA"/>
        </w:rPr>
        <w:t xml:space="preserve">відповідно </w:t>
      </w:r>
      <w:r w:rsidR="0005451F" w:rsidRPr="00B404E3">
        <w:rPr>
          <w:rStyle w:val="FontStyle26"/>
          <w:sz w:val="28"/>
          <w:szCs w:val="28"/>
          <w:lang w:eastAsia="uk-UA"/>
        </w:rPr>
        <w:t xml:space="preserve">до </w:t>
      </w:r>
      <w:proofErr w:type="spellStart"/>
      <w:r w:rsidR="00907B79" w:rsidRPr="00B404E3">
        <w:rPr>
          <w:rStyle w:val="FontStyle26"/>
          <w:sz w:val="28"/>
          <w:szCs w:val="28"/>
          <w:lang w:eastAsia="uk-UA"/>
        </w:rPr>
        <w:t>проєкт</w:t>
      </w:r>
      <w:r w:rsidR="00C5258E" w:rsidRPr="00B404E3">
        <w:rPr>
          <w:rStyle w:val="FontStyle26"/>
          <w:sz w:val="28"/>
          <w:szCs w:val="28"/>
          <w:lang w:eastAsia="uk-UA"/>
        </w:rPr>
        <w:t>ної</w:t>
      </w:r>
      <w:proofErr w:type="spellEnd"/>
      <w:r w:rsidR="00C5258E" w:rsidRPr="00B404E3">
        <w:rPr>
          <w:rStyle w:val="FontStyle26"/>
          <w:sz w:val="28"/>
          <w:szCs w:val="28"/>
          <w:lang w:eastAsia="uk-UA"/>
        </w:rPr>
        <w:t xml:space="preserve"> документації</w:t>
      </w:r>
      <w:r w:rsidR="004179FD" w:rsidRPr="00B404E3">
        <w:rPr>
          <w:rStyle w:val="FontStyle26"/>
          <w:sz w:val="28"/>
          <w:szCs w:val="28"/>
          <w:lang w:eastAsia="uk-UA"/>
        </w:rPr>
        <w:t xml:space="preserve"> (за наявності)</w:t>
      </w:r>
      <w:r w:rsidR="0005451F" w:rsidRPr="00B404E3">
        <w:rPr>
          <w:rStyle w:val="FontStyle26"/>
          <w:sz w:val="28"/>
          <w:szCs w:val="28"/>
          <w:lang w:eastAsia="uk-UA"/>
        </w:rPr>
        <w:t xml:space="preserve">, </w:t>
      </w:r>
      <w:r w:rsidR="00907B79" w:rsidRPr="00B404E3">
        <w:rPr>
          <w:rStyle w:val="FontStyle26"/>
          <w:sz w:val="28"/>
          <w:szCs w:val="28"/>
          <w:lang w:eastAsia="uk-UA"/>
        </w:rPr>
        <w:t xml:space="preserve">вимог </w:t>
      </w:r>
      <w:r w:rsidR="00907B79" w:rsidRPr="00B404E3">
        <w:rPr>
          <w:rFonts w:ascii="Times New Roman" w:hAnsi="Times New Roman"/>
          <w:sz w:val="28"/>
          <w:szCs w:val="28"/>
          <w:lang w:eastAsia="uk-UA"/>
        </w:rPr>
        <w:t>нормативно-правових актів, норм і правил,</w:t>
      </w:r>
      <w:r w:rsidR="00907B79" w:rsidRPr="00B404E3">
        <w:rPr>
          <w:rStyle w:val="FontStyle26"/>
          <w:sz w:val="28"/>
          <w:szCs w:val="28"/>
          <w:lang w:eastAsia="uk-UA"/>
        </w:rPr>
        <w:t xml:space="preserve"> </w:t>
      </w:r>
      <w:r w:rsidR="0005451F" w:rsidRPr="00B404E3">
        <w:rPr>
          <w:rStyle w:val="FontStyle26"/>
          <w:sz w:val="28"/>
          <w:szCs w:val="28"/>
          <w:lang w:eastAsia="uk-UA"/>
        </w:rPr>
        <w:t>що повинно забезпечити належний тепловий опір огороджувальних конструкцій, вікон, дверей в ОП;</w:t>
      </w:r>
      <w:bookmarkStart w:id="6" w:name="o56"/>
      <w:bookmarkEnd w:id="6"/>
    </w:p>
    <w:p w14:paraId="5B959827" w14:textId="2E0EE737" w:rsidR="00A94880" w:rsidRPr="00C708C3" w:rsidRDefault="0033133E" w:rsidP="00A948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7" w:name="o57"/>
      <w:bookmarkEnd w:id="7"/>
      <w:r w:rsidRPr="00B404E3">
        <w:rPr>
          <w:rFonts w:ascii="Times New Roman" w:hAnsi="Times New Roman"/>
          <w:sz w:val="28"/>
          <w:szCs w:val="28"/>
          <w:lang w:eastAsia="uk-UA"/>
        </w:rPr>
        <w:t>3</w:t>
      </w:r>
      <w:r w:rsidR="00E762EC" w:rsidRPr="00B404E3">
        <w:rPr>
          <w:rFonts w:ascii="Times New Roman" w:hAnsi="Times New Roman"/>
          <w:sz w:val="28"/>
          <w:szCs w:val="28"/>
          <w:lang w:eastAsia="uk-UA"/>
        </w:rPr>
        <w:t>) 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випробування та налагодження основного і допоміжного обладнання 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теплових, тепловикористальних установок та мереж в необхідних обсягах у встановленому порядку та з періодичністю у відповідності до вимог </w:t>
      </w:r>
      <w:r w:rsidRPr="00B404E3">
        <w:rPr>
          <w:rFonts w:ascii="Times New Roman" w:hAnsi="Times New Roman"/>
          <w:sz w:val="28"/>
          <w:szCs w:val="28"/>
          <w:lang w:eastAsia="uk-UA"/>
        </w:rPr>
        <w:t>нормативно-правових актів, норм і правил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4FB018A" w14:textId="77777777" w:rsidR="00A94880" w:rsidRPr="00C708C3" w:rsidRDefault="00686E30" w:rsidP="00686E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055118" w:rsidRPr="00C708C3">
        <w:rPr>
          <w:rFonts w:ascii="Times New Roman" w:hAnsi="Times New Roman"/>
          <w:sz w:val="28"/>
          <w:szCs w:val="28"/>
          <w:lang w:eastAsia="uk-UA"/>
        </w:rPr>
        <w:t> </w:t>
      </w:r>
      <w:r w:rsidR="00A94880" w:rsidRPr="00C708C3">
        <w:rPr>
          <w:rStyle w:val="FontStyle26"/>
          <w:sz w:val="28"/>
          <w:szCs w:val="28"/>
          <w:lang w:eastAsia="uk-UA"/>
        </w:rPr>
        <w:t>розроблення експлуатаційних режимів (теплового та гідравлічного) роботи систем теплопостачання, в тому числі режимних карт роботи обладнання та теплових мереж, температурного графіку</w:t>
      </w:r>
      <w:r w:rsidR="00A94880" w:rsidRPr="00C708C3">
        <w:rPr>
          <w:rFonts w:ascii="Times New Roman" w:hAnsi="Times New Roman"/>
          <w:sz w:val="28"/>
          <w:szCs w:val="28"/>
        </w:rPr>
        <w:t xml:space="preserve"> центрального регулювання відпуску теплової енергії</w:t>
      </w:r>
      <w:r w:rsidR="001D4BBA" w:rsidRPr="00C708C3">
        <w:rPr>
          <w:rFonts w:ascii="Times New Roman" w:hAnsi="Times New Roman"/>
          <w:sz w:val="28"/>
          <w:szCs w:val="28"/>
        </w:rPr>
        <w:t>,</w:t>
      </w:r>
      <w:r w:rsidR="001D4BBA" w:rsidRPr="00C708C3">
        <w:rPr>
          <w:rStyle w:val="FontStyle26"/>
          <w:sz w:val="28"/>
          <w:szCs w:val="28"/>
          <w:lang w:eastAsia="uk-UA"/>
        </w:rPr>
        <w:t xml:space="preserve"> а також заходів з їх забезпечення</w:t>
      </w:r>
      <w:r w:rsidR="00A94880" w:rsidRPr="00C708C3">
        <w:rPr>
          <w:rStyle w:val="FontStyle26"/>
          <w:sz w:val="28"/>
          <w:szCs w:val="28"/>
          <w:lang w:eastAsia="uk-UA"/>
        </w:rPr>
        <w:t>;</w:t>
      </w:r>
    </w:p>
    <w:p w14:paraId="7C76B7C9" w14:textId="77777777" w:rsidR="00A94880" w:rsidRPr="00C708C3" w:rsidRDefault="00945B5C" w:rsidP="00A94880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4524F9" w:rsidRPr="00C708C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55118" w:rsidRPr="00C708C3">
        <w:rPr>
          <w:rFonts w:ascii="Times New Roman" w:hAnsi="Times New Roman"/>
          <w:sz w:val="28"/>
          <w:szCs w:val="28"/>
          <w:lang w:eastAsia="uk-UA"/>
        </w:rPr>
        <w:t> </w:t>
      </w:r>
      <w:r w:rsidR="00A94880" w:rsidRPr="00C708C3">
        <w:rPr>
          <w:rStyle w:val="FontStyle26"/>
          <w:sz w:val="28"/>
          <w:szCs w:val="28"/>
          <w:lang w:eastAsia="uk-UA"/>
        </w:rPr>
        <w:t>промивання устаткування та трубопроводів теплових мереж, центральних теплових пунктів систем теплопостачання;</w:t>
      </w:r>
    </w:p>
    <w:p w14:paraId="7175A41C" w14:textId="56973D91" w:rsidR="004524F9" w:rsidRPr="00C708C3" w:rsidRDefault="00945B5C" w:rsidP="00CB7D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33133E" w:rsidRPr="00C708C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55118" w:rsidRPr="00C708C3">
        <w:rPr>
          <w:rFonts w:ascii="Times New Roman" w:hAnsi="Times New Roman"/>
          <w:sz w:val="28"/>
          <w:szCs w:val="28"/>
          <w:lang w:eastAsia="uk-UA"/>
        </w:rPr>
        <w:t> </w:t>
      </w:r>
      <w:r w:rsidR="00DE6DB4" w:rsidRPr="00C708C3">
        <w:rPr>
          <w:rFonts w:ascii="Times New Roman" w:hAnsi="Times New Roman"/>
          <w:sz w:val="28"/>
          <w:szCs w:val="28"/>
          <w:shd w:val="clear" w:color="auto" w:fill="FFFFFF"/>
        </w:rPr>
        <w:t>роб</w:t>
      </w:r>
      <w:r w:rsidR="007146FD">
        <w:rPr>
          <w:rFonts w:ascii="Times New Roman" w:hAnsi="Times New Roman"/>
          <w:sz w:val="28"/>
          <w:szCs w:val="28"/>
          <w:shd w:val="clear" w:color="auto" w:fill="FFFFFF"/>
        </w:rPr>
        <w:t>іт</w:t>
      </w:r>
      <w:r w:rsidR="00A94880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з ремонту, заміни та перевірки засобів вимірювальної техніки, в тому числі вузлів обліку теплової енергії;</w:t>
      </w:r>
    </w:p>
    <w:p w14:paraId="4925BD62" w14:textId="43E0F692" w:rsidR="0033133E" w:rsidRPr="00C708C3" w:rsidRDefault="007E1F88" w:rsidP="00CB7D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7)</w:t>
      </w:r>
      <w:r w:rsidR="00055118" w:rsidRPr="00C708C3">
        <w:rPr>
          <w:rFonts w:ascii="Times New Roman" w:hAnsi="Times New Roman"/>
          <w:sz w:val="28"/>
          <w:szCs w:val="28"/>
          <w:lang w:eastAsia="uk-UA"/>
        </w:rPr>
        <w:t> </w:t>
      </w:r>
      <w:r w:rsidR="007146FD">
        <w:rPr>
          <w:rFonts w:ascii="Times New Roman" w:hAnsi="Times New Roman"/>
          <w:sz w:val="28"/>
          <w:szCs w:val="28"/>
          <w:lang w:eastAsia="uk-UA"/>
        </w:rPr>
        <w:t>заходів</w:t>
      </w:r>
      <w:r w:rsidR="0033133E" w:rsidRPr="00C708C3">
        <w:rPr>
          <w:rFonts w:ascii="Times New Roman" w:hAnsi="Times New Roman"/>
          <w:sz w:val="28"/>
          <w:szCs w:val="28"/>
          <w:lang w:eastAsia="uk-UA"/>
        </w:rPr>
        <w:t xml:space="preserve"> щодо попередження пошкоджень </w:t>
      </w:r>
      <w:r w:rsidR="007D1280" w:rsidRPr="00C708C3">
        <w:rPr>
          <w:rFonts w:ascii="Times New Roman" w:hAnsi="Times New Roman"/>
          <w:sz w:val="28"/>
          <w:szCs w:val="28"/>
          <w:lang w:eastAsia="uk-UA"/>
        </w:rPr>
        <w:t xml:space="preserve">устаткування, машин, механізмів, </w:t>
      </w:r>
      <w:r w:rsidR="0033133E" w:rsidRPr="00C708C3">
        <w:rPr>
          <w:rFonts w:ascii="Times New Roman" w:hAnsi="Times New Roman"/>
          <w:sz w:val="28"/>
          <w:szCs w:val="28"/>
          <w:lang w:eastAsia="uk-UA"/>
        </w:rPr>
        <w:t xml:space="preserve">інженерних споруд </w:t>
      </w:r>
      <w:r w:rsidR="007D1280" w:rsidRPr="00C708C3">
        <w:rPr>
          <w:rFonts w:ascii="Times New Roman" w:hAnsi="Times New Roman"/>
          <w:sz w:val="28"/>
          <w:szCs w:val="28"/>
          <w:lang w:eastAsia="uk-UA"/>
        </w:rPr>
        <w:t xml:space="preserve">та засобів обліку теплової енергії </w:t>
      </w:r>
      <w:r w:rsidR="0033133E" w:rsidRPr="00C708C3">
        <w:rPr>
          <w:rFonts w:ascii="Times New Roman" w:hAnsi="Times New Roman"/>
          <w:sz w:val="28"/>
          <w:szCs w:val="28"/>
          <w:lang w:eastAsia="uk-UA"/>
        </w:rPr>
        <w:t>в умовах низьких температур зовнішнього повітря;</w:t>
      </w:r>
    </w:p>
    <w:p w14:paraId="47DF3224" w14:textId="3FB3379F" w:rsidR="007D1280" w:rsidRPr="00C708C3" w:rsidRDefault="000E6DC1" w:rsidP="006743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>8</w:t>
      </w:r>
      <w:r w:rsidR="0033133E" w:rsidRPr="00C708C3">
        <w:rPr>
          <w:rFonts w:ascii="Times New Roman" w:hAnsi="Times New Roman"/>
          <w:sz w:val="28"/>
          <w:szCs w:val="28"/>
          <w:lang w:eastAsia="uk-UA"/>
        </w:rPr>
        <w:t>)</w:t>
      </w:r>
      <w:r w:rsidR="00055118" w:rsidRPr="00C708C3">
        <w:rPr>
          <w:rFonts w:ascii="Times New Roman" w:hAnsi="Times New Roman"/>
          <w:sz w:val="28"/>
          <w:szCs w:val="28"/>
          <w:lang w:eastAsia="uk-UA"/>
        </w:rPr>
        <w:t> </w:t>
      </w:r>
      <w:r w:rsidR="00F1481B" w:rsidRPr="00F1481B">
        <w:rPr>
          <w:rFonts w:ascii="Times New Roman" w:hAnsi="Times New Roman"/>
          <w:sz w:val="28"/>
          <w:szCs w:val="28"/>
          <w:lang w:eastAsia="uk-UA"/>
        </w:rPr>
        <w:t>вимог щодо укомплектування</w:t>
      </w:r>
      <w:r w:rsidR="007D1280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BBA" w:rsidRPr="00C708C3">
        <w:rPr>
          <w:rFonts w:ascii="Times New Roman" w:hAnsi="Times New Roman"/>
          <w:sz w:val="28"/>
          <w:szCs w:val="28"/>
          <w:lang w:eastAsia="uk-UA"/>
        </w:rPr>
        <w:t xml:space="preserve">всіх </w:t>
      </w:r>
      <w:r w:rsidR="007D1280" w:rsidRPr="00C708C3">
        <w:rPr>
          <w:rFonts w:ascii="Times New Roman" w:hAnsi="Times New Roman"/>
          <w:sz w:val="28"/>
          <w:szCs w:val="28"/>
          <w:lang w:eastAsia="uk-UA"/>
        </w:rPr>
        <w:t>робочих місць підготовленим</w:t>
      </w:r>
      <w:r w:rsidR="00BF753E" w:rsidRPr="00C708C3">
        <w:rPr>
          <w:rFonts w:ascii="Times New Roman" w:hAnsi="Times New Roman"/>
          <w:sz w:val="28"/>
          <w:szCs w:val="28"/>
          <w:lang w:eastAsia="uk-UA"/>
        </w:rPr>
        <w:t xml:space="preserve"> та атестованим</w:t>
      </w:r>
      <w:r w:rsidR="007D1280" w:rsidRPr="00C708C3">
        <w:rPr>
          <w:rFonts w:ascii="Times New Roman" w:hAnsi="Times New Roman"/>
          <w:sz w:val="28"/>
          <w:szCs w:val="28"/>
          <w:lang w:eastAsia="uk-UA"/>
        </w:rPr>
        <w:t xml:space="preserve"> в установленому порядку </w:t>
      </w:r>
      <w:r w:rsidR="00A94880" w:rsidRPr="00C708C3">
        <w:rPr>
          <w:rFonts w:ascii="Times New Roman" w:hAnsi="Times New Roman"/>
          <w:sz w:val="28"/>
          <w:szCs w:val="28"/>
          <w:shd w:val="clear" w:color="auto" w:fill="FFFFFF"/>
        </w:rPr>
        <w:t>ремонтним та обслуговувальним</w:t>
      </w:r>
      <w:r w:rsidR="00A94880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D1280" w:rsidRPr="00C708C3">
        <w:rPr>
          <w:rFonts w:ascii="Times New Roman" w:hAnsi="Times New Roman"/>
          <w:sz w:val="28"/>
          <w:szCs w:val="28"/>
          <w:lang w:eastAsia="uk-UA"/>
        </w:rPr>
        <w:t>персоналом, оснащеним необхідними засобами індивідуального захи</w:t>
      </w:r>
      <w:r w:rsidR="00BF753E" w:rsidRPr="00C708C3">
        <w:rPr>
          <w:rFonts w:ascii="Times New Roman" w:hAnsi="Times New Roman"/>
          <w:sz w:val="28"/>
          <w:szCs w:val="28"/>
          <w:lang w:eastAsia="uk-UA"/>
        </w:rPr>
        <w:t>сту, спецодягом та інструментом</w:t>
      </w:r>
      <w:r w:rsidR="007D1280" w:rsidRPr="00C708C3">
        <w:rPr>
          <w:rFonts w:ascii="Times New Roman" w:hAnsi="Times New Roman"/>
          <w:sz w:val="28"/>
          <w:szCs w:val="28"/>
          <w:lang w:eastAsia="uk-UA"/>
        </w:rPr>
        <w:t>;</w:t>
      </w:r>
      <w:r w:rsidR="00F1481B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58936B3D" w14:textId="0DFF530E" w:rsidR="007D1280" w:rsidRPr="00B957AD" w:rsidRDefault="000E6DC1" w:rsidP="007E1F88">
      <w:pPr>
        <w:pStyle w:val="Style10"/>
        <w:widowControl/>
        <w:tabs>
          <w:tab w:val="left" w:pos="851"/>
        </w:tabs>
        <w:spacing w:line="240" w:lineRule="auto"/>
        <w:ind w:firstLine="567"/>
        <w:rPr>
          <w:rStyle w:val="FontStyle26"/>
          <w:sz w:val="28"/>
          <w:szCs w:val="28"/>
          <w:lang w:val="uk-UA" w:eastAsia="uk-UA"/>
        </w:rPr>
      </w:pPr>
      <w:r w:rsidRPr="00C708C3">
        <w:rPr>
          <w:rFonts w:ascii="Times New Roman" w:hAnsi="Times New Roman"/>
          <w:sz w:val="28"/>
          <w:szCs w:val="28"/>
          <w:lang w:val="uk-UA" w:eastAsia="uk-UA"/>
        </w:rPr>
        <w:lastRenderedPageBreak/>
        <w:t>9</w:t>
      </w:r>
      <w:r w:rsidR="00055118" w:rsidRPr="00C708C3">
        <w:rPr>
          <w:rFonts w:ascii="Times New Roman" w:hAnsi="Times New Roman"/>
          <w:sz w:val="28"/>
          <w:szCs w:val="28"/>
          <w:lang w:eastAsia="uk-UA"/>
        </w:rPr>
        <w:t>)</w:t>
      </w:r>
      <w:r w:rsidR="00055118" w:rsidRPr="00C708C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D1280" w:rsidRPr="00B957AD">
        <w:rPr>
          <w:rStyle w:val="FontStyle26"/>
          <w:sz w:val="28"/>
          <w:szCs w:val="28"/>
          <w:lang w:val="uk-UA" w:eastAsia="uk-UA"/>
        </w:rPr>
        <w:t>протиаварійних тренувань з відповідним персоналом</w:t>
      </w:r>
      <w:r w:rsidR="00BF753E" w:rsidRPr="00B957AD">
        <w:rPr>
          <w:rStyle w:val="FontStyle26"/>
          <w:sz w:val="28"/>
          <w:szCs w:val="28"/>
          <w:lang w:val="uk-UA" w:eastAsia="uk-UA"/>
        </w:rPr>
        <w:t xml:space="preserve"> </w:t>
      </w:r>
      <w:r w:rsidR="00BF753E" w:rsidRPr="00B95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ліквідації технологічних порушень у системах теплопостачання та під час виникнення передумов надзвичайних ситуацій техногенного та природного характеру</w:t>
      </w:r>
      <w:r w:rsidR="007D1280" w:rsidRPr="00B957AD">
        <w:rPr>
          <w:rStyle w:val="FontStyle26"/>
          <w:sz w:val="28"/>
          <w:szCs w:val="28"/>
          <w:lang w:val="uk-UA" w:eastAsia="uk-UA"/>
        </w:rPr>
        <w:t>;</w:t>
      </w:r>
    </w:p>
    <w:p w14:paraId="2A85ED09" w14:textId="073F6CD7" w:rsidR="007D1280" w:rsidRPr="00B957AD" w:rsidRDefault="007E1F88" w:rsidP="007E1F88">
      <w:pPr>
        <w:pStyle w:val="Style10"/>
        <w:widowControl/>
        <w:tabs>
          <w:tab w:val="left" w:pos="851"/>
        </w:tabs>
        <w:spacing w:line="240" w:lineRule="auto"/>
        <w:ind w:firstLine="567"/>
        <w:rPr>
          <w:rStyle w:val="FontStyle26"/>
          <w:sz w:val="28"/>
          <w:szCs w:val="28"/>
          <w:lang w:eastAsia="uk-UA"/>
        </w:rPr>
      </w:pPr>
      <w:r w:rsidRPr="00B957AD">
        <w:rPr>
          <w:rStyle w:val="FontStyle26"/>
          <w:sz w:val="28"/>
          <w:szCs w:val="28"/>
          <w:lang w:val="uk-UA" w:eastAsia="uk-UA"/>
        </w:rPr>
        <w:t>1</w:t>
      </w:r>
      <w:r w:rsidR="000E6DC1" w:rsidRPr="00B957AD">
        <w:rPr>
          <w:rStyle w:val="FontStyle26"/>
          <w:sz w:val="28"/>
          <w:szCs w:val="28"/>
          <w:lang w:val="uk-UA" w:eastAsia="uk-UA"/>
        </w:rPr>
        <w:t>0</w:t>
      </w:r>
      <w:r w:rsidRPr="00B957AD">
        <w:rPr>
          <w:rStyle w:val="FontStyle26"/>
          <w:sz w:val="28"/>
          <w:szCs w:val="28"/>
          <w:lang w:val="uk-UA" w:eastAsia="uk-UA"/>
        </w:rPr>
        <w:t>)</w:t>
      </w:r>
      <w:r w:rsidR="00055118" w:rsidRPr="00B957A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F1481B" w:rsidRPr="00B957AD">
        <w:rPr>
          <w:rFonts w:ascii="Times New Roman" w:hAnsi="Times New Roman" w:cs="Times New Roman"/>
          <w:sz w:val="28"/>
          <w:szCs w:val="28"/>
          <w:lang w:val="uk-UA" w:eastAsia="uk-UA"/>
        </w:rPr>
        <w:t>вимог щодо укомплектування</w:t>
      </w:r>
      <w:r w:rsidR="007D1280" w:rsidRPr="00B957AD">
        <w:rPr>
          <w:rStyle w:val="FontStyle26"/>
          <w:sz w:val="28"/>
          <w:szCs w:val="28"/>
          <w:lang w:val="uk-UA" w:eastAsia="uk-UA"/>
        </w:rPr>
        <w:t xml:space="preserve"> робочих місць персоналу оперативною та технічною документацією</w:t>
      </w:r>
      <w:r w:rsidR="00260458" w:rsidRPr="00B957AD">
        <w:rPr>
          <w:rStyle w:val="FontStyle26"/>
          <w:sz w:val="28"/>
          <w:szCs w:val="28"/>
          <w:lang w:val="uk-UA" w:eastAsia="uk-UA"/>
        </w:rPr>
        <w:t>, що</w:t>
      </w:r>
      <w:r w:rsidR="00BF753E" w:rsidRPr="00B957AD">
        <w:rPr>
          <w:rStyle w:val="FontStyle26"/>
          <w:sz w:val="28"/>
          <w:szCs w:val="28"/>
          <w:lang w:val="uk-UA" w:eastAsia="uk-UA"/>
        </w:rPr>
        <w:t xml:space="preserve"> </w:t>
      </w:r>
      <w:r w:rsidR="00BF753E" w:rsidRPr="00B957AD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r w:rsidR="00260458" w:rsidRPr="00B957AD">
        <w:rPr>
          <w:rFonts w:ascii="Times New Roman" w:hAnsi="Times New Roman"/>
          <w:sz w:val="28"/>
          <w:szCs w:val="28"/>
          <w:lang w:val="uk-UA" w:eastAsia="uk-UA"/>
        </w:rPr>
        <w:t>ає вимогам</w:t>
      </w:r>
      <w:r w:rsidR="00BF753E" w:rsidRPr="00B957AD">
        <w:rPr>
          <w:rFonts w:ascii="Times New Roman" w:hAnsi="Times New Roman"/>
          <w:sz w:val="28"/>
          <w:szCs w:val="28"/>
          <w:lang w:val="uk-UA" w:eastAsia="uk-UA"/>
        </w:rPr>
        <w:t xml:space="preserve"> нормативно-правових актів, норм і правил</w:t>
      </w:r>
      <w:r w:rsidR="007D1280" w:rsidRPr="00B957AD">
        <w:rPr>
          <w:rStyle w:val="FontStyle26"/>
          <w:sz w:val="28"/>
          <w:szCs w:val="28"/>
          <w:lang w:val="uk-UA" w:eastAsia="uk-UA"/>
        </w:rPr>
        <w:t>;</w:t>
      </w:r>
    </w:p>
    <w:p w14:paraId="6EE33EFE" w14:textId="6141DC0D" w:rsidR="007D1280" w:rsidRPr="00B957AD" w:rsidRDefault="007E1F88" w:rsidP="00410889">
      <w:pPr>
        <w:pStyle w:val="Style10"/>
        <w:widowControl/>
        <w:tabs>
          <w:tab w:val="left" w:pos="851"/>
          <w:tab w:val="left" w:pos="993"/>
        </w:tabs>
        <w:spacing w:line="240" w:lineRule="auto"/>
        <w:ind w:firstLine="567"/>
        <w:rPr>
          <w:rStyle w:val="FontStyle26"/>
          <w:sz w:val="28"/>
          <w:szCs w:val="28"/>
          <w:lang w:val="uk-UA" w:eastAsia="uk-UA"/>
        </w:rPr>
      </w:pPr>
      <w:r w:rsidRPr="00B957AD">
        <w:rPr>
          <w:rStyle w:val="FontStyle26"/>
          <w:sz w:val="28"/>
          <w:szCs w:val="28"/>
          <w:lang w:val="uk-UA" w:eastAsia="uk-UA"/>
        </w:rPr>
        <w:t>1</w:t>
      </w:r>
      <w:r w:rsidR="000E6DC1" w:rsidRPr="00B957AD">
        <w:rPr>
          <w:rStyle w:val="FontStyle26"/>
          <w:sz w:val="28"/>
          <w:szCs w:val="28"/>
          <w:lang w:val="uk-UA" w:eastAsia="uk-UA"/>
        </w:rPr>
        <w:t>1</w:t>
      </w:r>
      <w:r w:rsidRPr="00B957AD">
        <w:rPr>
          <w:rStyle w:val="FontStyle26"/>
          <w:sz w:val="28"/>
          <w:szCs w:val="28"/>
          <w:lang w:val="uk-UA" w:eastAsia="uk-UA"/>
        </w:rPr>
        <w:t>)</w:t>
      </w:r>
      <w:r w:rsidR="00055118" w:rsidRPr="00B957A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7146FD" w:rsidRPr="00B957AD">
        <w:rPr>
          <w:rStyle w:val="FontStyle26"/>
          <w:sz w:val="28"/>
          <w:szCs w:val="28"/>
          <w:lang w:val="uk-UA" w:eastAsia="uk-UA"/>
        </w:rPr>
        <w:t>протиаварійних</w:t>
      </w:r>
      <w:r w:rsidR="00DE6DB4" w:rsidRPr="00B957AD">
        <w:rPr>
          <w:rStyle w:val="FontStyle26"/>
          <w:sz w:val="28"/>
          <w:szCs w:val="28"/>
          <w:lang w:val="uk-UA" w:eastAsia="uk-UA"/>
        </w:rPr>
        <w:t xml:space="preserve"> заход</w:t>
      </w:r>
      <w:r w:rsidR="007146FD" w:rsidRPr="00B957AD">
        <w:rPr>
          <w:rStyle w:val="FontStyle26"/>
          <w:sz w:val="28"/>
          <w:szCs w:val="28"/>
          <w:lang w:val="uk-UA" w:eastAsia="uk-UA"/>
        </w:rPr>
        <w:t>ів</w:t>
      </w:r>
      <w:r w:rsidR="007D1280" w:rsidRPr="00B957AD">
        <w:rPr>
          <w:rStyle w:val="FontStyle26"/>
          <w:sz w:val="28"/>
          <w:szCs w:val="28"/>
          <w:lang w:val="uk-UA" w:eastAsia="uk-UA"/>
        </w:rPr>
        <w:t xml:space="preserve"> у разі їх застосування в установленому порядку;</w:t>
      </w:r>
    </w:p>
    <w:p w14:paraId="1EF4967A" w14:textId="6A6E7327" w:rsidR="00533A90" w:rsidRPr="00B957AD" w:rsidRDefault="00055118" w:rsidP="00055118">
      <w:pPr>
        <w:pStyle w:val="Style10"/>
        <w:widowControl/>
        <w:tabs>
          <w:tab w:val="left" w:pos="851"/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957AD">
        <w:rPr>
          <w:rStyle w:val="FontStyle26"/>
          <w:sz w:val="28"/>
          <w:szCs w:val="28"/>
          <w:lang w:val="uk-UA" w:eastAsia="uk-UA"/>
        </w:rPr>
        <w:t>1</w:t>
      </w:r>
      <w:r w:rsidR="000E6DC1" w:rsidRPr="00B957AD">
        <w:rPr>
          <w:rStyle w:val="FontStyle26"/>
          <w:sz w:val="28"/>
          <w:szCs w:val="28"/>
          <w:lang w:val="uk-UA" w:eastAsia="uk-UA"/>
        </w:rPr>
        <w:t>2</w:t>
      </w:r>
      <w:r w:rsidRPr="00B957AD">
        <w:rPr>
          <w:rStyle w:val="FontStyle26"/>
          <w:sz w:val="28"/>
          <w:szCs w:val="28"/>
          <w:lang w:val="uk-UA" w:eastAsia="uk-UA"/>
        </w:rPr>
        <w:t>)</w:t>
      </w:r>
      <w:r w:rsidRPr="00B957AD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B957AD" w:rsidRPr="00B957AD">
        <w:rPr>
          <w:rFonts w:ascii="Times New Roman" w:hAnsi="Times New Roman" w:cs="Times New Roman"/>
          <w:sz w:val="28"/>
          <w:szCs w:val="28"/>
          <w:lang w:val="uk-UA" w:eastAsia="uk-UA"/>
        </w:rPr>
        <w:t>вимог щодо наявності</w:t>
      </w:r>
      <w:r w:rsidR="00E762EC" w:rsidRPr="00B957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згідно з затвердженими нормами аварійного запасу матеріалів та устаткування для виконання аварійно-відновлювальних робіт</w:t>
      </w:r>
      <w:r w:rsidR="00F5064A" w:rsidRPr="00B957A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83D9812" w14:textId="4EFE5D71" w:rsidR="00F25AE5" w:rsidRPr="00986A68" w:rsidRDefault="00C66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" w:name="o50"/>
      <w:bookmarkEnd w:id="8"/>
      <w:r w:rsidRPr="00986A68">
        <w:rPr>
          <w:rFonts w:ascii="Times New Roman" w:hAnsi="Times New Roman"/>
          <w:sz w:val="28"/>
          <w:szCs w:val="28"/>
          <w:lang w:eastAsia="uk-UA"/>
        </w:rPr>
        <w:t>2</w:t>
      </w:r>
      <w:r w:rsidRPr="00B957AD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29512B">
        <w:rPr>
          <w:rFonts w:ascii="Times New Roman" w:hAnsi="Times New Roman"/>
          <w:sz w:val="28"/>
          <w:szCs w:val="28"/>
          <w:lang w:eastAsia="uk-UA"/>
        </w:rPr>
        <w:t>Суб’єктами</w:t>
      </w:r>
      <w:r w:rsidR="00784CB9" w:rsidRPr="00B957AD">
        <w:rPr>
          <w:rFonts w:ascii="Times New Roman" w:hAnsi="Times New Roman"/>
          <w:sz w:val="28"/>
          <w:szCs w:val="28"/>
          <w:lang w:eastAsia="uk-UA"/>
        </w:rPr>
        <w:t xml:space="preserve"> господарювання</w:t>
      </w:r>
      <w:r w:rsidR="00443AC6" w:rsidRPr="00B957AD">
        <w:rPr>
          <w:rFonts w:ascii="Times New Roman" w:hAnsi="Times New Roman"/>
          <w:sz w:val="28"/>
          <w:szCs w:val="28"/>
          <w:lang w:eastAsia="uk-UA"/>
        </w:rPr>
        <w:t xml:space="preserve"> у сфері теплопостачання</w:t>
      </w:r>
      <w:r w:rsidR="00443AC6">
        <w:rPr>
          <w:rFonts w:ascii="Times New Roman" w:hAnsi="Times New Roman"/>
          <w:sz w:val="28"/>
          <w:szCs w:val="28"/>
          <w:lang w:eastAsia="uk-UA"/>
        </w:rPr>
        <w:t>,</w:t>
      </w:r>
      <w:r w:rsidR="00784CB9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84CB9" w:rsidRPr="00C708C3">
        <w:rPr>
          <w:rFonts w:ascii="Times New Roman" w:hAnsi="Times New Roman"/>
          <w:sz w:val="28"/>
          <w:szCs w:val="28"/>
          <w:shd w:val="clear" w:color="auto" w:fill="FFFFFF"/>
        </w:rPr>
        <w:t>як</w:t>
      </w:r>
      <w:r w:rsidR="00303320" w:rsidRPr="00C708C3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784CB9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ма</w:t>
      </w:r>
      <w:r w:rsidR="00303320" w:rsidRPr="00C708C3">
        <w:rPr>
          <w:rFonts w:ascii="Times New Roman" w:hAnsi="Times New Roman"/>
          <w:sz w:val="28"/>
          <w:szCs w:val="28"/>
          <w:shd w:val="clear" w:color="auto" w:fill="FFFFFF"/>
        </w:rPr>
        <w:t>ють</w:t>
      </w:r>
      <w:r w:rsidR="00784CB9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у своїй власності або у господарському віданні (за договором)</w:t>
      </w:r>
      <w:r w:rsidR="00303320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259CC" w:rsidRPr="00C708C3">
        <w:rPr>
          <w:rFonts w:ascii="Times New Roman" w:hAnsi="Times New Roman"/>
          <w:sz w:val="28"/>
          <w:szCs w:val="28"/>
        </w:rPr>
        <w:t>джерела теплової енергії (далі – ДТ)</w:t>
      </w:r>
      <w:r w:rsidR="00303320" w:rsidRPr="00C708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84CB9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додатково до </w:t>
      </w:r>
      <w:r w:rsidR="008B4B7E">
        <w:rPr>
          <w:rFonts w:ascii="Times New Roman" w:hAnsi="Times New Roman"/>
          <w:sz w:val="28"/>
          <w:szCs w:val="28"/>
          <w:lang w:eastAsia="uk-UA"/>
        </w:rPr>
        <w:t>заходів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, встановлених пунктом 1 цього </w:t>
      </w:r>
      <w:r w:rsidRPr="00986A68">
        <w:rPr>
          <w:rFonts w:ascii="Times New Roman" w:hAnsi="Times New Roman"/>
          <w:sz w:val="28"/>
          <w:szCs w:val="28"/>
          <w:lang w:eastAsia="uk-UA"/>
        </w:rPr>
        <w:t xml:space="preserve">розділу, </w:t>
      </w:r>
      <w:r w:rsidR="00986A68" w:rsidRPr="00986A68">
        <w:rPr>
          <w:rFonts w:ascii="Times New Roman" w:hAnsi="Times New Roman"/>
          <w:sz w:val="28"/>
          <w:szCs w:val="28"/>
          <w:lang w:eastAsia="uk-UA"/>
        </w:rPr>
        <w:t>повинні бути виконані такі</w:t>
      </w:r>
      <w:r w:rsidRPr="00986A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B4B7E">
        <w:rPr>
          <w:rFonts w:ascii="Times New Roman" w:hAnsi="Times New Roman"/>
          <w:sz w:val="28"/>
          <w:szCs w:val="28"/>
          <w:lang w:eastAsia="uk-UA"/>
        </w:rPr>
        <w:t xml:space="preserve">заходи </w:t>
      </w:r>
      <w:r w:rsidR="00303320" w:rsidRPr="00986A68">
        <w:rPr>
          <w:rFonts w:ascii="Times New Roman" w:hAnsi="Times New Roman"/>
          <w:sz w:val="28"/>
          <w:szCs w:val="28"/>
          <w:lang w:eastAsia="uk-UA"/>
        </w:rPr>
        <w:t>готовності до роботи в О</w:t>
      </w:r>
      <w:r w:rsidRPr="00986A68">
        <w:rPr>
          <w:rFonts w:ascii="Times New Roman" w:hAnsi="Times New Roman"/>
          <w:sz w:val="28"/>
          <w:szCs w:val="28"/>
          <w:lang w:eastAsia="uk-UA"/>
        </w:rPr>
        <w:t>П:</w:t>
      </w:r>
    </w:p>
    <w:p w14:paraId="5DFFA488" w14:textId="30F1561F" w:rsidR="00F25AE5" w:rsidRPr="00C708C3" w:rsidRDefault="00F50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986A68">
        <w:rPr>
          <w:rFonts w:ascii="Times New Roman" w:hAnsi="Times New Roman"/>
          <w:sz w:val="28"/>
          <w:szCs w:val="28"/>
          <w:lang w:eastAsia="uk-UA"/>
        </w:rPr>
        <w:t>1</w:t>
      </w:r>
      <w:r w:rsidR="00C664D9" w:rsidRPr="00986A68">
        <w:rPr>
          <w:rFonts w:ascii="Times New Roman" w:hAnsi="Times New Roman"/>
          <w:sz w:val="28"/>
          <w:szCs w:val="28"/>
          <w:lang w:eastAsia="uk-UA"/>
        </w:rPr>
        <w:t>) </w:t>
      </w:r>
      <w:r w:rsidR="00055118" w:rsidRPr="00986A68">
        <w:rPr>
          <w:rFonts w:ascii="Times New Roman" w:hAnsi="Times New Roman"/>
          <w:sz w:val="28"/>
          <w:szCs w:val="28"/>
          <w:shd w:val="clear" w:color="auto" w:fill="FFFFFF"/>
        </w:rPr>
        <w:t>розроб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лення</w:t>
      </w:r>
      <w:r w:rsidR="00055118" w:rsidRPr="00986A68">
        <w:rPr>
          <w:rFonts w:ascii="Times New Roman" w:hAnsi="Times New Roman"/>
          <w:sz w:val="28"/>
          <w:szCs w:val="28"/>
          <w:shd w:val="clear" w:color="auto" w:fill="FFFFFF"/>
        </w:rPr>
        <w:t xml:space="preserve"> та затверд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ження</w:t>
      </w:r>
      <w:r w:rsidR="00055118" w:rsidRPr="00986A68">
        <w:rPr>
          <w:rFonts w:ascii="Times New Roman" w:hAnsi="Times New Roman"/>
          <w:sz w:val="28"/>
          <w:szCs w:val="28"/>
          <w:shd w:val="clear" w:color="auto" w:fill="FFFFFF"/>
        </w:rPr>
        <w:t xml:space="preserve"> графік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055118" w:rsidRPr="00986A68">
        <w:rPr>
          <w:rFonts w:ascii="Times New Roman" w:hAnsi="Times New Roman"/>
          <w:sz w:val="28"/>
          <w:szCs w:val="28"/>
          <w:shd w:val="clear" w:color="auto" w:fill="FFFFFF"/>
        </w:rPr>
        <w:t xml:space="preserve"> обмеження відпуску тепла та теплоносія </w:t>
      </w:r>
      <w:r w:rsidR="00055118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у разі обмеження постачання </w:t>
      </w:r>
      <w:r w:rsidR="003E517B" w:rsidRPr="00C708C3">
        <w:rPr>
          <w:rFonts w:ascii="Times New Roman" w:hAnsi="Times New Roman"/>
          <w:sz w:val="28"/>
          <w:szCs w:val="28"/>
          <w:shd w:val="clear" w:color="auto" w:fill="FFFFFF"/>
        </w:rPr>
        <w:t>паливно-енергетичних ресурсів</w:t>
      </w:r>
      <w:r w:rsidR="00055118" w:rsidRPr="00C708C3">
        <w:rPr>
          <w:rFonts w:ascii="Times New Roman" w:hAnsi="Times New Roman"/>
          <w:sz w:val="28"/>
          <w:szCs w:val="28"/>
          <w:shd w:val="clear" w:color="auto" w:fill="FFFFFF"/>
        </w:rPr>
        <w:t>, в умовах надзвичайних ситуацій та при ліквідації технологічних порушень у системах теплопостачання</w:t>
      </w:r>
      <w:r w:rsidR="00C664D9" w:rsidRPr="00C708C3">
        <w:rPr>
          <w:rFonts w:ascii="Times New Roman" w:hAnsi="Times New Roman"/>
          <w:sz w:val="28"/>
          <w:szCs w:val="28"/>
          <w:lang w:eastAsia="uk-UA"/>
        </w:rPr>
        <w:t>;</w:t>
      </w:r>
      <w:r w:rsidR="00C01F81"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3357E5E0" w14:textId="3B7CA64A" w:rsidR="00790DE7" w:rsidRPr="00B404E3" w:rsidRDefault="00F50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9" w:name="o63"/>
      <w:bookmarkStart w:id="10" w:name="o64"/>
      <w:bookmarkEnd w:id="9"/>
      <w:bookmarkEnd w:id="10"/>
      <w:r w:rsidRPr="00C708C3">
        <w:rPr>
          <w:rFonts w:ascii="Times New Roman" w:hAnsi="Times New Roman"/>
          <w:sz w:val="28"/>
          <w:szCs w:val="28"/>
          <w:lang w:eastAsia="uk-UA"/>
        </w:rPr>
        <w:t>2</w:t>
      </w:r>
      <w:r w:rsidR="00C664D9" w:rsidRPr="00C708C3">
        <w:rPr>
          <w:rFonts w:ascii="Times New Roman" w:hAnsi="Times New Roman"/>
          <w:sz w:val="28"/>
          <w:szCs w:val="28"/>
          <w:lang w:eastAsia="uk-UA"/>
        </w:rPr>
        <w:t>) </w:t>
      </w:r>
      <w:r w:rsidR="00BF15F2" w:rsidRPr="00B404E3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 w:rsidR="009C0A95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промивання, випробування </w:t>
      </w:r>
      <w:r w:rsidR="00790DE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та налагодження </w:t>
      </w:r>
      <w:r w:rsidR="009C0A95" w:rsidRPr="00B404E3">
        <w:rPr>
          <w:rFonts w:ascii="Times New Roman" w:hAnsi="Times New Roman"/>
          <w:sz w:val="28"/>
          <w:szCs w:val="28"/>
          <w:shd w:val="clear" w:color="auto" w:fill="FFFFFF"/>
        </w:rPr>
        <w:t>котлоагрегатів</w:t>
      </w:r>
      <w:r w:rsidR="00790DE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, мережних водопідігрівачів, теплопроводів, систем </w:t>
      </w:r>
      <w:r w:rsidR="009C0A95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опалення, </w:t>
      </w:r>
      <w:r w:rsidR="00790DE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припливної </w:t>
      </w:r>
      <w:r w:rsidR="009C0A95" w:rsidRPr="00B404E3">
        <w:rPr>
          <w:rFonts w:ascii="Times New Roman" w:hAnsi="Times New Roman"/>
          <w:sz w:val="28"/>
          <w:szCs w:val="28"/>
          <w:shd w:val="clear" w:color="auto" w:fill="FFFFFF"/>
        </w:rPr>
        <w:t>вентиляції</w:t>
      </w:r>
      <w:r w:rsidR="00790DE7" w:rsidRPr="00B404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C0A95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31F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гарячого водопостачання </w:t>
      </w:r>
      <w:r w:rsidR="00790DE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та інших тепловикористальних установок ДТ відповідно до вимог </w:t>
      </w:r>
      <w:r w:rsidR="00790DE7" w:rsidRPr="00B404E3">
        <w:rPr>
          <w:rFonts w:ascii="Times New Roman" w:hAnsi="Times New Roman"/>
          <w:sz w:val="28"/>
          <w:szCs w:val="28"/>
          <w:lang w:eastAsia="uk-UA"/>
        </w:rPr>
        <w:t>нормативно-правових актів, норм і правил</w:t>
      </w:r>
      <w:r w:rsidR="00003934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4E1A8E80" w14:textId="749C3C85" w:rsidR="00F25AE5" w:rsidRPr="00B404E3" w:rsidRDefault="00F50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" w:name="o65"/>
      <w:bookmarkEnd w:id="11"/>
      <w:r w:rsidRPr="00B404E3">
        <w:rPr>
          <w:rFonts w:ascii="Times New Roman" w:hAnsi="Times New Roman"/>
          <w:sz w:val="28"/>
          <w:szCs w:val="28"/>
          <w:lang w:eastAsia="uk-UA"/>
        </w:rPr>
        <w:t>3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)</w:t>
      </w:r>
      <w:r w:rsidR="00790DE7"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BF15F2" w:rsidRPr="00B404E3">
        <w:rPr>
          <w:rFonts w:ascii="Times New Roman" w:hAnsi="Times New Roman"/>
          <w:sz w:val="28"/>
          <w:szCs w:val="28"/>
          <w:shd w:val="clear" w:color="auto" w:fill="FFFFFF"/>
        </w:rPr>
        <w:t>відновлення</w:t>
      </w:r>
      <w:r w:rsidR="00F670B4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r w:rsidR="00003934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необхідності </w:t>
      </w:r>
      <w:r w:rsidR="006C235D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обмурування </w:t>
      </w:r>
      <w:r w:rsidR="00003934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котлоагрегатів </w:t>
      </w:r>
      <w:r w:rsidR="009C0A95" w:rsidRPr="00B404E3">
        <w:rPr>
          <w:rFonts w:ascii="Times New Roman" w:hAnsi="Times New Roman"/>
          <w:sz w:val="28"/>
          <w:szCs w:val="28"/>
          <w:shd w:val="clear" w:color="auto" w:fill="FFFFFF"/>
        </w:rPr>
        <w:t>та щільність газоповітряних трактів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6BD9B351" w14:textId="7A24284F" w:rsidR="00F25AE5" w:rsidRPr="00B404E3" w:rsidRDefault="00F50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2" w:name="o66"/>
      <w:bookmarkEnd w:id="12"/>
      <w:r w:rsidRPr="00B404E3">
        <w:rPr>
          <w:rFonts w:ascii="Times New Roman" w:hAnsi="Times New Roman"/>
          <w:sz w:val="28"/>
          <w:szCs w:val="28"/>
          <w:lang w:eastAsia="uk-UA"/>
        </w:rPr>
        <w:t>4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) 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відновлення (за необхідності) антикорозійного покриття та теплової</w:t>
      </w:r>
      <w:r w:rsidR="00003934" w:rsidRPr="00B404E3">
        <w:rPr>
          <w:rFonts w:ascii="Times New Roman" w:hAnsi="Times New Roman"/>
          <w:sz w:val="28"/>
          <w:szCs w:val="28"/>
          <w:lang w:eastAsia="uk-UA"/>
        </w:rPr>
        <w:t xml:space="preserve"> ізоляці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ї</w:t>
      </w:r>
      <w:r w:rsidR="00003934" w:rsidRPr="00B404E3">
        <w:rPr>
          <w:rFonts w:ascii="Times New Roman" w:hAnsi="Times New Roman"/>
          <w:sz w:val="28"/>
          <w:szCs w:val="28"/>
          <w:lang w:eastAsia="uk-UA"/>
        </w:rPr>
        <w:t xml:space="preserve"> на теплопроводах та устаткуванні </w:t>
      </w:r>
      <w:r w:rsidR="007C685A" w:rsidRPr="00B404E3">
        <w:rPr>
          <w:rFonts w:ascii="Times New Roman" w:hAnsi="Times New Roman"/>
          <w:sz w:val="28"/>
          <w:szCs w:val="28"/>
          <w:lang w:eastAsia="uk-UA"/>
        </w:rPr>
        <w:t xml:space="preserve">теплових, </w:t>
      </w:r>
      <w:r w:rsidR="00003934" w:rsidRPr="00B404E3">
        <w:rPr>
          <w:rFonts w:ascii="Times New Roman" w:hAnsi="Times New Roman"/>
          <w:sz w:val="28"/>
          <w:szCs w:val="28"/>
          <w:shd w:val="clear" w:color="auto" w:fill="FFFFFF"/>
        </w:rPr>
        <w:t>тепловикористальних установок</w:t>
      </w:r>
      <w:r w:rsidR="00BF15F2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після проведення ремонтних та/або налагоджувальних робіт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19C11D12" w14:textId="235B215E" w:rsidR="006B05A9" w:rsidRPr="00B404E3" w:rsidRDefault="006B05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5)</w:t>
      </w:r>
      <w:r w:rsidR="005E66FF"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проведення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ревізі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ї</w:t>
      </w:r>
      <w:r w:rsidRPr="00B404E3">
        <w:rPr>
          <w:rFonts w:ascii="Times New Roman" w:hAnsi="Times New Roman"/>
          <w:sz w:val="28"/>
          <w:szCs w:val="28"/>
          <w:lang w:eastAsia="uk-UA"/>
        </w:rPr>
        <w:t>, ремонт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у</w:t>
      </w:r>
      <w:r w:rsidRPr="00B404E3">
        <w:rPr>
          <w:rFonts w:ascii="Times New Roman" w:hAnsi="Times New Roman"/>
          <w:sz w:val="28"/>
          <w:szCs w:val="28"/>
          <w:lang w:eastAsia="uk-UA"/>
        </w:rPr>
        <w:t>, замін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и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80107" w:rsidRPr="00B404E3">
        <w:rPr>
          <w:rFonts w:ascii="Times New Roman" w:hAnsi="Times New Roman"/>
          <w:sz w:val="28"/>
          <w:szCs w:val="28"/>
          <w:lang w:eastAsia="uk-UA"/>
        </w:rPr>
        <w:t xml:space="preserve">(за необхідності) </w:t>
      </w:r>
      <w:r w:rsidRPr="00B404E3">
        <w:rPr>
          <w:rFonts w:ascii="Times New Roman" w:hAnsi="Times New Roman"/>
          <w:sz w:val="28"/>
          <w:szCs w:val="28"/>
          <w:lang w:eastAsia="uk-UA"/>
        </w:rPr>
        <w:t>насосн</w:t>
      </w:r>
      <w:r w:rsidR="00480107" w:rsidRPr="00B404E3">
        <w:rPr>
          <w:rFonts w:ascii="Times New Roman" w:hAnsi="Times New Roman"/>
          <w:sz w:val="28"/>
          <w:szCs w:val="28"/>
          <w:lang w:eastAsia="uk-UA"/>
        </w:rPr>
        <w:t>их агрегатів;</w:t>
      </w:r>
    </w:p>
    <w:p w14:paraId="2084EBB8" w14:textId="09034D75" w:rsidR="00480107" w:rsidRPr="00B404E3" w:rsidRDefault="0048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6)</w:t>
      </w:r>
      <w:r w:rsidR="005E66FF"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 xml:space="preserve">проведення ревізії, ремонту, заміни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(за необхідності) </w:t>
      </w:r>
      <w:proofErr w:type="spellStart"/>
      <w:r w:rsidRPr="00B404E3">
        <w:rPr>
          <w:rFonts w:ascii="Times New Roman" w:hAnsi="Times New Roman"/>
          <w:sz w:val="28"/>
          <w:szCs w:val="28"/>
          <w:lang w:eastAsia="uk-UA"/>
        </w:rPr>
        <w:t>водопідготовчих</w:t>
      </w:r>
      <w:proofErr w:type="spellEnd"/>
      <w:r w:rsidRPr="00B404E3">
        <w:rPr>
          <w:rFonts w:ascii="Times New Roman" w:hAnsi="Times New Roman"/>
          <w:sz w:val="28"/>
          <w:szCs w:val="28"/>
          <w:lang w:eastAsia="uk-UA"/>
        </w:rPr>
        <w:t xml:space="preserve"> установок;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653C3D1" w14:textId="1DA961CB" w:rsidR="00790DE7" w:rsidRPr="00B404E3" w:rsidRDefault="0048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7</w:t>
      </w:r>
      <w:r w:rsidR="00790DE7" w:rsidRPr="00B404E3">
        <w:rPr>
          <w:rFonts w:ascii="Times New Roman" w:hAnsi="Times New Roman"/>
          <w:sz w:val="28"/>
          <w:szCs w:val="28"/>
          <w:lang w:eastAsia="uk-UA"/>
        </w:rPr>
        <w:t>) 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 xml:space="preserve">проведення консервації </w:t>
      </w:r>
      <w:r w:rsidR="00786A56" w:rsidRPr="00B404E3">
        <w:rPr>
          <w:rFonts w:ascii="Times New Roman" w:hAnsi="Times New Roman"/>
          <w:sz w:val="28"/>
          <w:szCs w:val="28"/>
          <w:lang w:eastAsia="uk-UA"/>
        </w:rPr>
        <w:t>котлоагрегатів та пов’язаного з ним технологічним процесом допоміжного обладнання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 xml:space="preserve"> у разі їх тривалої зупинки</w:t>
      </w:r>
      <w:r w:rsidR="00D5565D" w:rsidRPr="00B404E3">
        <w:rPr>
          <w:rFonts w:ascii="Times New Roman" w:hAnsi="Times New Roman"/>
          <w:sz w:val="28"/>
          <w:szCs w:val="28"/>
          <w:lang w:eastAsia="uk-UA"/>
        </w:rPr>
        <w:t xml:space="preserve">, згідно </w:t>
      </w:r>
      <w:r w:rsidR="006C235D" w:rsidRPr="00B404E3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="00D5565D" w:rsidRPr="00B404E3">
        <w:rPr>
          <w:rFonts w:ascii="Times New Roman" w:hAnsi="Times New Roman"/>
          <w:sz w:val="28"/>
          <w:szCs w:val="28"/>
          <w:lang w:eastAsia="uk-UA"/>
        </w:rPr>
        <w:t>вимог</w:t>
      </w:r>
      <w:r w:rsidR="006C235D" w:rsidRPr="00B404E3">
        <w:rPr>
          <w:rFonts w:ascii="Times New Roman" w:hAnsi="Times New Roman"/>
          <w:sz w:val="28"/>
          <w:szCs w:val="28"/>
          <w:lang w:eastAsia="uk-UA"/>
        </w:rPr>
        <w:t>ами</w:t>
      </w:r>
      <w:r w:rsidR="00D5565D" w:rsidRPr="00B404E3">
        <w:rPr>
          <w:rFonts w:ascii="Times New Roman" w:hAnsi="Times New Roman"/>
          <w:sz w:val="28"/>
          <w:szCs w:val="28"/>
          <w:lang w:eastAsia="uk-UA"/>
        </w:rPr>
        <w:t xml:space="preserve"> ПТЕ </w:t>
      </w:r>
      <w:proofErr w:type="spellStart"/>
      <w:r w:rsidR="00D5565D" w:rsidRPr="00B404E3">
        <w:rPr>
          <w:rFonts w:ascii="Times New Roman" w:hAnsi="Times New Roman"/>
          <w:sz w:val="28"/>
          <w:szCs w:val="28"/>
          <w:lang w:eastAsia="uk-UA"/>
        </w:rPr>
        <w:t>ТУіМ</w:t>
      </w:r>
      <w:proofErr w:type="spellEnd"/>
      <w:r w:rsidR="00D5565D" w:rsidRPr="00B404E3">
        <w:rPr>
          <w:rFonts w:ascii="Times New Roman" w:hAnsi="Times New Roman"/>
          <w:sz w:val="28"/>
          <w:szCs w:val="28"/>
          <w:lang w:eastAsia="uk-UA"/>
        </w:rPr>
        <w:t>, інших норм і правил</w:t>
      </w:r>
      <w:r w:rsidR="00043701" w:rsidRPr="00B404E3">
        <w:rPr>
          <w:rFonts w:ascii="Times New Roman" w:hAnsi="Times New Roman"/>
          <w:sz w:val="28"/>
          <w:szCs w:val="28"/>
          <w:lang w:eastAsia="uk-UA"/>
        </w:rPr>
        <w:t>, інструкцій з консервації</w:t>
      </w:r>
      <w:r w:rsidR="002436DE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768BF7D3" w14:textId="18CD2B3D" w:rsidR="009C0A95" w:rsidRPr="00B404E3" w:rsidRDefault="004801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3" w:name="o67"/>
      <w:bookmarkStart w:id="14" w:name="o74"/>
      <w:bookmarkEnd w:id="13"/>
      <w:bookmarkEnd w:id="14"/>
      <w:r w:rsidRPr="00B404E3">
        <w:rPr>
          <w:rFonts w:ascii="Times New Roman" w:hAnsi="Times New Roman"/>
          <w:sz w:val="28"/>
          <w:szCs w:val="28"/>
          <w:lang w:eastAsia="uk-UA"/>
        </w:rPr>
        <w:t>8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) </w:t>
      </w:r>
      <w:r w:rsidR="00BF15F2" w:rsidRPr="00B404E3">
        <w:rPr>
          <w:rFonts w:ascii="Times New Roman" w:hAnsi="Times New Roman"/>
          <w:sz w:val="28"/>
          <w:szCs w:val="28"/>
          <w:lang w:eastAsia="uk-UA"/>
        </w:rPr>
        <w:t>забезпечення</w:t>
      </w:r>
      <w:r w:rsidR="005D10FE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A5114" w:rsidRPr="00B404E3">
        <w:rPr>
          <w:rFonts w:ascii="Times New Roman" w:hAnsi="Times New Roman"/>
          <w:sz w:val="28"/>
          <w:szCs w:val="28"/>
          <w:lang w:eastAsia="uk-UA"/>
        </w:rPr>
        <w:t>п</w:t>
      </w:r>
      <w:r w:rsidR="00FA5114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рийняття </w:t>
      </w:r>
      <w:proofErr w:type="spellStart"/>
      <w:r w:rsidR="007C685A" w:rsidRPr="00B40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теплових</w:t>
      </w:r>
      <w:proofErr w:type="spellEnd"/>
      <w:r w:rsidR="007C685A" w:rsidRPr="00B40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FA5114" w:rsidRPr="00B404E3">
        <w:rPr>
          <w:rFonts w:ascii="Times New Roman" w:hAnsi="Times New Roman"/>
          <w:sz w:val="28"/>
          <w:szCs w:val="28"/>
          <w:shd w:val="clear" w:color="auto" w:fill="FFFFFF"/>
        </w:rPr>
        <w:t>тепловикорист</w:t>
      </w:r>
      <w:proofErr w:type="spellEnd"/>
      <w:r w:rsidR="007C685A" w:rsidRPr="00B40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аль</w:t>
      </w:r>
      <w:r w:rsidR="00FA5114" w:rsidRPr="00B404E3">
        <w:rPr>
          <w:rFonts w:ascii="Times New Roman" w:hAnsi="Times New Roman"/>
          <w:sz w:val="28"/>
          <w:szCs w:val="28"/>
          <w:shd w:val="clear" w:color="auto" w:fill="FFFFFF"/>
        </w:rPr>
        <w:t>них установок або окремого теплотехнічного устаткування з капітального та поточного ремонтів,</w:t>
      </w:r>
      <w:r w:rsidR="0039367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а також їх введення в роботу,</w:t>
      </w:r>
      <w:r w:rsidR="00FA5114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5114" w:rsidRPr="00B404E3">
        <w:rPr>
          <w:rFonts w:ascii="Times New Roman" w:hAnsi="Times New Roman"/>
          <w:sz w:val="28"/>
          <w:szCs w:val="28"/>
          <w:lang w:eastAsia="uk-UA"/>
        </w:rPr>
        <w:t xml:space="preserve">згідно </w:t>
      </w:r>
      <w:r w:rsidR="006C235D" w:rsidRPr="00B404E3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="00FA5114" w:rsidRPr="00B404E3">
        <w:rPr>
          <w:rFonts w:ascii="Times New Roman" w:hAnsi="Times New Roman"/>
          <w:sz w:val="28"/>
          <w:szCs w:val="28"/>
          <w:lang w:eastAsia="uk-UA"/>
        </w:rPr>
        <w:t>вимог</w:t>
      </w:r>
      <w:r w:rsidR="006C235D" w:rsidRPr="00B404E3">
        <w:rPr>
          <w:rFonts w:ascii="Times New Roman" w:hAnsi="Times New Roman"/>
          <w:sz w:val="28"/>
          <w:szCs w:val="28"/>
          <w:lang w:eastAsia="uk-UA"/>
        </w:rPr>
        <w:t>ами</w:t>
      </w:r>
      <w:r w:rsidR="00FA5114" w:rsidRPr="00B404E3">
        <w:rPr>
          <w:rFonts w:ascii="Times New Roman" w:hAnsi="Times New Roman"/>
          <w:sz w:val="28"/>
          <w:szCs w:val="28"/>
          <w:lang w:eastAsia="uk-UA"/>
        </w:rPr>
        <w:t xml:space="preserve"> ПТЕ </w:t>
      </w:r>
      <w:proofErr w:type="spellStart"/>
      <w:r w:rsidR="00FA5114" w:rsidRPr="00B404E3">
        <w:rPr>
          <w:rFonts w:ascii="Times New Roman" w:hAnsi="Times New Roman"/>
          <w:sz w:val="28"/>
          <w:szCs w:val="28"/>
          <w:lang w:eastAsia="uk-UA"/>
        </w:rPr>
        <w:t>ТУіМ</w:t>
      </w:r>
      <w:proofErr w:type="spellEnd"/>
      <w:r w:rsidR="00FA5114" w:rsidRPr="00B404E3">
        <w:rPr>
          <w:rFonts w:ascii="Times New Roman" w:hAnsi="Times New Roman"/>
          <w:sz w:val="28"/>
          <w:szCs w:val="28"/>
          <w:lang w:eastAsia="uk-UA"/>
        </w:rPr>
        <w:t>, інших норм і правил</w:t>
      </w:r>
      <w:r w:rsidR="00F5064A" w:rsidRPr="00B404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2AF3DC1" w14:textId="603F83B8" w:rsidR="00F5064A" w:rsidRPr="00B404E3" w:rsidRDefault="004801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F5064A" w:rsidRPr="00B404E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5A432E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15F2" w:rsidRPr="00B404E3">
        <w:rPr>
          <w:rFonts w:ascii="Times New Roman" w:hAnsi="Times New Roman"/>
          <w:sz w:val="28"/>
          <w:szCs w:val="28"/>
          <w:shd w:val="clear" w:color="auto" w:fill="FFFFFF"/>
        </w:rPr>
        <w:t>проведення технічного</w:t>
      </w:r>
      <w:r w:rsidR="006B05A9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діагностування теплових установок і мереж для в</w:t>
      </w:r>
      <w:r w:rsidR="002436DE" w:rsidRPr="00B404E3">
        <w:rPr>
          <w:rFonts w:ascii="Times New Roman" w:hAnsi="Times New Roman"/>
          <w:sz w:val="28"/>
          <w:szCs w:val="28"/>
          <w:shd w:val="clear" w:color="auto" w:fill="FFFFFF"/>
        </w:rPr>
        <w:t>изначення його технічного стану.</w:t>
      </w:r>
    </w:p>
    <w:p w14:paraId="47E108BA" w14:textId="4852A8B2" w:rsidR="00F25AE5" w:rsidRPr="00C708C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val="ru-RU" w:eastAsia="uk-UA"/>
        </w:rPr>
        <w:t>3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29512B" w:rsidRPr="00B404E3">
        <w:rPr>
          <w:rFonts w:ascii="Times New Roman" w:hAnsi="Times New Roman"/>
          <w:sz w:val="28"/>
          <w:szCs w:val="28"/>
          <w:lang w:eastAsia="uk-UA"/>
        </w:rPr>
        <w:t>Суб’єктами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 xml:space="preserve"> господарювання</w:t>
      </w:r>
      <w:r w:rsidR="00443AC6" w:rsidRPr="00B404E3">
        <w:rPr>
          <w:rFonts w:ascii="Times New Roman" w:hAnsi="Times New Roman"/>
          <w:sz w:val="28"/>
          <w:szCs w:val="28"/>
          <w:lang w:eastAsia="uk-UA"/>
        </w:rPr>
        <w:t xml:space="preserve"> у сфері теплопостачання,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9367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які мають у своїй власності або у господарському віданні (за договором) </w:t>
      </w:r>
      <w:r w:rsidR="007259CC" w:rsidRPr="00B404E3">
        <w:rPr>
          <w:rFonts w:ascii="Times New Roman" w:hAnsi="Times New Roman"/>
          <w:sz w:val="28"/>
          <w:szCs w:val="28"/>
        </w:rPr>
        <w:t>теплові мережі (далі – ТМ)</w:t>
      </w:r>
      <w:r w:rsidR="0039367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 xml:space="preserve">додатково до </w:t>
      </w:r>
      <w:r w:rsidR="008B4B7E" w:rsidRPr="00B404E3">
        <w:rPr>
          <w:rFonts w:ascii="Times New Roman" w:hAnsi="Times New Roman"/>
          <w:sz w:val="28"/>
          <w:szCs w:val="28"/>
          <w:lang w:eastAsia="uk-UA"/>
        </w:rPr>
        <w:t>заходів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 xml:space="preserve">, встановлених пунктом 1 цього розділу, </w:t>
      </w:r>
      <w:r w:rsidR="00986A68" w:rsidRPr="00B404E3">
        <w:rPr>
          <w:rFonts w:ascii="Times New Roman" w:hAnsi="Times New Roman"/>
          <w:sz w:val="28"/>
          <w:szCs w:val="28"/>
          <w:lang w:eastAsia="uk-UA"/>
        </w:rPr>
        <w:t>повинні</w:t>
      </w:r>
      <w:r w:rsidR="00986A68" w:rsidRPr="00986A68">
        <w:rPr>
          <w:rFonts w:ascii="Times New Roman" w:hAnsi="Times New Roman"/>
          <w:sz w:val="28"/>
          <w:szCs w:val="28"/>
          <w:lang w:eastAsia="uk-UA"/>
        </w:rPr>
        <w:t xml:space="preserve"> бути виконані такі </w:t>
      </w:r>
      <w:r w:rsidR="008B4B7E">
        <w:rPr>
          <w:rFonts w:ascii="Times New Roman" w:hAnsi="Times New Roman"/>
          <w:sz w:val="28"/>
          <w:szCs w:val="28"/>
          <w:lang w:eastAsia="uk-UA"/>
        </w:rPr>
        <w:t>заходи</w:t>
      </w:r>
      <w:r w:rsidR="008B4B7E" w:rsidRPr="00986A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86A68" w:rsidRPr="00986A68">
        <w:rPr>
          <w:rFonts w:ascii="Times New Roman" w:hAnsi="Times New Roman"/>
          <w:sz w:val="28"/>
          <w:szCs w:val="28"/>
          <w:lang w:eastAsia="uk-UA"/>
        </w:rPr>
        <w:t>готовності до роботи в ОП</w:t>
      </w:r>
      <w:r w:rsidR="0039367A" w:rsidRPr="00C708C3">
        <w:rPr>
          <w:rFonts w:ascii="Times New Roman" w:hAnsi="Times New Roman"/>
          <w:sz w:val="28"/>
          <w:szCs w:val="28"/>
          <w:lang w:eastAsia="uk-UA"/>
        </w:rPr>
        <w:t>:</w:t>
      </w:r>
    </w:p>
    <w:p w14:paraId="1F18ABE7" w14:textId="068AEE0A" w:rsidR="00F25AE5" w:rsidRPr="00B404E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>1) 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розроблення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та затвердження </w:t>
      </w:r>
      <w:r w:rsidR="006F7E4B">
        <w:rPr>
          <w:rFonts w:ascii="Times New Roman" w:hAnsi="Times New Roman"/>
          <w:sz w:val="28"/>
          <w:szCs w:val="28"/>
          <w:shd w:val="clear" w:color="auto" w:fill="FFFFFF"/>
        </w:rPr>
        <w:t>в у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становленому порядку робочих програм з проведення гідравлічних випробувань ТМ на </w:t>
      </w:r>
      <w:r w:rsidR="004B6E03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міцність і 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щільність, випробувань 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 розрахункову </w:t>
      </w:r>
      <w:r w:rsidR="00D247EB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(фактичну максимальну за 2 попередні роки) 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t>температуру</w:t>
      </w:r>
      <w:r w:rsidR="00D247EB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теплоносія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247EB" w:rsidRPr="00C708C3">
        <w:rPr>
          <w:rFonts w:ascii="Times New Roman" w:hAnsi="Times New Roman"/>
          <w:sz w:val="28"/>
          <w:szCs w:val="28"/>
          <w:shd w:val="clear" w:color="auto" w:fill="FFFFFF"/>
        </w:rPr>
        <w:t>з визначення теплових та гідравлічних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втрат </w:t>
      </w:r>
      <w:r w:rsidR="00B356BE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(у разі проведення) </w:t>
      </w:r>
      <w:r w:rsidR="00C46C3A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вимог </w:t>
      </w:r>
      <w:r w:rsidR="00C46C3A" w:rsidRPr="00C708C3">
        <w:rPr>
          <w:rFonts w:ascii="Times New Roman" w:hAnsi="Times New Roman"/>
          <w:sz w:val="28"/>
          <w:szCs w:val="28"/>
          <w:lang w:eastAsia="uk-UA"/>
        </w:rPr>
        <w:t xml:space="preserve">нормативно-правових актів, </w:t>
      </w:r>
      <w:r w:rsidR="00C46C3A" w:rsidRPr="00B404E3">
        <w:rPr>
          <w:rFonts w:ascii="Times New Roman" w:hAnsi="Times New Roman"/>
          <w:sz w:val="28"/>
          <w:szCs w:val="28"/>
          <w:lang w:eastAsia="uk-UA"/>
        </w:rPr>
        <w:t>норм і правил</w:t>
      </w:r>
      <w:r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108778B7" w14:textId="543A694C" w:rsidR="005E66FF" w:rsidRPr="00B404E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5" w:name="o68"/>
      <w:bookmarkEnd w:id="15"/>
      <w:r w:rsidRPr="00B404E3">
        <w:rPr>
          <w:rFonts w:ascii="Times New Roman" w:hAnsi="Times New Roman"/>
          <w:sz w:val="28"/>
          <w:szCs w:val="28"/>
          <w:lang w:eastAsia="uk-UA"/>
        </w:rPr>
        <w:t>2) </w:t>
      </w:r>
      <w:r w:rsidR="00653B4B" w:rsidRPr="00B404E3">
        <w:rPr>
          <w:rFonts w:ascii="Times New Roman" w:hAnsi="Times New Roman"/>
          <w:sz w:val="28"/>
          <w:szCs w:val="28"/>
          <w:shd w:val="clear" w:color="auto" w:fill="FFFFFF"/>
        </w:rPr>
        <w:t>проведення гідравлічних</w:t>
      </w:r>
      <w:r w:rsidR="005E66FF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випробуван</w:t>
      </w:r>
      <w:r w:rsidR="00653B4B" w:rsidRPr="00B404E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5E66FF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ТМ на міцність і щільність, випробування на розрахункову (фактичну максимальну за 2 попередні роки) температуру теплоносія, випробування з визначення теплових та гідравлічних втрат (з дотриманням періодичності) відповідно до вимог </w:t>
      </w:r>
      <w:r w:rsidR="005E66FF" w:rsidRPr="00B404E3">
        <w:rPr>
          <w:rFonts w:ascii="Times New Roman" w:hAnsi="Times New Roman"/>
          <w:sz w:val="28"/>
          <w:szCs w:val="28"/>
          <w:lang w:eastAsia="uk-UA"/>
        </w:rPr>
        <w:t>нормативно-правових актів, норм і правил;</w:t>
      </w:r>
    </w:p>
    <w:p w14:paraId="382EB602" w14:textId="261E9A58" w:rsidR="00F25AE5" w:rsidRPr="00B404E3" w:rsidRDefault="005E6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653B4B" w:rsidRPr="00B404E3">
        <w:rPr>
          <w:rFonts w:ascii="Times New Roman" w:hAnsi="Times New Roman"/>
          <w:sz w:val="28"/>
          <w:szCs w:val="28"/>
          <w:shd w:val="clear" w:color="auto" w:fill="FFFFFF"/>
        </w:rPr>
        <w:t>усунення</w:t>
      </w:r>
      <w:r w:rsidR="00C46C3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порушен</w:t>
      </w:r>
      <w:r w:rsidR="00653B4B" w:rsidRPr="00B404E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C46C3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F0D9D" w:rsidRPr="00B404E3">
        <w:rPr>
          <w:rFonts w:ascii="Times New Roman" w:hAnsi="Times New Roman"/>
          <w:sz w:val="28"/>
          <w:szCs w:val="28"/>
          <w:shd w:val="clear" w:color="auto" w:fill="FFFFFF"/>
        </w:rPr>
        <w:t>виявлен</w:t>
      </w:r>
      <w:r w:rsidR="00706FB4" w:rsidRPr="00B404E3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C46C3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у теплових та гідравлічних режимах роботи ТМ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73094709" w14:textId="339BFAFF" w:rsidR="0039367A" w:rsidRPr="00B404E3" w:rsidRDefault="005E6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6" w:name="o69"/>
      <w:bookmarkEnd w:id="16"/>
      <w:r w:rsidRPr="00B404E3">
        <w:rPr>
          <w:rFonts w:ascii="Times New Roman" w:hAnsi="Times New Roman"/>
          <w:sz w:val="28"/>
          <w:szCs w:val="28"/>
          <w:lang w:eastAsia="uk-UA"/>
        </w:rPr>
        <w:t>4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) </w:t>
      </w:r>
      <w:r w:rsidR="00653B4B" w:rsidRPr="00B404E3">
        <w:rPr>
          <w:rFonts w:ascii="Times New Roman" w:hAnsi="Times New Roman"/>
          <w:sz w:val="28"/>
          <w:szCs w:val="28"/>
          <w:lang w:eastAsia="uk-UA"/>
        </w:rPr>
        <w:t>виконання</w:t>
      </w:r>
      <w:r w:rsidR="00757192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53B4B" w:rsidRPr="00B404E3">
        <w:rPr>
          <w:rFonts w:ascii="Times New Roman" w:hAnsi="Times New Roman"/>
          <w:sz w:val="28"/>
          <w:szCs w:val="28"/>
          <w:lang w:eastAsia="uk-UA"/>
        </w:rPr>
        <w:t>планових</w:t>
      </w:r>
      <w:r w:rsidR="00757192" w:rsidRPr="00B404E3">
        <w:rPr>
          <w:rFonts w:ascii="Times New Roman" w:hAnsi="Times New Roman"/>
          <w:sz w:val="28"/>
          <w:szCs w:val="28"/>
          <w:lang w:eastAsia="uk-UA"/>
        </w:rPr>
        <w:t xml:space="preserve"> шурфуван</w:t>
      </w:r>
      <w:r w:rsidR="00653B4B" w:rsidRPr="00B404E3">
        <w:rPr>
          <w:rFonts w:ascii="Times New Roman" w:hAnsi="Times New Roman"/>
          <w:sz w:val="28"/>
          <w:szCs w:val="28"/>
          <w:lang w:eastAsia="uk-UA"/>
        </w:rPr>
        <w:t>ь</w:t>
      </w:r>
      <w:r w:rsidR="00757192" w:rsidRPr="00B404E3">
        <w:rPr>
          <w:rFonts w:ascii="Times New Roman" w:hAnsi="Times New Roman"/>
          <w:sz w:val="28"/>
          <w:szCs w:val="28"/>
          <w:lang w:eastAsia="uk-UA"/>
        </w:rPr>
        <w:t xml:space="preserve"> з метою з’ясування</w:t>
      </w:r>
      <w:r w:rsidR="00312137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57192" w:rsidRPr="00B404E3">
        <w:rPr>
          <w:rFonts w:ascii="Times New Roman" w:hAnsi="Times New Roman"/>
          <w:sz w:val="28"/>
          <w:szCs w:val="28"/>
          <w:lang w:eastAsia="uk-UA"/>
        </w:rPr>
        <w:t xml:space="preserve">стану </w:t>
      </w:r>
      <w:r w:rsidR="00312137" w:rsidRPr="00B404E3">
        <w:rPr>
          <w:rFonts w:ascii="Times New Roman" w:hAnsi="Times New Roman"/>
          <w:sz w:val="28"/>
          <w:szCs w:val="28"/>
          <w:shd w:val="clear" w:color="auto" w:fill="FFFFFF"/>
        </w:rPr>
        <w:t>зовнішньої корозії трубопроводів</w:t>
      </w:r>
      <w:r w:rsidR="00757192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2137" w:rsidRPr="00B404E3">
        <w:rPr>
          <w:rFonts w:ascii="Times New Roman" w:hAnsi="Times New Roman"/>
          <w:sz w:val="28"/>
          <w:szCs w:val="28"/>
          <w:shd w:val="clear" w:color="auto" w:fill="FFFFFF"/>
        </w:rPr>
        <w:t>ТМ підземного прокладання, теплоізоляційних і будівельних конструкцій</w:t>
      </w:r>
      <w:r w:rsidR="00757192" w:rsidRPr="00B404E3">
        <w:rPr>
          <w:rFonts w:ascii="Times New Roman" w:hAnsi="Times New Roman"/>
          <w:sz w:val="28"/>
          <w:szCs w:val="28"/>
          <w:shd w:val="clear" w:color="auto" w:fill="FFFFFF"/>
        </w:rPr>
        <w:t>, або застосувати інші методи діагностики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45F71C14" w14:textId="579200DC" w:rsidR="0039367A" w:rsidRPr="00B404E3" w:rsidRDefault="005E6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5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>) </w:t>
      </w:r>
      <w:r w:rsidR="00653B4B" w:rsidRPr="00B404E3">
        <w:rPr>
          <w:rFonts w:ascii="Times New Roman" w:hAnsi="Times New Roman"/>
          <w:sz w:val="28"/>
          <w:szCs w:val="28"/>
          <w:lang w:eastAsia="uk-UA"/>
        </w:rPr>
        <w:t>забезпечення</w:t>
      </w:r>
      <w:r w:rsidR="007C685A" w:rsidRPr="00B404E3">
        <w:rPr>
          <w:rFonts w:ascii="Times New Roman" w:hAnsi="Times New Roman"/>
          <w:sz w:val="28"/>
          <w:szCs w:val="28"/>
          <w:lang w:eastAsia="uk-UA"/>
        </w:rPr>
        <w:t xml:space="preserve"> контрол</w:t>
      </w:r>
      <w:r w:rsidR="00653B4B" w:rsidRPr="00B404E3">
        <w:rPr>
          <w:rFonts w:ascii="Times New Roman" w:hAnsi="Times New Roman"/>
          <w:sz w:val="28"/>
          <w:szCs w:val="28"/>
          <w:lang w:eastAsia="uk-UA"/>
        </w:rPr>
        <w:t>ю</w:t>
      </w:r>
      <w:r w:rsidR="00312137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1213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внутрішньої корозії </w:t>
      </w:r>
      <w:r w:rsidR="005352EA" w:rsidRPr="00B404E3">
        <w:rPr>
          <w:rFonts w:ascii="Times New Roman" w:hAnsi="Times New Roman"/>
          <w:sz w:val="28"/>
          <w:szCs w:val="28"/>
          <w:shd w:val="clear" w:color="auto" w:fill="FFFFFF"/>
        </w:rPr>
        <w:t>у найбільш характерних</w:t>
      </w:r>
      <w:r w:rsidR="00757192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точках </w:t>
      </w:r>
      <w:r w:rsidR="0031213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водяних </w:t>
      </w:r>
      <w:r w:rsidR="00757192" w:rsidRPr="00B404E3">
        <w:rPr>
          <w:rFonts w:ascii="Times New Roman" w:hAnsi="Times New Roman"/>
          <w:sz w:val="28"/>
          <w:szCs w:val="28"/>
          <w:shd w:val="clear" w:color="auto" w:fill="FFFFFF"/>
        </w:rPr>
        <w:t>ТМ</w:t>
      </w:r>
      <w:r w:rsidR="0031213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і конденсатопроводів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33FD1630" w14:textId="53864663" w:rsidR="006B05A9" w:rsidRPr="00B404E3" w:rsidRDefault="005E6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6B05A9" w:rsidRPr="00B404E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653B4B" w:rsidRPr="00B404E3">
        <w:rPr>
          <w:rFonts w:ascii="Times New Roman" w:hAnsi="Times New Roman"/>
          <w:sz w:val="28"/>
          <w:szCs w:val="28"/>
          <w:shd w:val="clear" w:color="auto" w:fill="FFFFFF"/>
        </w:rPr>
        <w:t>проведення технічного</w:t>
      </w:r>
      <w:r w:rsidR="006B05A9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діагностування ТМ для визначення їх технічного стану;</w:t>
      </w:r>
    </w:p>
    <w:p w14:paraId="0F4910FF" w14:textId="21B6397E" w:rsidR="00F25AE5" w:rsidRPr="00C708C3" w:rsidRDefault="005E66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7</w:t>
      </w:r>
      <w:r w:rsidR="0039367A" w:rsidRPr="00B404E3">
        <w:rPr>
          <w:rFonts w:ascii="Times New Roman" w:hAnsi="Times New Roman"/>
          <w:sz w:val="28"/>
          <w:szCs w:val="28"/>
          <w:lang w:eastAsia="uk-UA"/>
        </w:rPr>
        <w:t>) </w:t>
      </w:r>
      <w:r w:rsidR="00653B4B" w:rsidRPr="00B404E3">
        <w:rPr>
          <w:rFonts w:ascii="Times New Roman" w:hAnsi="Times New Roman"/>
          <w:sz w:val="28"/>
          <w:szCs w:val="28"/>
          <w:shd w:val="clear" w:color="auto" w:fill="FFFFFF"/>
        </w:rPr>
        <w:t>приведення</w:t>
      </w:r>
      <w:r w:rsidR="00C46C3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стан</w:t>
      </w:r>
      <w:r w:rsidR="00653B4B" w:rsidRPr="00B404E3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C46C3A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охоронних зон ТМ у відповідність до </w:t>
      </w:r>
      <w:r w:rsidR="00C46C3A" w:rsidRPr="00B404E3">
        <w:rPr>
          <w:rFonts w:ascii="Times New Roman" w:hAnsi="Times New Roman"/>
          <w:sz w:val="28"/>
          <w:szCs w:val="28"/>
          <w:lang w:eastAsia="uk-UA"/>
        </w:rPr>
        <w:t>нормативно</w:t>
      </w:r>
      <w:r w:rsidR="00C46C3A" w:rsidRPr="00C708C3">
        <w:rPr>
          <w:rFonts w:ascii="Times New Roman" w:hAnsi="Times New Roman"/>
          <w:sz w:val="28"/>
          <w:szCs w:val="28"/>
          <w:lang w:eastAsia="uk-UA"/>
        </w:rPr>
        <w:t>-правових актів, норм і правил</w:t>
      </w:r>
      <w:r w:rsidR="00C664D9" w:rsidRPr="00C708C3">
        <w:rPr>
          <w:rFonts w:ascii="Times New Roman" w:hAnsi="Times New Roman"/>
          <w:sz w:val="28"/>
          <w:szCs w:val="28"/>
          <w:lang w:eastAsia="uk-UA"/>
        </w:rPr>
        <w:t>.</w:t>
      </w:r>
    </w:p>
    <w:p w14:paraId="011DCD26" w14:textId="7D874C3A" w:rsidR="00F25AE5" w:rsidRPr="00C708C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bookmarkStart w:id="17" w:name="o70"/>
      <w:bookmarkEnd w:id="17"/>
      <w:r w:rsidRPr="00C708C3">
        <w:rPr>
          <w:rFonts w:ascii="Times New Roman" w:hAnsi="Times New Roman"/>
          <w:sz w:val="28"/>
          <w:szCs w:val="28"/>
          <w:lang w:val="ru-RU" w:eastAsia="uk-UA"/>
        </w:rPr>
        <w:t>4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. </w:t>
      </w:r>
      <w:bookmarkStart w:id="18" w:name="o73"/>
      <w:bookmarkStart w:id="19" w:name="o75"/>
      <w:bookmarkEnd w:id="18"/>
      <w:bookmarkEnd w:id="19"/>
      <w:r w:rsidR="0029512B">
        <w:rPr>
          <w:rFonts w:ascii="Times New Roman" w:hAnsi="Times New Roman"/>
          <w:sz w:val="28"/>
          <w:szCs w:val="28"/>
          <w:lang w:eastAsia="uk-UA"/>
        </w:rPr>
        <w:t>Суб’єктами</w:t>
      </w:r>
      <w:r w:rsidR="0039367A" w:rsidRPr="00443A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70419" w:rsidRPr="00443AC6">
        <w:rPr>
          <w:rFonts w:ascii="Times New Roman" w:hAnsi="Times New Roman"/>
          <w:sz w:val="28"/>
          <w:szCs w:val="28"/>
          <w:lang w:eastAsia="uk-UA"/>
        </w:rPr>
        <w:t>господарювання</w:t>
      </w:r>
      <w:r w:rsidR="00070419">
        <w:rPr>
          <w:rFonts w:ascii="Times New Roman" w:hAnsi="Times New Roman"/>
          <w:sz w:val="28"/>
          <w:szCs w:val="28"/>
          <w:lang w:eastAsia="uk-UA"/>
        </w:rPr>
        <w:t xml:space="preserve"> у</w:t>
      </w:r>
      <w:r w:rsidR="00443AC6">
        <w:rPr>
          <w:rFonts w:ascii="Times New Roman" w:hAnsi="Times New Roman"/>
          <w:sz w:val="28"/>
          <w:szCs w:val="28"/>
          <w:lang w:eastAsia="uk-UA"/>
        </w:rPr>
        <w:t xml:space="preserve"> сфері теплопостачання, </w:t>
      </w:r>
      <w:r w:rsidR="0039367A" w:rsidRPr="00443AC6">
        <w:rPr>
          <w:rFonts w:ascii="Times New Roman" w:hAnsi="Times New Roman"/>
          <w:sz w:val="28"/>
          <w:szCs w:val="28"/>
          <w:shd w:val="clear" w:color="auto" w:fill="FFFFFF"/>
        </w:rPr>
        <w:t xml:space="preserve">які мають у своїй власності або у господарському віданні (за договором) </w:t>
      </w:r>
      <w:r w:rsidR="00F8518A" w:rsidRPr="00790E07">
        <w:rPr>
          <w:rFonts w:ascii="Times New Roman" w:hAnsi="Times New Roman"/>
          <w:sz w:val="28"/>
          <w:szCs w:val="28"/>
          <w:shd w:val="clear" w:color="auto" w:fill="FFFFFF"/>
        </w:rPr>
        <w:t xml:space="preserve">теплові пункти (далі – </w:t>
      </w:r>
      <w:r w:rsidR="0039367A" w:rsidRPr="00790E07">
        <w:rPr>
          <w:rFonts w:ascii="Times New Roman" w:hAnsi="Times New Roman"/>
          <w:sz w:val="28"/>
          <w:szCs w:val="28"/>
          <w:shd w:val="clear" w:color="auto" w:fill="FFFFFF"/>
        </w:rPr>
        <w:t>ТП</w:t>
      </w:r>
      <w:r w:rsidR="00F8518A" w:rsidRPr="00790E0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9367A" w:rsidRPr="00790E0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9367A" w:rsidRPr="00790E07">
        <w:rPr>
          <w:rFonts w:ascii="Times New Roman" w:hAnsi="Times New Roman"/>
          <w:sz w:val="28"/>
          <w:szCs w:val="28"/>
          <w:lang w:eastAsia="uk-UA"/>
        </w:rPr>
        <w:t xml:space="preserve">додатково до </w:t>
      </w:r>
      <w:r w:rsidR="008B4B7E">
        <w:rPr>
          <w:rFonts w:ascii="Times New Roman" w:hAnsi="Times New Roman"/>
          <w:sz w:val="28"/>
          <w:szCs w:val="28"/>
          <w:lang w:eastAsia="uk-UA"/>
        </w:rPr>
        <w:t>заходів</w:t>
      </w:r>
      <w:r w:rsidR="0039367A" w:rsidRPr="00790E07">
        <w:rPr>
          <w:rFonts w:ascii="Times New Roman" w:hAnsi="Times New Roman"/>
          <w:sz w:val="28"/>
          <w:szCs w:val="28"/>
          <w:lang w:eastAsia="uk-UA"/>
        </w:rPr>
        <w:t>, встановлених пунктом 1 цього</w:t>
      </w:r>
      <w:r w:rsidR="0039367A" w:rsidRPr="00C708C3">
        <w:rPr>
          <w:rFonts w:ascii="Times New Roman" w:hAnsi="Times New Roman"/>
          <w:sz w:val="28"/>
          <w:szCs w:val="28"/>
          <w:lang w:eastAsia="uk-UA"/>
        </w:rPr>
        <w:t xml:space="preserve"> розділу, </w:t>
      </w:r>
      <w:r w:rsidR="00986A68" w:rsidRPr="00986A68">
        <w:rPr>
          <w:rFonts w:ascii="Times New Roman" w:hAnsi="Times New Roman"/>
          <w:sz w:val="28"/>
          <w:szCs w:val="28"/>
          <w:lang w:eastAsia="uk-UA"/>
        </w:rPr>
        <w:t xml:space="preserve">повинні бути виконані такі </w:t>
      </w:r>
      <w:r w:rsidR="008B4B7E">
        <w:rPr>
          <w:rFonts w:ascii="Times New Roman" w:hAnsi="Times New Roman"/>
          <w:sz w:val="28"/>
          <w:szCs w:val="28"/>
          <w:lang w:eastAsia="uk-UA"/>
        </w:rPr>
        <w:t>заходи</w:t>
      </w:r>
      <w:r w:rsidR="008B4B7E" w:rsidRPr="00986A6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86A68" w:rsidRPr="00986A68">
        <w:rPr>
          <w:rFonts w:ascii="Times New Roman" w:hAnsi="Times New Roman"/>
          <w:sz w:val="28"/>
          <w:szCs w:val="28"/>
          <w:lang w:eastAsia="uk-UA"/>
        </w:rPr>
        <w:t>готовності до роботи в ОП</w:t>
      </w:r>
      <w:r w:rsidR="0039367A" w:rsidRPr="00C708C3">
        <w:rPr>
          <w:rFonts w:ascii="Times New Roman" w:hAnsi="Times New Roman"/>
          <w:sz w:val="28"/>
          <w:szCs w:val="28"/>
          <w:lang w:eastAsia="uk-UA"/>
        </w:rPr>
        <w:t>: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F53DB5B" w14:textId="3814BA46" w:rsidR="00480107" w:rsidRPr="00C708C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0" w:name="o76"/>
      <w:bookmarkStart w:id="21" w:name="o77"/>
      <w:bookmarkStart w:id="22" w:name="o79"/>
      <w:bookmarkEnd w:id="20"/>
      <w:bookmarkEnd w:id="21"/>
      <w:bookmarkEnd w:id="22"/>
      <w:r w:rsidRPr="00C708C3">
        <w:rPr>
          <w:rFonts w:ascii="Times New Roman" w:hAnsi="Times New Roman"/>
          <w:sz w:val="28"/>
          <w:szCs w:val="28"/>
          <w:lang w:eastAsia="uk-UA"/>
        </w:rPr>
        <w:t>1) </w:t>
      </w:r>
      <w:r w:rsidR="00BF15F2" w:rsidRPr="00986A68">
        <w:rPr>
          <w:rFonts w:ascii="Times New Roman" w:hAnsi="Times New Roman"/>
          <w:sz w:val="28"/>
          <w:szCs w:val="28"/>
          <w:shd w:val="clear" w:color="auto" w:fill="FFFFFF"/>
        </w:rPr>
        <w:t>розроб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лення</w:t>
      </w:r>
      <w:r w:rsidR="00BF15F2" w:rsidRPr="00986A68">
        <w:rPr>
          <w:rFonts w:ascii="Times New Roman" w:hAnsi="Times New Roman"/>
          <w:sz w:val="28"/>
          <w:szCs w:val="28"/>
          <w:shd w:val="clear" w:color="auto" w:fill="FFFFFF"/>
        </w:rPr>
        <w:t xml:space="preserve"> та затверд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ження</w:t>
      </w:r>
      <w:r w:rsidR="00BF15F2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80107" w:rsidRPr="00C708C3">
        <w:rPr>
          <w:rFonts w:ascii="Times New Roman" w:hAnsi="Times New Roman"/>
          <w:sz w:val="28"/>
          <w:szCs w:val="28"/>
          <w:shd w:val="clear" w:color="auto" w:fill="FFFFFF"/>
        </w:rPr>
        <w:t>робоч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их програм</w:t>
      </w:r>
      <w:r w:rsidR="00480107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з проведення гідравлічних випробувань устаткування та теплопроводів ТП на міцність і щільність</w:t>
      </w:r>
      <w:r w:rsidR="00480107" w:rsidRPr="00C708C3">
        <w:rPr>
          <w:rFonts w:ascii="Times New Roman" w:hAnsi="Times New Roman"/>
          <w:sz w:val="28"/>
          <w:szCs w:val="28"/>
          <w:lang w:eastAsia="uk-UA"/>
        </w:rPr>
        <w:t>;</w:t>
      </w:r>
    </w:p>
    <w:p w14:paraId="7F1326DF" w14:textId="0CED7AF2" w:rsidR="00480107" w:rsidRPr="00C708C3" w:rsidRDefault="0048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>2) 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7790" w:rsidRPr="00C708C3">
        <w:rPr>
          <w:rFonts w:ascii="Times New Roman" w:hAnsi="Times New Roman"/>
          <w:sz w:val="28"/>
          <w:szCs w:val="28"/>
          <w:shd w:val="clear" w:color="auto" w:fill="FFFFFF"/>
        </w:rPr>
        <w:t>ремонт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87790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очищення, промивання, </w:t>
      </w:r>
      <w:r w:rsidR="009A7AEC" w:rsidRPr="00C708C3">
        <w:rPr>
          <w:rFonts w:ascii="Times New Roman" w:hAnsi="Times New Roman"/>
          <w:sz w:val="28"/>
          <w:szCs w:val="28"/>
          <w:shd w:val="clear" w:color="auto" w:fill="FFFFFF"/>
        </w:rPr>
        <w:t>гідравлічн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9A7AEC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випробування</w:t>
      </w:r>
      <w:r w:rsidR="009A7AEC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на щільність,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теплових</w:t>
      </w:r>
      <w:r w:rsidR="00987790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випробуван</w:t>
      </w:r>
      <w:r w:rsidR="00BF15F2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987790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на продуктивність (з дотриманням періодичності) 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водопідігрівальних установок;</w:t>
      </w:r>
    </w:p>
    <w:p w14:paraId="1CC72549" w14:textId="50A3BC04" w:rsidR="00480107" w:rsidRPr="00C708C3" w:rsidRDefault="00BF1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3) проведення</w:t>
      </w:r>
      <w:r w:rsidR="00480107" w:rsidRPr="00C708C3">
        <w:rPr>
          <w:rFonts w:ascii="Times New Roman" w:hAnsi="Times New Roman"/>
          <w:sz w:val="28"/>
          <w:szCs w:val="28"/>
          <w:lang w:eastAsia="uk-UA"/>
        </w:rPr>
        <w:t xml:space="preserve"> ревізі</w:t>
      </w:r>
      <w:r>
        <w:rPr>
          <w:rFonts w:ascii="Times New Roman" w:hAnsi="Times New Roman"/>
          <w:sz w:val="28"/>
          <w:szCs w:val="28"/>
          <w:lang w:eastAsia="uk-UA"/>
        </w:rPr>
        <w:t>ї</w:t>
      </w:r>
      <w:r w:rsidR="00480107" w:rsidRPr="00C708C3">
        <w:rPr>
          <w:rFonts w:ascii="Times New Roman" w:hAnsi="Times New Roman"/>
          <w:sz w:val="28"/>
          <w:szCs w:val="28"/>
          <w:lang w:eastAsia="uk-UA"/>
        </w:rPr>
        <w:t>, ремонт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r w:rsidR="00480107" w:rsidRPr="00C708C3">
        <w:rPr>
          <w:rFonts w:ascii="Times New Roman" w:hAnsi="Times New Roman"/>
          <w:sz w:val="28"/>
          <w:szCs w:val="28"/>
          <w:lang w:eastAsia="uk-UA"/>
        </w:rPr>
        <w:t>, замін</w:t>
      </w:r>
      <w:r>
        <w:rPr>
          <w:rFonts w:ascii="Times New Roman" w:hAnsi="Times New Roman"/>
          <w:sz w:val="28"/>
          <w:szCs w:val="28"/>
          <w:lang w:eastAsia="uk-UA"/>
        </w:rPr>
        <w:t>и</w:t>
      </w:r>
      <w:r w:rsidR="006C1F8B" w:rsidRPr="00C708C3">
        <w:rPr>
          <w:rFonts w:ascii="Times New Roman" w:hAnsi="Times New Roman"/>
          <w:sz w:val="28"/>
          <w:szCs w:val="28"/>
          <w:lang w:eastAsia="uk-UA"/>
        </w:rPr>
        <w:t xml:space="preserve"> (за необхідності) </w:t>
      </w:r>
      <w:r w:rsidR="00480107" w:rsidRPr="00C708C3">
        <w:rPr>
          <w:rFonts w:ascii="Times New Roman" w:hAnsi="Times New Roman"/>
          <w:sz w:val="28"/>
          <w:szCs w:val="28"/>
          <w:lang w:eastAsia="uk-UA"/>
        </w:rPr>
        <w:t xml:space="preserve"> насосних агрегатів;</w:t>
      </w:r>
    </w:p>
    <w:p w14:paraId="1EEE2721" w14:textId="159A6639" w:rsidR="001621F2" w:rsidRPr="00B404E3" w:rsidRDefault="00BF1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4) забезпечення</w:t>
      </w:r>
      <w:r w:rsidR="001621F2" w:rsidRPr="00C708C3">
        <w:rPr>
          <w:rFonts w:ascii="Times New Roman" w:hAnsi="Times New Roman"/>
          <w:sz w:val="28"/>
          <w:szCs w:val="28"/>
          <w:lang w:eastAsia="uk-UA"/>
        </w:rPr>
        <w:t xml:space="preserve"> обладнанням, засобами вимірювальної техніки, відповідно до </w:t>
      </w:r>
      <w:proofErr w:type="spellStart"/>
      <w:r w:rsidR="001621F2" w:rsidRPr="00B404E3">
        <w:rPr>
          <w:rFonts w:ascii="Times New Roman" w:hAnsi="Times New Roman"/>
          <w:sz w:val="28"/>
          <w:szCs w:val="28"/>
          <w:lang w:eastAsia="uk-UA"/>
        </w:rPr>
        <w:t>проєкт</w:t>
      </w:r>
      <w:r w:rsidR="00E30F2C" w:rsidRPr="00B404E3">
        <w:rPr>
          <w:rFonts w:ascii="Times New Roman" w:hAnsi="Times New Roman"/>
          <w:sz w:val="28"/>
          <w:szCs w:val="28"/>
          <w:lang w:eastAsia="uk-UA"/>
        </w:rPr>
        <w:t>ної</w:t>
      </w:r>
      <w:proofErr w:type="spellEnd"/>
      <w:r w:rsidR="00E30F2C" w:rsidRPr="00B404E3">
        <w:rPr>
          <w:rFonts w:ascii="Times New Roman" w:hAnsi="Times New Roman"/>
          <w:sz w:val="28"/>
          <w:szCs w:val="28"/>
          <w:lang w:eastAsia="uk-UA"/>
        </w:rPr>
        <w:t xml:space="preserve"> документації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(за наявності)</w:t>
      </w:r>
      <w:r w:rsidR="001621F2" w:rsidRPr="00B404E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621F2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вимог </w:t>
      </w:r>
      <w:r w:rsidR="001621F2" w:rsidRPr="00B404E3">
        <w:rPr>
          <w:rFonts w:ascii="Times New Roman" w:hAnsi="Times New Roman"/>
          <w:sz w:val="28"/>
          <w:szCs w:val="28"/>
          <w:lang w:eastAsia="uk-UA"/>
        </w:rPr>
        <w:t>нормативно-правових актів, норм і правил;</w:t>
      </w:r>
    </w:p>
    <w:p w14:paraId="315FED03" w14:textId="3B38489B" w:rsidR="00743015" w:rsidRPr="00B404E3" w:rsidRDefault="001621F2" w:rsidP="00480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480107" w:rsidRPr="00B404E3">
        <w:rPr>
          <w:rFonts w:ascii="Times New Roman" w:hAnsi="Times New Roman"/>
          <w:sz w:val="28"/>
          <w:szCs w:val="28"/>
          <w:shd w:val="clear" w:color="auto" w:fill="FFFFFF"/>
        </w:rPr>
        <w:t>)</w:t>
      </w:r>
      <w:bookmarkStart w:id="23" w:name="o80"/>
      <w:bookmarkEnd w:id="23"/>
      <w:r w:rsidR="00480107"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490C40" w:rsidRPr="00B404E3">
        <w:rPr>
          <w:rFonts w:ascii="Times New Roman" w:hAnsi="Times New Roman"/>
          <w:sz w:val="28"/>
          <w:szCs w:val="28"/>
          <w:shd w:val="clear" w:color="auto" w:fill="FFFFFF"/>
        </w:rPr>
        <w:t>усунення</w:t>
      </w:r>
      <w:r w:rsidR="00C0335E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порушен</w:t>
      </w:r>
      <w:r w:rsidR="00490C40" w:rsidRPr="00B404E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C0335E" w:rsidRPr="00B404E3">
        <w:rPr>
          <w:rFonts w:ascii="Times New Roman" w:hAnsi="Times New Roman"/>
          <w:sz w:val="28"/>
          <w:szCs w:val="28"/>
          <w:shd w:val="clear" w:color="auto" w:fill="FFFFFF"/>
        </w:rPr>
        <w:t>, виявлен</w:t>
      </w:r>
      <w:r w:rsidR="00490C40" w:rsidRPr="00B404E3"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="00C0335E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у теплових та </w:t>
      </w:r>
      <w:r w:rsidR="002D3C07" w:rsidRPr="00B404E3">
        <w:rPr>
          <w:rFonts w:ascii="Times New Roman" w:hAnsi="Times New Roman"/>
          <w:sz w:val="28"/>
          <w:szCs w:val="28"/>
          <w:shd w:val="clear" w:color="auto" w:fill="FFFFFF"/>
        </w:rPr>
        <w:t>гідравлічних режимах роботи ТП</w:t>
      </w:r>
      <w:r w:rsidR="00490C40" w:rsidRPr="00B404E3">
        <w:rPr>
          <w:rFonts w:ascii="Times New Roman" w:hAnsi="Times New Roman"/>
          <w:sz w:val="28"/>
          <w:szCs w:val="28"/>
          <w:shd w:val="clear" w:color="auto" w:fill="FFFFFF"/>
        </w:rPr>
        <w:t>, проведення</w:t>
      </w:r>
      <w:r w:rsidR="0046442F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налагодження устаткування</w:t>
      </w:r>
      <w:r w:rsidR="00DF0D9D" w:rsidRPr="00B404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81465A1" w14:textId="4F0B0C43" w:rsidR="002D3C07" w:rsidRPr="00B404E3" w:rsidRDefault="001621F2" w:rsidP="0074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D3C07" w:rsidRPr="00B404E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DF0D9D"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C0335E" w:rsidRPr="00B404E3">
        <w:rPr>
          <w:rFonts w:ascii="Times New Roman" w:hAnsi="Times New Roman"/>
          <w:sz w:val="28"/>
          <w:szCs w:val="28"/>
          <w:shd w:val="clear" w:color="auto" w:fill="FFFFFF"/>
        </w:rPr>
        <w:t>перевірк</w:t>
      </w:r>
      <w:r w:rsidR="00490C40" w:rsidRPr="00B404E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0335E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та відновлення (за необхідності) </w:t>
      </w:r>
      <w:r w:rsidR="002D3C07" w:rsidRPr="00B404E3">
        <w:rPr>
          <w:rFonts w:ascii="Times New Roman" w:hAnsi="Times New Roman"/>
          <w:sz w:val="28"/>
          <w:szCs w:val="28"/>
          <w:shd w:val="clear" w:color="auto" w:fill="FFFFFF"/>
        </w:rPr>
        <w:t>герметизації інженерних вводів;</w:t>
      </w:r>
    </w:p>
    <w:p w14:paraId="518BADA6" w14:textId="0F741DA1" w:rsidR="00743015" w:rsidRPr="00B404E3" w:rsidRDefault="001621F2" w:rsidP="0074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7</w:t>
      </w:r>
      <w:r w:rsidR="00743015" w:rsidRPr="00B404E3">
        <w:rPr>
          <w:rFonts w:ascii="Times New Roman" w:hAnsi="Times New Roman"/>
          <w:sz w:val="28"/>
          <w:szCs w:val="28"/>
          <w:lang w:eastAsia="uk-UA"/>
        </w:rPr>
        <w:t>)</w:t>
      </w:r>
      <w:r w:rsidR="00DF0D9D" w:rsidRPr="00B404E3">
        <w:rPr>
          <w:rFonts w:ascii="Times New Roman" w:hAnsi="Times New Roman"/>
          <w:sz w:val="28"/>
          <w:szCs w:val="28"/>
          <w:lang w:eastAsia="uk-UA"/>
        </w:rPr>
        <w:t> </w:t>
      </w:r>
      <w:r w:rsidR="002D3C07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5B35" w:rsidRPr="00B404E3">
        <w:rPr>
          <w:rFonts w:ascii="Times New Roman" w:hAnsi="Times New Roman"/>
          <w:sz w:val="28"/>
          <w:szCs w:val="28"/>
          <w:shd w:val="clear" w:color="auto" w:fill="FFFFFF"/>
        </w:rPr>
        <w:t>очищення</w:t>
      </w:r>
      <w:r w:rsidR="00C0335E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від </w:t>
      </w:r>
      <w:r w:rsidR="00DF0D9D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сторонніх предметів </w:t>
      </w:r>
      <w:r w:rsidR="002D3C07" w:rsidRPr="00B404E3">
        <w:rPr>
          <w:rFonts w:ascii="Times New Roman" w:hAnsi="Times New Roman"/>
          <w:sz w:val="28"/>
          <w:szCs w:val="28"/>
          <w:shd w:val="clear" w:color="auto" w:fill="FFFFFF"/>
        </w:rPr>
        <w:t>та прове</w:t>
      </w:r>
      <w:r w:rsidR="004A5B35" w:rsidRPr="00B404E3">
        <w:rPr>
          <w:rFonts w:ascii="Times New Roman" w:hAnsi="Times New Roman"/>
          <w:sz w:val="28"/>
          <w:szCs w:val="28"/>
          <w:shd w:val="clear" w:color="auto" w:fill="FFFFFF"/>
        </w:rPr>
        <w:t>дення вологого</w:t>
      </w:r>
      <w:r w:rsidR="00C0335E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прибирання</w:t>
      </w:r>
      <w:r w:rsidR="004A5B35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приміщення ТП </w:t>
      </w:r>
      <w:r w:rsidR="004A5B35" w:rsidRPr="00B404E3">
        <w:rPr>
          <w:rFonts w:ascii="Times New Roman" w:hAnsi="Times New Roman"/>
          <w:sz w:val="28"/>
          <w:szCs w:val="28"/>
          <w:lang w:eastAsia="uk-UA"/>
        </w:rPr>
        <w:t>п</w:t>
      </w:r>
      <w:r w:rsidR="004A5B35" w:rsidRPr="00B404E3">
        <w:rPr>
          <w:rFonts w:ascii="Times New Roman" w:hAnsi="Times New Roman"/>
          <w:sz w:val="28"/>
          <w:szCs w:val="28"/>
          <w:shd w:val="clear" w:color="auto" w:fill="FFFFFF"/>
        </w:rPr>
        <w:t>ісля закінчення всіх профілактично-ремонтних робіт</w:t>
      </w:r>
      <w:r w:rsidR="005E66FF" w:rsidRPr="00B404E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72803C1" w14:textId="4785A50B" w:rsidR="005D0D95" w:rsidRPr="00B404E3" w:rsidRDefault="001621F2" w:rsidP="0074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4A5B35" w:rsidRPr="00B404E3">
        <w:rPr>
          <w:rFonts w:ascii="Times New Roman" w:hAnsi="Times New Roman"/>
          <w:sz w:val="28"/>
          <w:szCs w:val="28"/>
          <w:shd w:val="clear" w:color="auto" w:fill="FFFFFF"/>
        </w:rPr>
        <w:t>) забезпечення</w:t>
      </w:r>
      <w:r w:rsidR="005E66FF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1F8B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технічною документацією відповідно до вимог </w:t>
      </w:r>
      <w:r w:rsidR="006C1F8B" w:rsidRPr="00B404E3">
        <w:rPr>
          <w:rFonts w:ascii="Times New Roman" w:hAnsi="Times New Roman"/>
          <w:sz w:val="28"/>
          <w:szCs w:val="28"/>
          <w:lang w:eastAsia="uk-UA"/>
        </w:rPr>
        <w:t>нормативн</w:t>
      </w:r>
      <w:r w:rsidR="002436DE" w:rsidRPr="00B404E3">
        <w:rPr>
          <w:rFonts w:ascii="Times New Roman" w:hAnsi="Times New Roman"/>
          <w:sz w:val="28"/>
          <w:szCs w:val="28"/>
          <w:lang w:eastAsia="uk-UA"/>
        </w:rPr>
        <w:t>о-правових актів, норм і правил</w:t>
      </w:r>
      <w:r w:rsidR="005D0D95"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7691A32D" w14:textId="525E53B0" w:rsidR="005E66FF" w:rsidRPr="00C708C3" w:rsidRDefault="005D0D95" w:rsidP="00743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9) 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проведення технічного діагностування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обладнання ТП 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для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изначення його технічного стану.</w:t>
      </w:r>
    </w:p>
    <w:p w14:paraId="78F55BDE" w14:textId="07BD6B32" w:rsidR="0046442F" w:rsidRPr="00C708C3" w:rsidRDefault="00B00498" w:rsidP="005832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24" w:name="o85"/>
      <w:bookmarkStart w:id="25" w:name="o88"/>
      <w:bookmarkEnd w:id="24"/>
      <w:bookmarkEnd w:id="25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9512B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2E24562E" w14:textId="733116E7" w:rsidR="00F25AE5" w:rsidRPr="00C708C3" w:rsidRDefault="00BE2DD0" w:rsidP="00B516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І</w:t>
      </w:r>
      <w:r w:rsidR="00C664D9"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V. Оцінка </w:t>
      </w:r>
      <w:r w:rsidR="000C7611"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та підтвердження </w:t>
      </w:r>
      <w:r w:rsidR="00C664D9"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готовності </w:t>
      </w:r>
      <w:r w:rsidR="00C664D9" w:rsidRPr="00C708C3">
        <w:rPr>
          <w:rFonts w:ascii="Times New Roman" w:hAnsi="Times New Roman"/>
          <w:b/>
          <w:sz w:val="28"/>
          <w:szCs w:val="28"/>
        </w:rPr>
        <w:t xml:space="preserve">об’єктів </w:t>
      </w:r>
      <w:r w:rsidR="00995403" w:rsidRPr="00C708C3">
        <w:rPr>
          <w:rFonts w:ascii="Times New Roman" w:hAnsi="Times New Roman"/>
          <w:b/>
          <w:bCs/>
          <w:sz w:val="28"/>
          <w:szCs w:val="28"/>
          <w:lang w:eastAsia="uk-UA"/>
        </w:rPr>
        <w:t>у сфері теплопостачання</w:t>
      </w:r>
      <w:r w:rsidR="00C664D9" w:rsidRPr="00C708C3">
        <w:rPr>
          <w:rFonts w:ascii="Times New Roman" w:hAnsi="Times New Roman"/>
          <w:b/>
          <w:sz w:val="28"/>
          <w:szCs w:val="28"/>
        </w:rPr>
        <w:t xml:space="preserve"> </w:t>
      </w:r>
      <w:r w:rsidR="00C664D9"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до роботи в </w:t>
      </w:r>
      <w:r w:rsidR="00594AEB" w:rsidRPr="00C708C3">
        <w:rPr>
          <w:rFonts w:ascii="Times New Roman" w:hAnsi="Times New Roman"/>
          <w:b/>
          <w:sz w:val="28"/>
          <w:szCs w:val="28"/>
          <w:lang w:eastAsia="uk-UA"/>
        </w:rPr>
        <w:t>опалювальний</w:t>
      </w:r>
      <w:r w:rsidR="00C664D9"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 період</w:t>
      </w:r>
    </w:p>
    <w:p w14:paraId="1939824E" w14:textId="3FF794E6" w:rsidR="00F25AE5" w:rsidRPr="00B404E3" w:rsidRDefault="00AD698D" w:rsidP="00A9360F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26" w:name="o96"/>
      <w:bookmarkEnd w:id="26"/>
      <w:r>
        <w:rPr>
          <w:rFonts w:ascii="Times New Roman" w:hAnsi="Times New Roman"/>
          <w:sz w:val="28"/>
          <w:szCs w:val="28"/>
          <w:lang w:eastAsia="uk-UA"/>
        </w:rPr>
        <w:t>1</w:t>
      </w:r>
      <w:r w:rsidR="00565B65" w:rsidRPr="00C708C3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664D9" w:rsidRPr="00727707">
        <w:rPr>
          <w:rFonts w:ascii="Times New Roman" w:hAnsi="Times New Roman"/>
          <w:sz w:val="28"/>
          <w:szCs w:val="28"/>
          <w:lang w:eastAsia="uk-UA"/>
        </w:rPr>
        <w:t xml:space="preserve">За умови виконання вимог розділу ІІІ цього Положення Комісія </w:t>
      </w:r>
      <w:r w:rsidR="001B3DEA" w:rsidRPr="00727707">
        <w:rPr>
          <w:rFonts w:ascii="Times New Roman" w:hAnsi="Times New Roman"/>
          <w:sz w:val="28"/>
          <w:szCs w:val="28"/>
          <w:lang w:eastAsia="uk-UA"/>
        </w:rPr>
        <w:t>складає</w:t>
      </w:r>
      <w:r w:rsidR="00C664D9" w:rsidRPr="007277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B3DEA" w:rsidRPr="00727707">
        <w:rPr>
          <w:rFonts w:ascii="Times New Roman" w:hAnsi="Times New Roman"/>
          <w:sz w:val="28"/>
          <w:szCs w:val="28"/>
          <w:lang w:eastAsia="uk-UA"/>
        </w:rPr>
        <w:t xml:space="preserve">Акт перевірки </w:t>
      </w:r>
      <w:r w:rsidR="001B3DEA" w:rsidRPr="00B404E3">
        <w:rPr>
          <w:rFonts w:ascii="Times New Roman" w:hAnsi="Times New Roman"/>
          <w:sz w:val="28"/>
          <w:szCs w:val="28"/>
          <w:lang w:eastAsia="uk-UA"/>
        </w:rPr>
        <w:t>готовності</w:t>
      </w:r>
      <w:r w:rsidR="001013B2" w:rsidRPr="00B404E3">
        <w:rPr>
          <w:rFonts w:ascii="Times New Roman" w:hAnsi="Times New Roman"/>
          <w:sz w:val="28"/>
          <w:szCs w:val="28"/>
          <w:lang w:eastAsia="uk-UA"/>
        </w:rPr>
        <w:t xml:space="preserve"> до роботи в ОП (далі – Акт перевірки готовності)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, форма якого наведена у </w:t>
      </w:r>
      <w:r w:rsidRPr="00B404E3">
        <w:rPr>
          <w:rFonts w:ascii="Times New Roman" w:hAnsi="Times New Roman"/>
          <w:sz w:val="28"/>
          <w:szCs w:val="28"/>
          <w:lang w:eastAsia="uk-UA"/>
        </w:rPr>
        <w:t>д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одатку </w:t>
      </w:r>
      <w:r w:rsidR="0018168B" w:rsidRPr="00B404E3">
        <w:rPr>
          <w:rFonts w:ascii="Times New Roman" w:hAnsi="Times New Roman"/>
          <w:sz w:val="28"/>
          <w:szCs w:val="28"/>
          <w:lang w:eastAsia="uk-UA"/>
        </w:rPr>
        <w:t>1</w:t>
      </w:r>
      <w:r w:rsidR="002830C3" w:rsidRPr="00B404E3">
        <w:rPr>
          <w:rFonts w:ascii="Times New Roman" w:hAnsi="Times New Roman"/>
          <w:sz w:val="28"/>
          <w:szCs w:val="28"/>
          <w:lang w:eastAsia="uk-UA"/>
        </w:rPr>
        <w:t xml:space="preserve"> до цього Положення. 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>Акт перевірки готовності підписують усі члени Комісії.</w:t>
      </w:r>
    </w:p>
    <w:p w14:paraId="4E48A8AD" w14:textId="15C34C89" w:rsidR="00F25AE5" w:rsidRPr="00B404E3" w:rsidRDefault="00A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2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. У випадку, коли член Комісії має окрему думку стосовно виконання </w:t>
      </w:r>
      <w:r w:rsidR="0018168B" w:rsidRPr="00B404E3">
        <w:rPr>
          <w:rFonts w:ascii="Times New Roman" w:hAnsi="Times New Roman"/>
          <w:sz w:val="28"/>
          <w:szCs w:val="28"/>
          <w:lang w:eastAsia="uk-UA"/>
        </w:rPr>
        <w:t xml:space="preserve">переліку </w:t>
      </w:r>
      <w:r w:rsidRPr="00B404E3">
        <w:rPr>
          <w:rFonts w:ascii="Times New Roman" w:hAnsi="Times New Roman"/>
          <w:sz w:val="28"/>
          <w:szCs w:val="28"/>
          <w:lang w:eastAsia="uk-UA"/>
        </w:rPr>
        <w:t>заходів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, визначених </w:t>
      </w:r>
      <w:r w:rsidR="00C664D9" w:rsidRPr="00B404E3">
        <w:rPr>
          <w:rFonts w:ascii="Times New Roman" w:hAnsi="Times New Roman"/>
          <w:sz w:val="28"/>
          <w:szCs w:val="28"/>
        </w:rPr>
        <w:t>розділом ІІІ цього Положення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C664D9" w:rsidRPr="00B404E3">
        <w:rPr>
          <w:rFonts w:ascii="Times New Roman" w:hAnsi="Times New Roman"/>
          <w:sz w:val="28"/>
          <w:szCs w:val="28"/>
        </w:rPr>
        <w:t>така думка має бути обґрунтована та викладена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 письмово за підписом члена Комісії. </w:t>
      </w:r>
    </w:p>
    <w:p w14:paraId="547BD37B" w14:textId="4B939F8A" w:rsidR="00F25AE5" w:rsidRPr="00B404E3" w:rsidRDefault="00C664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4E3">
        <w:rPr>
          <w:rFonts w:ascii="Times New Roman" w:hAnsi="Times New Roman"/>
          <w:sz w:val="28"/>
          <w:szCs w:val="28"/>
        </w:rPr>
        <w:t>В Акті перевірки</w:t>
      </w:r>
      <w:r w:rsidR="00266CDA" w:rsidRPr="00B404E3">
        <w:rPr>
          <w:rFonts w:ascii="Times New Roman" w:hAnsi="Times New Roman"/>
          <w:sz w:val="28"/>
          <w:szCs w:val="28"/>
        </w:rPr>
        <w:t xml:space="preserve"> </w:t>
      </w:r>
      <w:r w:rsidRPr="00B404E3">
        <w:rPr>
          <w:rFonts w:ascii="Times New Roman" w:hAnsi="Times New Roman"/>
          <w:sz w:val="28"/>
          <w:szCs w:val="28"/>
        </w:rPr>
        <w:t xml:space="preserve">готовності біля підпису члена Комісії, який має окрему думку стосовно виконання </w:t>
      </w:r>
      <w:r w:rsidR="0018168B" w:rsidRPr="00B404E3">
        <w:rPr>
          <w:rFonts w:ascii="Times New Roman" w:hAnsi="Times New Roman"/>
          <w:sz w:val="28"/>
          <w:szCs w:val="28"/>
        </w:rPr>
        <w:t xml:space="preserve">переліку </w:t>
      </w:r>
      <w:r w:rsidR="00DE2F94" w:rsidRPr="00B404E3">
        <w:rPr>
          <w:rFonts w:ascii="Times New Roman" w:hAnsi="Times New Roman"/>
          <w:sz w:val="28"/>
          <w:szCs w:val="28"/>
          <w:lang w:eastAsia="uk-UA"/>
        </w:rPr>
        <w:t>заходів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, визначених </w:t>
      </w:r>
      <w:r w:rsidRPr="00B404E3">
        <w:rPr>
          <w:rFonts w:ascii="Times New Roman" w:hAnsi="Times New Roman"/>
          <w:sz w:val="28"/>
          <w:szCs w:val="28"/>
        </w:rPr>
        <w:t>розділом ІІІ цього Положення, робиться запис «З окремою думкою». Окрема думка оформлюється у вигляді додатк</w:t>
      </w:r>
      <w:r w:rsidR="00E22B27" w:rsidRPr="00B404E3">
        <w:rPr>
          <w:rFonts w:ascii="Times New Roman" w:hAnsi="Times New Roman"/>
          <w:sz w:val="28"/>
          <w:szCs w:val="28"/>
        </w:rPr>
        <w:t>а</w:t>
      </w:r>
      <w:r w:rsidRPr="00B404E3">
        <w:rPr>
          <w:rFonts w:ascii="Times New Roman" w:hAnsi="Times New Roman"/>
          <w:sz w:val="28"/>
          <w:szCs w:val="28"/>
        </w:rPr>
        <w:t xml:space="preserve"> до </w:t>
      </w:r>
      <w:r w:rsidR="00DE2F94" w:rsidRPr="00B404E3">
        <w:rPr>
          <w:rFonts w:ascii="Times New Roman" w:hAnsi="Times New Roman"/>
          <w:sz w:val="28"/>
          <w:szCs w:val="28"/>
        </w:rPr>
        <w:t xml:space="preserve">Акта </w:t>
      </w:r>
      <w:r w:rsidRPr="00B404E3">
        <w:rPr>
          <w:rFonts w:ascii="Times New Roman" w:hAnsi="Times New Roman"/>
          <w:sz w:val="28"/>
          <w:szCs w:val="28"/>
        </w:rPr>
        <w:t>перевірки готовності і є його невід'ємною частиною.</w:t>
      </w:r>
    </w:p>
    <w:p w14:paraId="4687FE70" w14:textId="646487C0" w:rsidR="00FD0C34" w:rsidRPr="00B404E3" w:rsidRDefault="00AD698D" w:rsidP="00283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3</w:t>
      </w:r>
      <w:r w:rsidR="001D484C" w:rsidRPr="00B404E3">
        <w:rPr>
          <w:rFonts w:ascii="Times New Roman" w:hAnsi="Times New Roman"/>
          <w:sz w:val="28"/>
          <w:szCs w:val="28"/>
          <w:lang w:eastAsia="uk-UA"/>
        </w:rPr>
        <w:t>.</w:t>
      </w:r>
      <w:r w:rsidR="00C664D9"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D0C34" w:rsidRPr="00B404E3">
        <w:rPr>
          <w:rFonts w:ascii="Times New Roman" w:hAnsi="Times New Roman"/>
          <w:sz w:val="28"/>
          <w:szCs w:val="28"/>
          <w:lang w:eastAsia="uk-UA"/>
        </w:rPr>
        <w:t>Акт перевірки готовності повинен містити інформацію про усі заходи, передбачені розділом III цього Положення.</w:t>
      </w:r>
    </w:p>
    <w:p w14:paraId="2D6CFF55" w14:textId="6A753486" w:rsidR="00F25AE5" w:rsidRPr="00B404E3" w:rsidRDefault="00C664D9" w:rsidP="00283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У разі невиконання окремих </w:t>
      </w:r>
      <w:r w:rsidR="00DE2F94" w:rsidRPr="00B404E3">
        <w:rPr>
          <w:rFonts w:ascii="Times New Roman" w:hAnsi="Times New Roman"/>
          <w:sz w:val="28"/>
          <w:szCs w:val="28"/>
          <w:lang w:eastAsia="uk-UA"/>
        </w:rPr>
        <w:t xml:space="preserve">заходів </w:t>
      </w:r>
      <w:r w:rsidR="00D23B01" w:rsidRPr="00B404E3">
        <w:rPr>
          <w:rFonts w:ascii="Times New Roman" w:hAnsi="Times New Roman"/>
          <w:sz w:val="28"/>
          <w:szCs w:val="28"/>
          <w:lang w:eastAsia="uk-UA"/>
        </w:rPr>
        <w:t>готовності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вони зазначаються в Акті перевірки готовності разом з новими термінами їх виконання. </w:t>
      </w:r>
    </w:p>
    <w:p w14:paraId="498C3E10" w14:textId="55A728C1" w:rsidR="00F25AE5" w:rsidRPr="00B404E3" w:rsidRDefault="00C664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Нові терміни викона</w:t>
      </w:r>
      <w:r w:rsidR="002830C3" w:rsidRPr="00B404E3">
        <w:rPr>
          <w:rFonts w:ascii="Times New Roman" w:hAnsi="Times New Roman"/>
          <w:sz w:val="28"/>
          <w:szCs w:val="28"/>
          <w:lang w:eastAsia="uk-UA"/>
        </w:rPr>
        <w:t xml:space="preserve">ння </w:t>
      </w:r>
      <w:r w:rsidR="00DE2F94" w:rsidRPr="00B404E3">
        <w:rPr>
          <w:rFonts w:ascii="Times New Roman" w:hAnsi="Times New Roman"/>
          <w:sz w:val="28"/>
          <w:szCs w:val="28"/>
          <w:lang w:eastAsia="uk-UA"/>
        </w:rPr>
        <w:t xml:space="preserve">заходів </w:t>
      </w:r>
      <w:r w:rsidR="00E83E9E" w:rsidRPr="00B404E3">
        <w:rPr>
          <w:rFonts w:ascii="Times New Roman" w:hAnsi="Times New Roman"/>
          <w:sz w:val="28"/>
          <w:szCs w:val="28"/>
          <w:lang w:eastAsia="uk-UA"/>
        </w:rPr>
        <w:t xml:space="preserve"> готовності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72C65" w:rsidRPr="00B404E3">
        <w:rPr>
          <w:rFonts w:ascii="Times New Roman" w:hAnsi="Times New Roman"/>
          <w:sz w:val="28"/>
          <w:szCs w:val="28"/>
          <w:lang w:eastAsia="uk-UA"/>
        </w:rPr>
        <w:t xml:space="preserve">до </w:t>
      </w:r>
      <w:r w:rsidR="00F64A90" w:rsidRPr="00B404E3">
        <w:rPr>
          <w:rFonts w:ascii="Times New Roman" w:hAnsi="Times New Roman"/>
          <w:sz w:val="28"/>
          <w:szCs w:val="28"/>
          <w:lang w:eastAsia="uk-UA"/>
        </w:rPr>
        <w:t xml:space="preserve">роботи в </w:t>
      </w:r>
      <w:r w:rsidR="00372C65" w:rsidRPr="00B404E3">
        <w:rPr>
          <w:rFonts w:ascii="Times New Roman" w:hAnsi="Times New Roman"/>
          <w:sz w:val="28"/>
          <w:szCs w:val="28"/>
          <w:lang w:eastAsia="uk-UA"/>
        </w:rPr>
        <w:t xml:space="preserve">ОП </w:t>
      </w:r>
      <w:r w:rsidRPr="00B404E3">
        <w:rPr>
          <w:rFonts w:ascii="Times New Roman" w:hAnsi="Times New Roman"/>
          <w:sz w:val="28"/>
          <w:szCs w:val="28"/>
          <w:lang w:eastAsia="uk-UA"/>
        </w:rPr>
        <w:t>повинні бути встановлені не п</w:t>
      </w:r>
      <w:r w:rsidR="002830C3" w:rsidRPr="00B404E3">
        <w:rPr>
          <w:rFonts w:ascii="Times New Roman" w:hAnsi="Times New Roman"/>
          <w:sz w:val="28"/>
          <w:szCs w:val="28"/>
          <w:lang w:eastAsia="uk-UA"/>
        </w:rPr>
        <w:t>ізніше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ніж </w:t>
      </w:r>
      <w:r w:rsidR="00940695" w:rsidRPr="00B404E3">
        <w:rPr>
          <w:rFonts w:ascii="Times New Roman" w:hAnsi="Times New Roman"/>
          <w:sz w:val="28"/>
          <w:szCs w:val="28"/>
          <w:lang w:eastAsia="uk-UA"/>
        </w:rPr>
        <w:t>15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40695" w:rsidRPr="00B404E3">
        <w:rPr>
          <w:rFonts w:ascii="Times New Roman" w:hAnsi="Times New Roman"/>
          <w:sz w:val="28"/>
          <w:szCs w:val="28"/>
          <w:lang w:eastAsia="uk-UA"/>
        </w:rPr>
        <w:t>листопада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поточного року.</w:t>
      </w:r>
    </w:p>
    <w:p w14:paraId="511B6863" w14:textId="2DE0D921" w:rsidR="00AD698D" w:rsidRPr="00B404E3" w:rsidRDefault="00A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4. Рішення про готовність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до роботи в ОП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об’єктів </w:t>
      </w:r>
      <w:r w:rsidRPr="00B404E3">
        <w:rPr>
          <w:rFonts w:ascii="Times New Roman" w:hAnsi="Times New Roman"/>
          <w:sz w:val="28"/>
          <w:szCs w:val="28"/>
        </w:rPr>
        <w:t>суб’єкта господарювання у сфері теплопостачання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приймається керівником цього суб’єкта господарювання на підставі Акта </w:t>
      </w:r>
      <w:r w:rsidRPr="00B404E3">
        <w:rPr>
          <w:rFonts w:ascii="Times New Roman" w:hAnsi="Times New Roman"/>
          <w:sz w:val="28"/>
          <w:szCs w:val="28"/>
        </w:rPr>
        <w:t>перевірки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готовності</w:t>
      </w:r>
      <w:r w:rsidR="00B30B5B" w:rsidRPr="00B404E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30B5B" w:rsidRPr="00B404E3">
        <w:rPr>
          <w:rFonts w:ascii="Times New Roman" w:hAnsi="Times New Roman"/>
          <w:color w:val="2A2928"/>
          <w:sz w:val="28"/>
          <w:szCs w:val="28"/>
          <w:lang w:eastAsia="uk-UA"/>
        </w:rPr>
        <w:t xml:space="preserve">підготовленого Комісією, створеною згідно вимог розділу II цього Положення, </w:t>
      </w:r>
      <w:r w:rsidR="00B30B5B"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про що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>оформлюється відповідн</w:t>
      </w:r>
      <w:r w:rsidR="00B30B5B" w:rsidRPr="00B404E3">
        <w:rPr>
          <w:rFonts w:ascii="Times New Roman" w:hAnsi="Times New Roman"/>
          <w:bCs/>
          <w:sz w:val="28"/>
          <w:szCs w:val="28"/>
          <w:lang w:eastAsia="uk-UA"/>
        </w:rPr>
        <w:t>а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д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екларац</w:t>
      </w:r>
      <w:r w:rsidR="00B30B5B" w:rsidRPr="00B404E3">
        <w:rPr>
          <w:rFonts w:ascii="Times New Roman" w:hAnsi="Times New Roman"/>
          <w:sz w:val="28"/>
          <w:szCs w:val="28"/>
          <w:shd w:val="clear" w:color="auto" w:fill="FFFFFF"/>
        </w:rPr>
        <w:t>ія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форма якої наведена у додатку </w:t>
      </w:r>
      <w:r w:rsidR="0018168B" w:rsidRPr="00B404E3">
        <w:rPr>
          <w:rFonts w:ascii="Times New Roman" w:hAnsi="Times New Roman"/>
          <w:bCs/>
          <w:sz w:val="28"/>
          <w:szCs w:val="28"/>
          <w:lang w:eastAsia="uk-UA"/>
        </w:rPr>
        <w:t>2</w:t>
      </w:r>
      <w:r w:rsidRPr="00B404E3">
        <w:rPr>
          <w:rFonts w:ascii="Times New Roman" w:hAnsi="Times New Roman"/>
          <w:bCs/>
          <w:sz w:val="28"/>
          <w:szCs w:val="28"/>
          <w:lang w:eastAsia="uk-UA"/>
        </w:rPr>
        <w:t xml:space="preserve"> до цього Положення.</w:t>
      </w:r>
    </w:p>
    <w:p w14:paraId="624AE4F5" w14:textId="25F681A9" w:rsidR="00AD698D" w:rsidRPr="00C708C3" w:rsidRDefault="00AD698D" w:rsidP="00A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Держенергонагляд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здійснює аналіз відповідності заходів та їх виконання, зазначених в Акті перевірки готовності об'єктів суб’єкта господарювання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у сфері теплопостачання до роботи в О</w:t>
      </w:r>
      <w:r w:rsidRPr="00157154">
        <w:rPr>
          <w:rFonts w:ascii="Times New Roman" w:hAnsi="Times New Roman"/>
          <w:sz w:val="28"/>
          <w:szCs w:val="28"/>
          <w:lang w:eastAsia="uk-UA"/>
        </w:rPr>
        <w:t>П, визначених у декларації про готовність</w:t>
      </w:r>
      <w:r>
        <w:rPr>
          <w:rFonts w:ascii="Times New Roman" w:hAnsi="Times New Roman"/>
          <w:sz w:val="28"/>
          <w:szCs w:val="28"/>
          <w:lang w:eastAsia="uk-UA"/>
        </w:rPr>
        <w:t xml:space="preserve"> до роботи в ОП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, шляхом: </w:t>
      </w:r>
    </w:p>
    <w:p w14:paraId="6E3E84FC" w14:textId="6DCA6A08" w:rsidR="00AD698D" w:rsidRPr="00A9360F" w:rsidRDefault="00AD698D" w:rsidP="00A9360F">
      <w:pPr>
        <w:pStyle w:val="ab"/>
        <w:numPr>
          <w:ilvl w:val="0"/>
          <w:numId w:val="9"/>
        </w:num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360F">
        <w:rPr>
          <w:rFonts w:ascii="Times New Roman" w:hAnsi="Times New Roman"/>
          <w:sz w:val="28"/>
          <w:szCs w:val="28"/>
          <w:lang w:eastAsia="uk-UA"/>
        </w:rPr>
        <w:t xml:space="preserve">опрацювання копій Актів перевірки готовності, надісланих суб’єктами </w:t>
      </w:r>
      <w:r w:rsidRPr="00A9360F">
        <w:rPr>
          <w:rFonts w:ascii="Times New Roman" w:hAnsi="Times New Roman"/>
          <w:sz w:val="28"/>
          <w:szCs w:val="28"/>
        </w:rPr>
        <w:t xml:space="preserve">господарювання у сфері теплопостачання; </w:t>
      </w:r>
    </w:p>
    <w:p w14:paraId="6F80ACA8" w14:textId="77777777" w:rsidR="00AD698D" w:rsidRPr="004B340C" w:rsidRDefault="00AD698D" w:rsidP="00A9360F">
      <w:pPr>
        <w:pStyle w:val="ab"/>
        <w:numPr>
          <w:ilvl w:val="0"/>
          <w:numId w:val="9"/>
        </w:numPr>
        <w:shd w:val="clear" w:color="auto" w:fill="FFFFFF"/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4B340C">
        <w:rPr>
          <w:rFonts w:ascii="Times New Roman" w:hAnsi="Times New Roman"/>
          <w:sz w:val="28"/>
          <w:szCs w:val="28"/>
          <w:lang w:eastAsia="uk-UA"/>
        </w:rPr>
        <w:t xml:space="preserve">аналізу звітної інформації про виконання плану заходів, отриманої від </w:t>
      </w:r>
      <w:r w:rsidRPr="004B340C">
        <w:rPr>
          <w:rFonts w:ascii="Times New Roman" w:hAnsi="Times New Roman"/>
          <w:sz w:val="28"/>
          <w:szCs w:val="28"/>
        </w:rPr>
        <w:t>суб’єктів господарювання у сфері теплопостачання</w:t>
      </w:r>
      <w:r w:rsidRPr="004B340C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366CA5A3" w14:textId="77777777" w:rsidR="00AD698D" w:rsidRPr="00C708C3" w:rsidRDefault="00AD698D" w:rsidP="00A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) проведення </w:t>
      </w:r>
      <w:r w:rsidRPr="00DB4D91">
        <w:rPr>
          <w:rFonts w:ascii="Times New Roman" w:hAnsi="Times New Roman"/>
          <w:sz w:val="28"/>
          <w:szCs w:val="28"/>
          <w:lang w:eastAsia="uk-UA"/>
        </w:rPr>
        <w:t>позапланових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моніторингових заходів, в тому числі на виконання доручень 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Міненерго;</w:t>
      </w:r>
    </w:p>
    <w:p w14:paraId="011B3AC1" w14:textId="77777777" w:rsidR="00AD698D" w:rsidRDefault="00AD698D" w:rsidP="00AD69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C708C3">
        <w:rPr>
          <w:rFonts w:ascii="Times New Roman" w:hAnsi="Times New Roman"/>
          <w:sz w:val="28"/>
          <w:szCs w:val="28"/>
        </w:rPr>
        <w:t>проведення планових заходів державного нагляду (контролю).</w:t>
      </w:r>
    </w:p>
    <w:p w14:paraId="55467A17" w14:textId="0193D9AF" w:rsidR="00AD698D" w:rsidRDefault="00AD698D" w:rsidP="00A9360F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Після опрацювання копій Актів перевірки готовності суб’єктів господарювання у сфері теплопостачання Держенергонагляд </w:t>
      </w:r>
      <w:r w:rsidR="00456E42" w:rsidRPr="00B404E3">
        <w:rPr>
          <w:rFonts w:ascii="Times New Roman" w:hAnsi="Times New Roman"/>
          <w:sz w:val="28"/>
          <w:szCs w:val="28"/>
          <w:lang w:eastAsia="uk-UA"/>
        </w:rPr>
        <w:t xml:space="preserve">на вимогу Міненерго </w:t>
      </w:r>
      <w:r w:rsidRPr="00B404E3">
        <w:rPr>
          <w:rFonts w:ascii="Times New Roman" w:hAnsi="Times New Roman"/>
          <w:sz w:val="28"/>
          <w:szCs w:val="28"/>
          <w:lang w:eastAsia="uk-UA"/>
        </w:rPr>
        <w:t>надає інформацію щодо виявлених порушень.</w:t>
      </w:r>
    </w:p>
    <w:p w14:paraId="2435D204" w14:textId="2F034590" w:rsidR="001B3DEA" w:rsidRPr="00EB7813" w:rsidRDefault="0080058F" w:rsidP="005E3D36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E3D36">
        <w:rPr>
          <w:rFonts w:ascii="Times New Roman" w:hAnsi="Times New Roman"/>
          <w:sz w:val="28"/>
          <w:szCs w:val="28"/>
          <w:lang w:eastAsia="uk-UA"/>
        </w:rPr>
        <w:t>5</w:t>
      </w:r>
      <w:r w:rsidR="00C664D9" w:rsidRPr="005E3D36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5E3D36">
        <w:rPr>
          <w:rFonts w:ascii="Times New Roman" w:hAnsi="Times New Roman"/>
          <w:sz w:val="28"/>
          <w:szCs w:val="28"/>
          <w:lang w:eastAsia="uk-UA"/>
        </w:rPr>
        <w:t>Коп</w:t>
      </w:r>
      <w:r w:rsidR="001C735C" w:rsidRPr="005E3D36">
        <w:rPr>
          <w:rFonts w:ascii="Times New Roman" w:hAnsi="Times New Roman"/>
          <w:sz w:val="28"/>
          <w:szCs w:val="28"/>
          <w:lang w:eastAsia="uk-UA"/>
        </w:rPr>
        <w:t>ії Актів перевірки готовності</w:t>
      </w:r>
      <w:r w:rsidR="005E3D36" w:rsidRPr="005E3D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E0178">
        <w:rPr>
          <w:rFonts w:ascii="Times New Roman" w:hAnsi="Times New Roman"/>
          <w:sz w:val="28"/>
          <w:szCs w:val="28"/>
          <w:lang w:val="ru-UA" w:eastAsia="uk-UA"/>
        </w:rPr>
        <w:t xml:space="preserve">та </w:t>
      </w:r>
      <w:r w:rsidR="001C735C" w:rsidRPr="005E3D36">
        <w:rPr>
          <w:rFonts w:ascii="Times New Roman" w:hAnsi="Times New Roman"/>
          <w:sz w:val="28"/>
          <w:szCs w:val="28"/>
          <w:lang w:eastAsia="uk-UA"/>
        </w:rPr>
        <w:t>д</w:t>
      </w:r>
      <w:r w:rsidRPr="005E3D36">
        <w:rPr>
          <w:rFonts w:ascii="Times New Roman" w:hAnsi="Times New Roman"/>
          <w:sz w:val="28"/>
          <w:szCs w:val="28"/>
          <w:lang w:eastAsia="uk-UA"/>
        </w:rPr>
        <w:t xml:space="preserve">екларацій </w:t>
      </w:r>
      <w:r w:rsidR="001C735C" w:rsidRPr="005E3D36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1C735C" w:rsidRPr="005E3D36">
        <w:rPr>
          <w:rFonts w:ascii="Times New Roman" w:hAnsi="Times New Roman"/>
          <w:bCs/>
          <w:sz w:val="28"/>
          <w:szCs w:val="28"/>
          <w:lang w:eastAsia="uk-UA"/>
        </w:rPr>
        <w:t>готовність</w:t>
      </w:r>
      <w:r w:rsidR="001C735C" w:rsidRPr="00E260C6">
        <w:rPr>
          <w:rFonts w:ascii="Times New Roman" w:hAnsi="Times New Roman"/>
          <w:bCs/>
          <w:sz w:val="28"/>
          <w:szCs w:val="28"/>
          <w:lang w:eastAsia="uk-UA"/>
        </w:rPr>
        <w:t xml:space="preserve"> до роботи в ОП</w:t>
      </w:r>
      <w:bookmarkStart w:id="27" w:name="_GoBack"/>
      <w:bookmarkEnd w:id="27"/>
      <w:r w:rsidRPr="00E260C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260C6">
        <w:rPr>
          <w:rFonts w:ascii="Times New Roman" w:hAnsi="Times New Roman"/>
          <w:sz w:val="28"/>
          <w:szCs w:val="28"/>
        </w:rPr>
        <w:t>суб’єкти господарювання у сфері теплопостачання</w:t>
      </w:r>
      <w:r w:rsidRPr="00E260C6">
        <w:rPr>
          <w:rFonts w:ascii="Times New Roman" w:hAnsi="Times New Roman"/>
          <w:sz w:val="28"/>
          <w:szCs w:val="28"/>
          <w:lang w:eastAsia="uk-UA"/>
        </w:rPr>
        <w:t xml:space="preserve"> надсилають до Держенергонагляду </w:t>
      </w:r>
      <w:r w:rsidRPr="00E260C6">
        <w:rPr>
          <w:rFonts w:ascii="Times New Roman" w:hAnsi="Times New Roman"/>
          <w:color w:val="2A2928"/>
          <w:sz w:val="28"/>
          <w:szCs w:val="28"/>
          <w:lang w:eastAsia="uk-UA"/>
        </w:rPr>
        <w:t xml:space="preserve">та органів управління </w:t>
      </w:r>
      <w:r w:rsidR="00EB7813" w:rsidRPr="00E260C6">
        <w:rPr>
          <w:rFonts w:ascii="Times New Roman" w:hAnsi="Times New Roman"/>
          <w:color w:val="2A2928"/>
          <w:sz w:val="28"/>
          <w:szCs w:val="28"/>
          <w:lang w:eastAsia="uk-UA"/>
        </w:rPr>
        <w:t>згідно з підпорядкованістю</w:t>
      </w:r>
      <w:r w:rsidR="00EB7813" w:rsidRPr="00E260C6">
        <w:rPr>
          <w:rFonts w:ascii="Times New Roman" w:hAnsi="Times New Roman"/>
          <w:sz w:val="28"/>
          <w:szCs w:val="28"/>
        </w:rPr>
        <w:t xml:space="preserve"> </w:t>
      </w:r>
      <w:r w:rsidRPr="00E260C6">
        <w:rPr>
          <w:rFonts w:ascii="Times New Roman" w:hAnsi="Times New Roman"/>
          <w:sz w:val="28"/>
          <w:szCs w:val="28"/>
        </w:rPr>
        <w:t>суб’єкта господарювання у сфері теплопостачання</w:t>
      </w:r>
      <w:r w:rsidRPr="00E260C6">
        <w:rPr>
          <w:rFonts w:ascii="Times New Roman" w:hAnsi="Times New Roman"/>
          <w:color w:val="2A2928"/>
          <w:sz w:val="28"/>
          <w:szCs w:val="28"/>
          <w:lang w:eastAsia="uk-UA"/>
        </w:rPr>
        <w:t xml:space="preserve"> </w:t>
      </w:r>
      <w:r w:rsidRPr="00E260C6">
        <w:rPr>
          <w:rFonts w:ascii="Times New Roman" w:hAnsi="Times New Roman"/>
          <w:sz w:val="28"/>
          <w:szCs w:val="28"/>
          <w:lang w:eastAsia="uk-UA"/>
        </w:rPr>
        <w:t>не пізніше 01 жовтня поточного року.</w:t>
      </w:r>
      <w:r w:rsidR="00EB7813" w:rsidRPr="00EB781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3FC6B400" w14:textId="0CE25AD5" w:rsidR="00F25AE5" w:rsidRPr="00790E07" w:rsidRDefault="00800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6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C664D9" w:rsidRPr="00790E07">
        <w:rPr>
          <w:rFonts w:ascii="Times New Roman" w:hAnsi="Times New Roman"/>
          <w:sz w:val="28"/>
          <w:szCs w:val="28"/>
        </w:rPr>
        <w:t xml:space="preserve">У разі схвалення 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 xml:space="preserve">Комісією стану підготовки </w:t>
      </w:r>
      <w:r w:rsidR="004F326F" w:rsidRPr="00790E07">
        <w:rPr>
          <w:rFonts w:ascii="Times New Roman" w:hAnsi="Times New Roman"/>
          <w:sz w:val="28"/>
          <w:szCs w:val="28"/>
          <w:lang w:eastAsia="uk-UA"/>
        </w:rPr>
        <w:t>об’єктів</w:t>
      </w:r>
      <w:r w:rsidR="0014698C">
        <w:rPr>
          <w:rFonts w:ascii="Times New Roman" w:hAnsi="Times New Roman"/>
          <w:sz w:val="28"/>
          <w:szCs w:val="28"/>
          <w:lang w:eastAsia="uk-UA"/>
        </w:rPr>
        <w:t xml:space="preserve"> суб’єкта </w:t>
      </w:r>
      <w:r w:rsidR="0014698C" w:rsidRPr="0080058F">
        <w:rPr>
          <w:rFonts w:ascii="Times New Roman" w:hAnsi="Times New Roman"/>
          <w:sz w:val="28"/>
          <w:szCs w:val="28"/>
        </w:rPr>
        <w:t>господарювання</w:t>
      </w:r>
      <w:r w:rsidR="004F326F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00240" w:rsidRPr="00790E07">
        <w:rPr>
          <w:rFonts w:ascii="Times New Roman" w:hAnsi="Times New Roman"/>
          <w:sz w:val="28"/>
          <w:szCs w:val="28"/>
        </w:rPr>
        <w:t>у сфері теплопостачання</w:t>
      </w:r>
      <w:r w:rsidR="004F326F" w:rsidRPr="00790E07">
        <w:rPr>
          <w:rFonts w:ascii="Times New Roman" w:hAnsi="Times New Roman"/>
          <w:sz w:val="28"/>
          <w:szCs w:val="28"/>
          <w:lang w:eastAsia="uk-UA"/>
        </w:rPr>
        <w:t xml:space="preserve"> до роботи в О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>П</w:t>
      </w:r>
      <w:r w:rsidR="00C664D9" w:rsidRPr="00790E07">
        <w:rPr>
          <w:rFonts w:ascii="Times New Roman" w:hAnsi="Times New Roman"/>
          <w:sz w:val="28"/>
          <w:szCs w:val="28"/>
        </w:rPr>
        <w:t xml:space="preserve">, </w:t>
      </w:r>
      <w:r w:rsidR="004F326F" w:rsidRPr="00790E07">
        <w:rPr>
          <w:rFonts w:ascii="Times New Roman" w:hAnsi="Times New Roman"/>
          <w:sz w:val="28"/>
          <w:szCs w:val="28"/>
        </w:rPr>
        <w:t xml:space="preserve">цей 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 xml:space="preserve">суб’єкт </w:t>
      </w:r>
      <w:r w:rsidR="00200240" w:rsidRPr="00790E07">
        <w:rPr>
          <w:rFonts w:ascii="Times New Roman" w:hAnsi="Times New Roman"/>
          <w:sz w:val="28"/>
          <w:szCs w:val="28"/>
          <w:lang w:eastAsia="uk-UA"/>
        </w:rPr>
        <w:t>господарювання</w:t>
      </w:r>
      <w:r w:rsidR="004F326F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64D9" w:rsidRPr="00790E07">
        <w:rPr>
          <w:rFonts w:ascii="Times New Roman" w:hAnsi="Times New Roman"/>
          <w:sz w:val="28"/>
          <w:szCs w:val="28"/>
        </w:rPr>
        <w:t>у</w:t>
      </w:r>
      <w:r w:rsidR="004F326F" w:rsidRPr="00790E07">
        <w:rPr>
          <w:rFonts w:ascii="Times New Roman" w:hAnsi="Times New Roman"/>
          <w:sz w:val="28"/>
          <w:szCs w:val="28"/>
        </w:rPr>
        <w:t xml:space="preserve"> </w:t>
      </w:r>
      <w:r w:rsidR="00C664D9" w:rsidRPr="00790E07">
        <w:rPr>
          <w:rFonts w:ascii="Times New Roman" w:hAnsi="Times New Roman"/>
          <w:sz w:val="28"/>
          <w:szCs w:val="28"/>
        </w:rPr>
        <w:t>5</w:t>
      </w:r>
      <w:r w:rsidR="004F326F" w:rsidRPr="00790E07">
        <w:rPr>
          <w:rFonts w:ascii="Times New Roman" w:hAnsi="Times New Roman"/>
          <w:sz w:val="28"/>
          <w:szCs w:val="28"/>
        </w:rPr>
        <w:t>-ти</w:t>
      </w:r>
      <w:r w:rsidR="00397697" w:rsidRPr="00790E07">
        <w:rPr>
          <w:rFonts w:ascii="Times New Roman" w:hAnsi="Times New Roman"/>
          <w:sz w:val="28"/>
          <w:szCs w:val="28"/>
        </w:rPr>
        <w:t xml:space="preserve"> </w:t>
      </w:r>
      <w:r w:rsidR="00C664D9" w:rsidRPr="00790E07">
        <w:rPr>
          <w:rFonts w:ascii="Times New Roman" w:hAnsi="Times New Roman"/>
          <w:sz w:val="28"/>
          <w:szCs w:val="28"/>
        </w:rPr>
        <w:t xml:space="preserve">денний термін оприлюднює </w:t>
      </w:r>
      <w:r w:rsidR="0014698C">
        <w:rPr>
          <w:rFonts w:ascii="Times New Roman" w:hAnsi="Times New Roman"/>
          <w:sz w:val="28"/>
          <w:szCs w:val="28"/>
        </w:rPr>
        <w:t>д</w:t>
      </w:r>
      <w:r w:rsidR="004F326F" w:rsidRPr="00790E07">
        <w:rPr>
          <w:rFonts w:ascii="Times New Roman" w:hAnsi="Times New Roman"/>
          <w:sz w:val="28"/>
          <w:szCs w:val="28"/>
        </w:rPr>
        <w:t>екларацію</w:t>
      </w:r>
      <w:r w:rsidR="00E61D00" w:rsidRPr="00790E07">
        <w:rPr>
          <w:rFonts w:ascii="Times New Roman" w:hAnsi="Times New Roman"/>
          <w:sz w:val="28"/>
          <w:szCs w:val="28"/>
        </w:rPr>
        <w:t xml:space="preserve"> </w:t>
      </w:r>
      <w:r w:rsidR="0014698C">
        <w:rPr>
          <w:rFonts w:ascii="Times New Roman" w:hAnsi="Times New Roman"/>
          <w:sz w:val="28"/>
          <w:szCs w:val="28"/>
        </w:rPr>
        <w:t xml:space="preserve">про </w:t>
      </w:r>
      <w:r w:rsidR="00E61D00" w:rsidRPr="00790E07">
        <w:rPr>
          <w:rFonts w:ascii="Times New Roman" w:hAnsi="Times New Roman"/>
          <w:bCs/>
          <w:sz w:val="28"/>
          <w:szCs w:val="28"/>
          <w:lang w:eastAsia="uk-UA"/>
        </w:rPr>
        <w:t>готовн</w:t>
      </w:r>
      <w:r w:rsidR="0014698C">
        <w:rPr>
          <w:rFonts w:ascii="Times New Roman" w:hAnsi="Times New Roman"/>
          <w:bCs/>
          <w:sz w:val="28"/>
          <w:szCs w:val="28"/>
          <w:lang w:eastAsia="uk-UA"/>
        </w:rPr>
        <w:t>ість до роботи в ОП</w:t>
      </w:r>
      <w:r w:rsidR="004F326F" w:rsidRPr="00790E07">
        <w:rPr>
          <w:rFonts w:ascii="Times New Roman" w:hAnsi="Times New Roman"/>
          <w:sz w:val="28"/>
          <w:szCs w:val="28"/>
        </w:rPr>
        <w:t xml:space="preserve"> </w:t>
      </w:r>
      <w:r w:rsidR="00C664D9" w:rsidRPr="00790E07">
        <w:rPr>
          <w:rFonts w:ascii="Times New Roman" w:hAnsi="Times New Roman"/>
          <w:sz w:val="28"/>
          <w:szCs w:val="28"/>
        </w:rPr>
        <w:t xml:space="preserve">на </w:t>
      </w:r>
      <w:r w:rsidR="004F326F" w:rsidRPr="00790E07">
        <w:rPr>
          <w:rFonts w:ascii="Times New Roman" w:hAnsi="Times New Roman"/>
          <w:sz w:val="28"/>
          <w:szCs w:val="28"/>
        </w:rPr>
        <w:t xml:space="preserve">своєму </w:t>
      </w:r>
      <w:r w:rsidR="00C664D9" w:rsidRPr="00790E07">
        <w:rPr>
          <w:rFonts w:ascii="Times New Roman" w:hAnsi="Times New Roman"/>
          <w:sz w:val="28"/>
          <w:szCs w:val="28"/>
        </w:rPr>
        <w:t xml:space="preserve">офіційному </w:t>
      </w:r>
      <w:proofErr w:type="spellStart"/>
      <w:r w:rsidR="00C664D9" w:rsidRPr="00790E07">
        <w:rPr>
          <w:rFonts w:ascii="Times New Roman" w:hAnsi="Times New Roman"/>
          <w:sz w:val="28"/>
          <w:szCs w:val="28"/>
        </w:rPr>
        <w:t>вебсайті</w:t>
      </w:r>
      <w:proofErr w:type="spellEnd"/>
      <w:r w:rsidR="00934DD5" w:rsidRPr="00790E07">
        <w:rPr>
          <w:rFonts w:ascii="Times New Roman" w:hAnsi="Times New Roman"/>
          <w:sz w:val="28"/>
          <w:szCs w:val="28"/>
        </w:rPr>
        <w:t xml:space="preserve"> </w:t>
      </w:r>
      <w:r w:rsidR="000924E5" w:rsidRPr="00790E07">
        <w:rPr>
          <w:rFonts w:ascii="Times New Roman" w:hAnsi="Times New Roman"/>
          <w:sz w:val="28"/>
          <w:szCs w:val="28"/>
          <w:lang w:eastAsia="uk-UA"/>
        </w:rPr>
        <w:t xml:space="preserve">або, у разі його відсутності, на офіційних </w:t>
      </w:r>
      <w:proofErr w:type="spellStart"/>
      <w:r w:rsidR="008645E2" w:rsidRPr="0056143C">
        <w:rPr>
          <w:rFonts w:ascii="Times New Roman" w:hAnsi="Times New Roman"/>
          <w:sz w:val="28"/>
          <w:szCs w:val="28"/>
          <w:lang w:eastAsia="uk-UA"/>
        </w:rPr>
        <w:t>вебсайтах</w:t>
      </w:r>
      <w:proofErr w:type="spellEnd"/>
      <w:r w:rsidR="006E430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924E5" w:rsidRPr="00790E07">
        <w:rPr>
          <w:rFonts w:ascii="Times New Roman" w:hAnsi="Times New Roman"/>
          <w:sz w:val="28"/>
          <w:szCs w:val="28"/>
          <w:lang w:eastAsia="uk-UA"/>
        </w:rPr>
        <w:t>місцевих органів виконавчої влади, які регулюють діяльність ц</w:t>
      </w:r>
      <w:r w:rsidR="003F547F" w:rsidRPr="00790E07">
        <w:rPr>
          <w:rFonts w:ascii="Times New Roman" w:hAnsi="Times New Roman"/>
          <w:sz w:val="28"/>
          <w:szCs w:val="28"/>
          <w:lang w:eastAsia="uk-UA"/>
        </w:rPr>
        <w:t>ього суб’єкту.</w:t>
      </w:r>
      <w:r w:rsidR="000924E5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4698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73A0A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4F447F4" w14:textId="10B52C20" w:rsidR="00F25AE5" w:rsidRPr="00C708C3" w:rsidRDefault="00800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7</w:t>
      </w:r>
      <w:r w:rsidR="00C664D9" w:rsidRPr="00790E07">
        <w:rPr>
          <w:rFonts w:ascii="Times New Roman" w:hAnsi="Times New Roman"/>
          <w:sz w:val="28"/>
          <w:szCs w:val="28"/>
        </w:rPr>
        <w:t xml:space="preserve">. За наявності зауважень </w:t>
      </w:r>
      <w:r w:rsidR="00073A0A" w:rsidRPr="00790E07">
        <w:rPr>
          <w:rFonts w:ascii="Times New Roman" w:hAnsi="Times New Roman"/>
          <w:sz w:val="28"/>
          <w:szCs w:val="28"/>
        </w:rPr>
        <w:t>(</w:t>
      </w:r>
      <w:r w:rsidR="00F64A90" w:rsidRPr="00FD0C34">
        <w:rPr>
          <w:rFonts w:ascii="Times New Roman" w:hAnsi="Times New Roman"/>
          <w:sz w:val="28"/>
          <w:szCs w:val="28"/>
          <w:lang w:eastAsia="uk-UA"/>
        </w:rPr>
        <w:t xml:space="preserve">невиконання окремих </w:t>
      </w:r>
      <w:r w:rsidR="00F64A90">
        <w:rPr>
          <w:rFonts w:ascii="Times New Roman" w:hAnsi="Times New Roman"/>
          <w:sz w:val="28"/>
          <w:szCs w:val="28"/>
          <w:lang w:eastAsia="uk-UA"/>
        </w:rPr>
        <w:t>вимог готовності</w:t>
      </w:r>
      <w:r w:rsidR="00073A0A" w:rsidRPr="00790E07">
        <w:rPr>
          <w:rFonts w:ascii="Times New Roman" w:hAnsi="Times New Roman"/>
          <w:sz w:val="28"/>
          <w:szCs w:val="28"/>
        </w:rPr>
        <w:t xml:space="preserve">) </w:t>
      </w:r>
      <w:r w:rsidR="00C664D9" w:rsidRPr="00790E07">
        <w:rPr>
          <w:rFonts w:ascii="Times New Roman" w:hAnsi="Times New Roman"/>
          <w:sz w:val="28"/>
          <w:szCs w:val="28"/>
        </w:rPr>
        <w:t>до с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 xml:space="preserve">тану підготовки </w:t>
      </w:r>
      <w:r w:rsidR="002A3B07">
        <w:rPr>
          <w:rFonts w:ascii="Times New Roman" w:hAnsi="Times New Roman"/>
          <w:sz w:val="28"/>
          <w:szCs w:val="28"/>
        </w:rPr>
        <w:t>суб’єкта</w:t>
      </w:r>
      <w:r w:rsidR="00D64EB6" w:rsidRPr="00C708C3">
        <w:rPr>
          <w:rFonts w:ascii="Times New Roman" w:hAnsi="Times New Roman"/>
          <w:sz w:val="28"/>
          <w:szCs w:val="28"/>
        </w:rPr>
        <w:t xml:space="preserve"> господарювання у сфері теплопостачання</w:t>
      </w:r>
      <w:r w:rsidR="00D64EB6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73A0A" w:rsidRPr="00790E07">
        <w:rPr>
          <w:rFonts w:ascii="Times New Roman" w:hAnsi="Times New Roman"/>
          <w:sz w:val="28"/>
          <w:szCs w:val="28"/>
          <w:lang w:eastAsia="uk-UA"/>
        </w:rPr>
        <w:t>до роботи в ОП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73A0A" w:rsidRPr="00790E07">
        <w:rPr>
          <w:rFonts w:ascii="Times New Roman" w:hAnsi="Times New Roman"/>
          <w:sz w:val="28"/>
          <w:szCs w:val="28"/>
          <w:lang w:eastAsia="uk-UA"/>
        </w:rPr>
        <w:t>цей суб’єкт господарювання повинен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664D9" w:rsidRPr="00790E07">
        <w:rPr>
          <w:rFonts w:ascii="Times New Roman" w:hAnsi="Times New Roman"/>
          <w:bCs/>
          <w:sz w:val="28"/>
          <w:szCs w:val="28"/>
          <w:lang w:eastAsia="uk-UA"/>
        </w:rPr>
        <w:t>до</w:t>
      </w:r>
      <w:r w:rsidR="00934DD5" w:rsidRPr="00790E0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2830C3" w:rsidRPr="00790E07">
        <w:rPr>
          <w:rFonts w:ascii="Times New Roman" w:hAnsi="Times New Roman"/>
          <w:sz w:val="28"/>
          <w:szCs w:val="28"/>
          <w:lang w:eastAsia="uk-UA"/>
        </w:rPr>
        <w:t xml:space="preserve">15 листопада </w:t>
      </w:r>
      <w:r w:rsidR="00C664D9" w:rsidRPr="00790E07">
        <w:rPr>
          <w:rFonts w:ascii="Times New Roman" w:hAnsi="Times New Roman"/>
          <w:bCs/>
          <w:sz w:val="28"/>
          <w:szCs w:val="28"/>
          <w:lang w:eastAsia="uk-UA"/>
        </w:rPr>
        <w:t xml:space="preserve">поточного року усунути зазначені в </w:t>
      </w:r>
      <w:r w:rsidR="00073A0A" w:rsidRPr="00790E07">
        <w:rPr>
          <w:rFonts w:ascii="Times New Roman" w:hAnsi="Times New Roman"/>
          <w:bCs/>
          <w:sz w:val="28"/>
          <w:szCs w:val="28"/>
          <w:lang w:eastAsia="uk-UA"/>
        </w:rPr>
        <w:t>Акті</w:t>
      </w:r>
      <w:r w:rsidR="00C664D9" w:rsidRPr="00790E07">
        <w:rPr>
          <w:rFonts w:ascii="Times New Roman" w:hAnsi="Times New Roman"/>
          <w:bCs/>
          <w:sz w:val="28"/>
          <w:szCs w:val="28"/>
          <w:lang w:eastAsia="uk-UA"/>
        </w:rPr>
        <w:t xml:space="preserve"> перевірки готовності невиконані заходи та</w:t>
      </w:r>
      <w:r w:rsidR="00C664D9" w:rsidRPr="00790E07">
        <w:rPr>
          <w:rFonts w:ascii="Times New Roman" w:hAnsi="Times New Roman"/>
          <w:sz w:val="28"/>
          <w:szCs w:val="28"/>
          <w:lang w:eastAsia="uk-UA"/>
        </w:rPr>
        <w:t xml:space="preserve"> оприлюднити </w:t>
      </w:r>
      <w:r w:rsidR="00D64EB6">
        <w:rPr>
          <w:rFonts w:ascii="Times New Roman" w:hAnsi="Times New Roman"/>
          <w:sz w:val="28"/>
          <w:szCs w:val="28"/>
          <w:lang w:eastAsia="uk-UA"/>
        </w:rPr>
        <w:t>д</w:t>
      </w:r>
      <w:r w:rsidR="00934DD5" w:rsidRPr="00790E07">
        <w:rPr>
          <w:rFonts w:ascii="Times New Roman" w:hAnsi="Times New Roman"/>
          <w:sz w:val="28"/>
          <w:szCs w:val="28"/>
          <w:lang w:eastAsia="uk-UA"/>
        </w:rPr>
        <w:t>екларацію</w:t>
      </w:r>
      <w:r w:rsidR="00E61D00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64EB6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 w:rsidR="00D64EB6">
        <w:rPr>
          <w:rFonts w:ascii="Times New Roman" w:hAnsi="Times New Roman"/>
          <w:bCs/>
          <w:sz w:val="28"/>
          <w:szCs w:val="28"/>
          <w:lang w:eastAsia="uk-UA"/>
        </w:rPr>
        <w:t>готовність своїх об’єктів до роботи в ОП</w:t>
      </w:r>
      <w:r w:rsidR="00934DD5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4DD5" w:rsidRPr="00790E07">
        <w:rPr>
          <w:rFonts w:ascii="Times New Roman" w:hAnsi="Times New Roman"/>
          <w:sz w:val="28"/>
          <w:szCs w:val="28"/>
        </w:rPr>
        <w:t xml:space="preserve">на своєму офіційному </w:t>
      </w:r>
      <w:proofErr w:type="spellStart"/>
      <w:r w:rsidR="00934DD5" w:rsidRPr="00790E07">
        <w:rPr>
          <w:rFonts w:ascii="Times New Roman" w:hAnsi="Times New Roman"/>
          <w:sz w:val="28"/>
          <w:szCs w:val="28"/>
        </w:rPr>
        <w:t>вебсайті</w:t>
      </w:r>
      <w:proofErr w:type="spellEnd"/>
      <w:r w:rsidR="00934DD5" w:rsidRPr="00790E07">
        <w:rPr>
          <w:rFonts w:ascii="Times New Roman" w:hAnsi="Times New Roman"/>
          <w:sz w:val="28"/>
          <w:szCs w:val="28"/>
        </w:rPr>
        <w:t xml:space="preserve"> </w:t>
      </w:r>
      <w:r w:rsidR="00934DD5" w:rsidRPr="00790E07">
        <w:rPr>
          <w:rFonts w:ascii="Times New Roman" w:hAnsi="Times New Roman"/>
          <w:sz w:val="28"/>
          <w:szCs w:val="28"/>
          <w:lang w:eastAsia="uk-UA"/>
        </w:rPr>
        <w:t xml:space="preserve">або, у разі його відсутності, на офіційних </w:t>
      </w:r>
      <w:proofErr w:type="spellStart"/>
      <w:r w:rsidR="008645E2" w:rsidRPr="0056143C">
        <w:rPr>
          <w:rFonts w:ascii="Times New Roman" w:hAnsi="Times New Roman"/>
          <w:sz w:val="28"/>
          <w:szCs w:val="28"/>
          <w:lang w:eastAsia="uk-UA"/>
        </w:rPr>
        <w:t>вебсайтах</w:t>
      </w:r>
      <w:proofErr w:type="spellEnd"/>
      <w:r w:rsidR="008645E2" w:rsidRPr="00790E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4DD5" w:rsidRPr="00790E07">
        <w:rPr>
          <w:rFonts w:ascii="Times New Roman" w:hAnsi="Times New Roman"/>
          <w:sz w:val="28"/>
          <w:szCs w:val="28"/>
          <w:lang w:eastAsia="uk-UA"/>
        </w:rPr>
        <w:t xml:space="preserve"> місцевих органів виконавчої влади, які регулюють діяльність цього</w:t>
      </w:r>
      <w:r w:rsidR="00934DD5" w:rsidRPr="00C708C3">
        <w:rPr>
          <w:rFonts w:ascii="Times New Roman" w:hAnsi="Times New Roman"/>
          <w:sz w:val="28"/>
          <w:szCs w:val="28"/>
          <w:lang w:eastAsia="uk-UA"/>
        </w:rPr>
        <w:t xml:space="preserve"> суб’єкту.</w:t>
      </w:r>
    </w:p>
    <w:p w14:paraId="56A93BA2" w14:textId="3184DABF" w:rsidR="002A3B07" w:rsidRDefault="00C2528F" w:rsidP="002A3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528F">
        <w:rPr>
          <w:rFonts w:ascii="Times New Roman" w:hAnsi="Times New Roman"/>
          <w:sz w:val="28"/>
          <w:szCs w:val="28"/>
          <w:lang w:eastAsia="uk-UA"/>
        </w:rPr>
        <w:t>8</w:t>
      </w:r>
      <w:r w:rsidR="00C664D9" w:rsidRPr="00C2528F">
        <w:rPr>
          <w:rFonts w:ascii="Times New Roman" w:hAnsi="Times New Roman"/>
          <w:sz w:val="28"/>
          <w:szCs w:val="28"/>
          <w:lang w:eastAsia="uk-UA"/>
        </w:rPr>
        <w:t>.</w:t>
      </w:r>
      <w:r w:rsidR="00C664D9" w:rsidRPr="00C252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528F">
        <w:rPr>
          <w:rFonts w:ascii="Times New Roman" w:hAnsi="Times New Roman"/>
          <w:sz w:val="28"/>
          <w:szCs w:val="28"/>
          <w:lang w:eastAsia="uk-UA"/>
        </w:rPr>
        <w:t xml:space="preserve">У разі невиконання загальних та додаткових </w:t>
      </w:r>
      <w:r w:rsidR="00DE2F94">
        <w:rPr>
          <w:rFonts w:ascii="Times New Roman" w:hAnsi="Times New Roman"/>
          <w:sz w:val="28"/>
          <w:szCs w:val="28"/>
          <w:lang w:eastAsia="uk-UA"/>
        </w:rPr>
        <w:t>заходів, визначених  розділ</w:t>
      </w:r>
      <w:r w:rsidR="001A07E1">
        <w:rPr>
          <w:rFonts w:ascii="Times New Roman" w:hAnsi="Times New Roman"/>
          <w:sz w:val="28"/>
          <w:szCs w:val="28"/>
          <w:lang w:eastAsia="uk-UA"/>
        </w:rPr>
        <w:t>ом</w:t>
      </w:r>
      <w:r w:rsidR="00DE2F9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A3B07">
        <w:rPr>
          <w:rFonts w:ascii="Times New Roman" w:hAnsi="Times New Roman"/>
          <w:sz w:val="28"/>
          <w:szCs w:val="28"/>
          <w:lang w:eastAsia="uk-UA"/>
        </w:rPr>
        <w:t>III цього П</w:t>
      </w:r>
      <w:r w:rsidRPr="00C2528F">
        <w:rPr>
          <w:rFonts w:ascii="Times New Roman" w:hAnsi="Times New Roman"/>
          <w:sz w:val="28"/>
          <w:szCs w:val="28"/>
          <w:lang w:eastAsia="uk-UA"/>
        </w:rPr>
        <w:t>оложення</w:t>
      </w:r>
      <w:r w:rsidR="002A3B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2528F">
        <w:rPr>
          <w:rFonts w:ascii="Times New Roman" w:hAnsi="Times New Roman"/>
          <w:sz w:val="28"/>
          <w:szCs w:val="28"/>
          <w:lang w:eastAsia="uk-UA"/>
        </w:rPr>
        <w:t>декларац</w:t>
      </w:r>
      <w:r w:rsidR="002A3B07">
        <w:rPr>
          <w:rFonts w:ascii="Times New Roman" w:hAnsi="Times New Roman"/>
          <w:sz w:val="28"/>
          <w:szCs w:val="28"/>
          <w:lang w:eastAsia="uk-UA"/>
        </w:rPr>
        <w:t>ія про готовність до роботи в О</w:t>
      </w:r>
      <w:r w:rsidRPr="00C2528F">
        <w:rPr>
          <w:rFonts w:ascii="Times New Roman" w:hAnsi="Times New Roman"/>
          <w:sz w:val="28"/>
          <w:szCs w:val="28"/>
          <w:lang w:eastAsia="uk-UA"/>
        </w:rPr>
        <w:t xml:space="preserve">П </w:t>
      </w:r>
      <w:r w:rsidR="002A3B07" w:rsidRPr="00C2528F">
        <w:rPr>
          <w:rFonts w:ascii="Times New Roman" w:hAnsi="Times New Roman"/>
          <w:sz w:val="28"/>
          <w:szCs w:val="28"/>
          <w:shd w:val="clear" w:color="auto" w:fill="FFFFFF"/>
        </w:rPr>
        <w:t xml:space="preserve">суб’єктом </w:t>
      </w:r>
      <w:r w:rsidR="002A3B07" w:rsidRPr="00C708C3">
        <w:rPr>
          <w:rFonts w:ascii="Times New Roman" w:hAnsi="Times New Roman"/>
          <w:sz w:val="28"/>
          <w:szCs w:val="28"/>
          <w:shd w:val="clear" w:color="auto" w:fill="FFFFFF"/>
        </w:rPr>
        <w:t>господарювання</w:t>
      </w:r>
      <w:r w:rsidRPr="00C252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A3B07" w:rsidRPr="00C708C3">
        <w:rPr>
          <w:rFonts w:ascii="Times New Roman" w:hAnsi="Times New Roman"/>
          <w:sz w:val="28"/>
          <w:szCs w:val="28"/>
        </w:rPr>
        <w:t>у сфері теплопостачання</w:t>
      </w:r>
      <w:r w:rsidR="002A3B07">
        <w:rPr>
          <w:rFonts w:ascii="Times New Roman" w:hAnsi="Times New Roman"/>
          <w:sz w:val="28"/>
          <w:szCs w:val="28"/>
        </w:rPr>
        <w:t xml:space="preserve"> </w:t>
      </w:r>
      <w:r w:rsidRPr="00C2528F">
        <w:rPr>
          <w:rFonts w:ascii="Times New Roman" w:hAnsi="Times New Roman"/>
          <w:sz w:val="28"/>
          <w:szCs w:val="28"/>
          <w:lang w:eastAsia="uk-UA"/>
        </w:rPr>
        <w:t>не оформлюється.</w:t>
      </w:r>
      <w:r w:rsidR="002A3B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708C3">
        <w:rPr>
          <w:rFonts w:ascii="Times New Roman" w:hAnsi="Times New Roman"/>
          <w:sz w:val="28"/>
          <w:szCs w:val="28"/>
        </w:rPr>
        <w:t xml:space="preserve">У цьому випадку суб’єкт господарювання у сфері теплопостачання визначається неготовим до ОП. </w:t>
      </w:r>
    </w:p>
    <w:p w14:paraId="6A794151" w14:textId="4BF227CA" w:rsidR="00771309" w:rsidRPr="00FD0C34" w:rsidRDefault="002A3B07" w:rsidP="00C25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такому випадку к</w:t>
      </w:r>
      <w:r w:rsidR="00C2528F" w:rsidRPr="00C708C3">
        <w:rPr>
          <w:rFonts w:ascii="Times New Roman" w:hAnsi="Times New Roman"/>
          <w:sz w:val="28"/>
          <w:szCs w:val="28"/>
        </w:rPr>
        <w:t>ерівник суб’єкт</w:t>
      </w:r>
      <w:r w:rsidR="00C2528F">
        <w:rPr>
          <w:rFonts w:ascii="Times New Roman" w:hAnsi="Times New Roman"/>
          <w:sz w:val="28"/>
          <w:szCs w:val="28"/>
        </w:rPr>
        <w:t>а</w:t>
      </w:r>
      <w:r w:rsidR="00C2528F" w:rsidRPr="00C708C3">
        <w:rPr>
          <w:rFonts w:ascii="Times New Roman" w:hAnsi="Times New Roman"/>
          <w:sz w:val="28"/>
          <w:szCs w:val="28"/>
        </w:rPr>
        <w:t xml:space="preserve"> господарювання у сфері теплопостачання надає до Держенергонагляду обґрунтовані пояснення щодо причин неналежної підготовки об’єктів у сфері теплопостачання до роботи в ОП та інформує щодо вжиття невідкладних </w:t>
      </w:r>
      <w:r w:rsidR="00C2528F" w:rsidRPr="00A86512">
        <w:rPr>
          <w:rFonts w:ascii="Times New Roman" w:hAnsi="Times New Roman"/>
          <w:sz w:val="28"/>
          <w:szCs w:val="28"/>
        </w:rPr>
        <w:t>коригуючих заходів для забезпечення реалізації плану заходів.</w:t>
      </w:r>
    </w:p>
    <w:p w14:paraId="3690172B" w14:textId="3A2B2E3B" w:rsidR="00F25AE5" w:rsidRDefault="00C252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</w:t>
      </w:r>
      <w:r w:rsidR="007918D7" w:rsidRPr="00FD0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4DD5" w:rsidRPr="00FD0C34">
        <w:rPr>
          <w:rFonts w:ascii="Times New Roman" w:hAnsi="Times New Roman"/>
          <w:sz w:val="28"/>
          <w:szCs w:val="28"/>
          <w:shd w:val="clear" w:color="auto" w:fill="FFFFFF"/>
        </w:rPr>
        <w:t xml:space="preserve">У разі участі представників </w:t>
      </w:r>
      <w:r w:rsidR="00C664D9" w:rsidRPr="00FD0C34">
        <w:rPr>
          <w:rFonts w:ascii="Times New Roman" w:hAnsi="Times New Roman"/>
          <w:sz w:val="28"/>
          <w:szCs w:val="28"/>
          <w:shd w:val="clear" w:color="auto" w:fill="FFFFFF"/>
        </w:rPr>
        <w:t>Держенергонагляд</w:t>
      </w:r>
      <w:r w:rsidR="005A531F" w:rsidRPr="00FD0C34">
        <w:rPr>
          <w:rFonts w:ascii="Times New Roman" w:hAnsi="Times New Roman"/>
          <w:sz w:val="28"/>
          <w:szCs w:val="28"/>
          <w:shd w:val="clear" w:color="auto" w:fill="FFFFFF"/>
        </w:rPr>
        <w:t>у у Комісії</w:t>
      </w:r>
      <w:r w:rsidR="00934DD5" w:rsidRPr="00FD0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531F" w:rsidRPr="00FD0C34">
        <w:rPr>
          <w:rFonts w:ascii="Times New Roman" w:hAnsi="Times New Roman"/>
          <w:sz w:val="28"/>
          <w:szCs w:val="28"/>
          <w:shd w:val="clear" w:color="auto" w:fill="FFFFFF"/>
        </w:rPr>
        <w:t>суб’єкт</w:t>
      </w:r>
      <w:r w:rsidR="00E61D00" w:rsidRPr="00FD0C3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34DD5" w:rsidRPr="00FD0C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4DD5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господарювання </w:t>
      </w:r>
      <w:r w:rsidR="00397697">
        <w:rPr>
          <w:rFonts w:ascii="Times New Roman" w:hAnsi="Times New Roman"/>
          <w:sz w:val="28"/>
          <w:szCs w:val="28"/>
          <w:shd w:val="clear" w:color="auto" w:fill="FFFFFF"/>
        </w:rPr>
        <w:t xml:space="preserve">у сфері теплопостачання </w:t>
      </w:r>
      <w:r w:rsidR="00934DD5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з підстав, визначених пунктом </w:t>
      </w:r>
      <w:r w:rsidR="002A3B07">
        <w:rPr>
          <w:rFonts w:ascii="Times New Roman" w:hAnsi="Times New Roman"/>
          <w:sz w:val="28"/>
          <w:szCs w:val="28"/>
          <w:shd w:val="clear" w:color="auto" w:fill="FFFFFF"/>
        </w:rPr>
        <w:t>8 розділу ІІ</w:t>
      </w:r>
      <w:r w:rsidR="00934DD5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цього </w:t>
      </w:r>
      <w:r w:rsidR="002A3B07">
        <w:rPr>
          <w:rFonts w:ascii="Times New Roman" w:hAnsi="Times New Roman"/>
          <w:sz w:val="28"/>
          <w:szCs w:val="28"/>
          <w:shd w:val="clear" w:color="auto" w:fill="FFFFFF"/>
        </w:rPr>
        <w:t>Положення</w:t>
      </w:r>
      <w:r w:rsidR="008D1CDB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, Держенергонагляд </w:t>
      </w:r>
      <w:r w:rsidR="00E61D00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за результатами роботи Комісії </w:t>
      </w:r>
      <w:r w:rsidR="002A3B07">
        <w:rPr>
          <w:rFonts w:ascii="Times New Roman" w:hAnsi="Times New Roman"/>
          <w:sz w:val="28"/>
          <w:szCs w:val="28"/>
          <w:shd w:val="clear" w:color="auto" w:fill="FFFFFF"/>
        </w:rPr>
        <w:t>оформлює</w:t>
      </w:r>
      <w:r w:rsidR="00397697" w:rsidRPr="00B016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1CDB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 w:rsidR="008D1CDB" w:rsidRPr="00C708C3">
        <w:rPr>
          <w:rFonts w:ascii="Times New Roman" w:hAnsi="Times New Roman"/>
          <w:sz w:val="28"/>
          <w:szCs w:val="28"/>
        </w:rPr>
        <w:t>нада</w:t>
      </w:r>
      <w:r w:rsidR="00397697">
        <w:rPr>
          <w:rFonts w:ascii="Times New Roman" w:hAnsi="Times New Roman"/>
          <w:sz w:val="28"/>
          <w:szCs w:val="28"/>
        </w:rPr>
        <w:t>є</w:t>
      </w:r>
      <w:r w:rsidR="008D1CDB" w:rsidRPr="00C708C3">
        <w:rPr>
          <w:rFonts w:ascii="Times New Roman" w:hAnsi="Times New Roman"/>
          <w:sz w:val="28"/>
          <w:szCs w:val="28"/>
        </w:rPr>
        <w:t xml:space="preserve"> </w:t>
      </w:r>
      <w:r w:rsidR="00AE531C">
        <w:rPr>
          <w:rFonts w:ascii="Times New Roman" w:hAnsi="Times New Roman"/>
          <w:sz w:val="28"/>
          <w:szCs w:val="28"/>
        </w:rPr>
        <w:t xml:space="preserve">цьому суб’єкту господарювання </w:t>
      </w:r>
      <w:r w:rsidR="005A531F" w:rsidRPr="00C708C3">
        <w:rPr>
          <w:rFonts w:ascii="Times New Roman" w:hAnsi="Times New Roman"/>
          <w:sz w:val="28"/>
          <w:szCs w:val="28"/>
        </w:rPr>
        <w:t>В</w:t>
      </w:r>
      <w:r w:rsidR="00C664D9" w:rsidRPr="00C708C3">
        <w:rPr>
          <w:rFonts w:ascii="Times New Roman" w:hAnsi="Times New Roman"/>
          <w:sz w:val="28"/>
          <w:szCs w:val="28"/>
        </w:rPr>
        <w:t>исновок про готов</w:t>
      </w:r>
      <w:r w:rsidR="00EF4AE4" w:rsidRPr="00C708C3">
        <w:rPr>
          <w:rFonts w:ascii="Times New Roman" w:hAnsi="Times New Roman"/>
          <w:sz w:val="28"/>
          <w:szCs w:val="28"/>
        </w:rPr>
        <w:t>н</w:t>
      </w:r>
      <w:r w:rsidR="00C664D9" w:rsidRPr="00C708C3">
        <w:rPr>
          <w:rFonts w:ascii="Times New Roman" w:hAnsi="Times New Roman"/>
          <w:sz w:val="28"/>
          <w:szCs w:val="28"/>
        </w:rPr>
        <w:t xml:space="preserve">ість до роботи в </w:t>
      </w:r>
      <w:r w:rsidR="005A531F" w:rsidRPr="00C708C3">
        <w:rPr>
          <w:rFonts w:ascii="Times New Roman" w:hAnsi="Times New Roman"/>
          <w:sz w:val="28"/>
          <w:szCs w:val="28"/>
        </w:rPr>
        <w:t>опалювальний</w:t>
      </w:r>
      <w:r w:rsidR="00C664D9" w:rsidRPr="00C708C3">
        <w:rPr>
          <w:rFonts w:ascii="Times New Roman" w:hAnsi="Times New Roman"/>
          <w:sz w:val="28"/>
          <w:szCs w:val="28"/>
        </w:rPr>
        <w:t xml:space="preserve"> період, </w:t>
      </w:r>
      <w:r w:rsidR="00C664D9" w:rsidRPr="00C708C3">
        <w:rPr>
          <w:rFonts w:ascii="Times New Roman" w:hAnsi="Times New Roman"/>
          <w:bCs/>
          <w:sz w:val="28"/>
          <w:szCs w:val="28"/>
          <w:lang w:eastAsia="uk-UA"/>
        </w:rPr>
        <w:t>форма якого наведена у додатку 3 до цього Положення</w:t>
      </w:r>
      <w:r w:rsidR="00C664D9" w:rsidRPr="00C708C3">
        <w:rPr>
          <w:rFonts w:ascii="Times New Roman" w:hAnsi="Times New Roman"/>
          <w:sz w:val="28"/>
          <w:szCs w:val="28"/>
          <w:lang w:eastAsia="uk-UA"/>
        </w:rPr>
        <w:t>.</w:t>
      </w:r>
    </w:p>
    <w:p w14:paraId="62C44ADC" w14:textId="16DB77AE" w:rsidR="00534472" w:rsidRDefault="00534472" w:rsidP="00396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E4BAC5C" w14:textId="5C91F63C" w:rsidR="00BE2DD0" w:rsidRPr="00C708C3" w:rsidRDefault="00BE2DD0" w:rsidP="00BE2D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708C3">
        <w:rPr>
          <w:rFonts w:ascii="Times New Roman" w:hAnsi="Times New Roman"/>
          <w:b/>
          <w:sz w:val="28"/>
          <w:szCs w:val="28"/>
          <w:lang w:val="en-US" w:eastAsia="uk-UA"/>
        </w:rPr>
        <w:t>V</w:t>
      </w:r>
      <w:r w:rsidRPr="00C708C3">
        <w:rPr>
          <w:rFonts w:ascii="Times New Roman" w:hAnsi="Times New Roman"/>
          <w:b/>
          <w:sz w:val="28"/>
          <w:szCs w:val="28"/>
          <w:lang w:eastAsia="uk-UA"/>
        </w:rPr>
        <w:t>. Перевірка готовності</w:t>
      </w:r>
      <w:r w:rsidRPr="00C708C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708C3">
        <w:rPr>
          <w:rFonts w:ascii="Times New Roman" w:hAnsi="Times New Roman"/>
          <w:b/>
          <w:sz w:val="28"/>
          <w:szCs w:val="28"/>
          <w:lang w:eastAsia="uk-UA"/>
        </w:rPr>
        <w:t>споживачів теплової енергії</w:t>
      </w:r>
    </w:p>
    <w:p w14:paraId="282007BC" w14:textId="77777777" w:rsidR="00BE2DD0" w:rsidRPr="00C708C3" w:rsidRDefault="00BE2DD0" w:rsidP="00BE2D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708C3">
        <w:rPr>
          <w:rFonts w:ascii="Times New Roman" w:hAnsi="Times New Roman"/>
          <w:b/>
          <w:sz w:val="28"/>
          <w:szCs w:val="28"/>
          <w:lang w:eastAsia="uk-UA"/>
        </w:rPr>
        <w:t xml:space="preserve">до роботи в опалювальний період </w:t>
      </w:r>
    </w:p>
    <w:p w14:paraId="6FD5879E" w14:textId="77777777" w:rsidR="00BE2DD0" w:rsidRPr="009366CC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96957">
        <w:rPr>
          <w:rFonts w:ascii="Times New Roman" w:hAnsi="Times New Roman"/>
          <w:sz w:val="28"/>
          <w:szCs w:val="28"/>
          <w:lang w:eastAsia="uk-UA"/>
        </w:rPr>
        <w:t xml:space="preserve">1. </w:t>
      </w:r>
      <w:r w:rsidRPr="00C96957">
        <w:rPr>
          <w:rFonts w:ascii="Times New Roman" w:hAnsi="Times New Roman"/>
          <w:sz w:val="28"/>
          <w:szCs w:val="28"/>
          <w:shd w:val="clear" w:color="auto" w:fill="FFFFFF"/>
        </w:rPr>
        <w:t>Для своєчасної підготовки систем теплоспоживання до роботи в опалювальний період суб’єкти господарювання, які споживають теплову енергію за договором, у термін до 15 квітня видають розпорядчі документи (накази, розпорядження тощо) щодо розробки планів заходів.</w:t>
      </w:r>
    </w:p>
    <w:p w14:paraId="6DC0ADCF" w14:textId="77777777" w:rsidR="00BE2DD0" w:rsidRPr="00C708C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6CC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Pr="009366CC">
        <w:rPr>
          <w:rFonts w:ascii="Times New Roman" w:hAnsi="Times New Roman"/>
          <w:sz w:val="28"/>
          <w:szCs w:val="28"/>
        </w:rPr>
        <w:t xml:space="preserve">Під час підготовки до опалювального </w:t>
      </w:r>
      <w:r w:rsidRPr="00C708C3">
        <w:rPr>
          <w:rFonts w:ascii="Times New Roman" w:hAnsi="Times New Roman"/>
          <w:sz w:val="28"/>
          <w:szCs w:val="28"/>
        </w:rPr>
        <w:t xml:space="preserve">періоду з метою забезпечення надійності теплопостачання </w:t>
      </w:r>
      <w:r w:rsidRPr="00D95B81">
        <w:rPr>
          <w:rFonts w:ascii="Times New Roman" w:hAnsi="Times New Roman"/>
          <w:sz w:val="28"/>
          <w:szCs w:val="28"/>
        </w:rPr>
        <w:t>споживачі теплової</w:t>
      </w:r>
      <w:r w:rsidRPr="00C708C3">
        <w:rPr>
          <w:rFonts w:ascii="Times New Roman" w:hAnsi="Times New Roman"/>
          <w:sz w:val="28"/>
          <w:szCs w:val="28"/>
        </w:rPr>
        <w:t xml:space="preserve"> енергії повинні виконати основний комплекс заходів:</w:t>
      </w:r>
    </w:p>
    <w:p w14:paraId="13D8D051" w14:textId="604E1E1C" w:rsidR="00BE2DD0" w:rsidRPr="00C708C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08C3">
        <w:rPr>
          <w:rFonts w:ascii="Times New Roman" w:hAnsi="Times New Roman"/>
          <w:sz w:val="28"/>
          <w:szCs w:val="28"/>
          <w:lang w:eastAsia="uk-UA"/>
        </w:rPr>
        <w:t>1) </w:t>
      </w:r>
      <w:r>
        <w:rPr>
          <w:rFonts w:ascii="Times New Roman" w:hAnsi="Times New Roman"/>
          <w:sz w:val="28"/>
          <w:szCs w:val="28"/>
          <w:lang w:eastAsia="uk-UA"/>
        </w:rPr>
        <w:t>здійснити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ремонтно-профілактичні</w:t>
      </w:r>
      <w:r w:rsidRPr="00C708C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>оти</w:t>
      </w:r>
      <w:r w:rsidRPr="00C708C3">
        <w:rPr>
          <w:rFonts w:ascii="Times New Roman" w:hAnsi="Times New Roman"/>
          <w:sz w:val="28"/>
          <w:szCs w:val="28"/>
        </w:rPr>
        <w:t xml:space="preserve"> місцевих (розподільчих) ТМ, обладнання і трубопроводів ТП, систем теплоспоживання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в обсягах, що забезпечують їх 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належний технічний стан, а також організацію їх експлуатації,</w:t>
      </w:r>
      <w:r w:rsidRPr="00C708C3">
        <w:rPr>
          <w:rFonts w:ascii="Times New Roman" w:hAnsi="Times New Roman"/>
          <w:sz w:val="28"/>
          <w:szCs w:val="28"/>
          <w:lang w:eastAsia="uk-UA"/>
        </w:rPr>
        <w:t xml:space="preserve"> згідно вимог нормативно-правових актів, норм і правил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FBC7F79" w14:textId="77777777" w:rsidR="00BE2DD0" w:rsidRPr="00C708C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8C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2)</w:t>
      </w:r>
      <w:bookmarkStart w:id="28" w:name="o1697"/>
      <w:bookmarkStart w:id="29" w:name="o1698"/>
      <w:bookmarkEnd w:id="28"/>
      <w:bookmarkEnd w:id="29"/>
      <w:r w:rsidRPr="00C708C3"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</w:rPr>
        <w:t>усунути порушення, виявлені</w:t>
      </w:r>
      <w:r w:rsidRPr="00C708C3">
        <w:rPr>
          <w:rFonts w:ascii="Times New Roman" w:hAnsi="Times New Roman"/>
          <w:sz w:val="28"/>
          <w:szCs w:val="28"/>
        </w:rPr>
        <w:t xml:space="preserve"> у теплових та гідравлічних режимах роботи ТП, систем</w:t>
      </w:r>
      <w:r>
        <w:rPr>
          <w:rFonts w:ascii="Times New Roman" w:hAnsi="Times New Roman"/>
          <w:sz w:val="28"/>
          <w:szCs w:val="28"/>
        </w:rPr>
        <w:t>ах</w:t>
      </w:r>
      <w:r w:rsidRPr="00C708C3">
        <w:rPr>
          <w:rFonts w:ascii="Times New Roman" w:hAnsi="Times New Roman"/>
          <w:sz w:val="28"/>
          <w:szCs w:val="28"/>
        </w:rPr>
        <w:t xml:space="preserve"> теплоспоживання;</w:t>
      </w:r>
    </w:p>
    <w:p w14:paraId="7D73532B" w14:textId="77777777" w:rsidR="00BE2DD0" w:rsidRPr="00C708C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8C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теплові випробування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 опалення на рівномірність прогрівання опалювальних приладів та визначення фактичних теплових втрат, налагодження і регулювання систем опалення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оформленням актів;</w:t>
      </w:r>
    </w:p>
    <w:p w14:paraId="4C4A8F88" w14:textId="77777777" w:rsidR="00BE2DD0" w:rsidRPr="00C708C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8C3">
        <w:rPr>
          <w:rFonts w:ascii="Times New Roman" w:hAnsi="Times New Roman"/>
          <w:sz w:val="28"/>
          <w:szCs w:val="28"/>
        </w:rPr>
        <w:t>4)</w:t>
      </w:r>
      <w:bookmarkStart w:id="30" w:name="o1699"/>
      <w:bookmarkEnd w:id="30"/>
      <w:r w:rsidRPr="00C708C3"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</w:rPr>
        <w:t>провести</w:t>
      </w:r>
      <w:r w:rsidRPr="00C708C3">
        <w:rPr>
          <w:rFonts w:ascii="Times New Roman" w:hAnsi="Times New Roman"/>
          <w:sz w:val="28"/>
          <w:szCs w:val="28"/>
        </w:rPr>
        <w:t xml:space="preserve"> гідравлічні випробування тепловикористальних установок, місцевих (розподільчих) ТМ, обладнання і трубопроводів ТП, систем теплоспоживання на щільність та міцність </w:t>
      </w:r>
      <w:r w:rsidRPr="00C708C3">
        <w:rPr>
          <w:rFonts w:ascii="Times New Roman" w:hAnsi="Times New Roman"/>
          <w:sz w:val="28"/>
          <w:szCs w:val="28"/>
          <w:lang w:eastAsia="uk-UA"/>
        </w:rPr>
        <w:t>з оформленням актів</w:t>
      </w:r>
      <w:r w:rsidRPr="00C708C3">
        <w:rPr>
          <w:rFonts w:ascii="Times New Roman" w:hAnsi="Times New Roman"/>
          <w:sz w:val="28"/>
          <w:szCs w:val="28"/>
        </w:rPr>
        <w:t>;</w:t>
      </w:r>
    </w:p>
    <w:p w14:paraId="6371386F" w14:textId="77777777" w:rsidR="00BE2DD0" w:rsidRPr="00C708C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8C3">
        <w:rPr>
          <w:rFonts w:ascii="Times New Roman" w:hAnsi="Times New Roman"/>
          <w:sz w:val="28"/>
          <w:szCs w:val="28"/>
        </w:rPr>
        <w:t>5)</w:t>
      </w:r>
      <w:bookmarkStart w:id="31" w:name="o1700"/>
      <w:bookmarkEnd w:id="31"/>
      <w:r w:rsidRPr="00C708C3"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</w:rPr>
        <w:t>провести</w:t>
      </w:r>
      <w:r w:rsidRPr="00C708C3">
        <w:rPr>
          <w:rFonts w:ascii="Times New Roman" w:hAnsi="Times New Roman"/>
          <w:sz w:val="28"/>
          <w:szCs w:val="28"/>
        </w:rPr>
        <w:t xml:space="preserve"> промивання трубопроводів тепловикористальних установок місцевих ТМ, ТП та систем теплоспоживання </w:t>
      </w:r>
      <w:r w:rsidRPr="00C708C3">
        <w:rPr>
          <w:rFonts w:ascii="Times New Roman" w:hAnsi="Times New Roman"/>
          <w:sz w:val="28"/>
          <w:szCs w:val="28"/>
          <w:lang w:eastAsia="uk-UA"/>
        </w:rPr>
        <w:t>з оформленням актів</w:t>
      </w:r>
      <w:r w:rsidRPr="00C708C3">
        <w:rPr>
          <w:rFonts w:ascii="Times New Roman" w:hAnsi="Times New Roman"/>
          <w:sz w:val="28"/>
          <w:szCs w:val="28"/>
        </w:rPr>
        <w:t>;</w:t>
      </w:r>
    </w:p>
    <w:p w14:paraId="098EE6F9" w14:textId="77777777" w:rsidR="00BE2DD0" w:rsidRPr="00C708C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8C3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uk-UA"/>
        </w:rPr>
        <w:t>здійснити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ремонт, очищення, промивання, гідравлічне випробування на щільність, теплові випробування на продуктивність (з дотриманням періодичності) водопідігрівальних установок </w:t>
      </w:r>
      <w:r w:rsidRPr="00C708C3">
        <w:rPr>
          <w:rFonts w:ascii="Times New Roman" w:hAnsi="Times New Roman"/>
          <w:sz w:val="28"/>
          <w:szCs w:val="28"/>
          <w:lang w:eastAsia="uk-UA"/>
        </w:rPr>
        <w:t>з оформленням актів</w:t>
      </w:r>
      <w:r w:rsidRPr="00C708C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A3FA078" w14:textId="2C7A5DBE" w:rsidR="00BE2DD0" w:rsidRPr="00B404E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8C3">
        <w:rPr>
          <w:rFonts w:ascii="Times New Roman" w:hAnsi="Times New Roman"/>
          <w:sz w:val="28"/>
          <w:szCs w:val="28"/>
        </w:rPr>
        <w:t>7</w:t>
      </w:r>
      <w:r w:rsidRPr="00B404E3">
        <w:rPr>
          <w:rFonts w:ascii="Times New Roman" w:hAnsi="Times New Roman"/>
          <w:sz w:val="28"/>
          <w:szCs w:val="28"/>
        </w:rPr>
        <w:t>)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забезпечити вузли керування систем теплоспоживання обладнанням, засобами вимірювальної техніки, відповідно до </w:t>
      </w:r>
      <w:proofErr w:type="spellStart"/>
      <w:r w:rsidRPr="00B404E3">
        <w:rPr>
          <w:rFonts w:ascii="Times New Roman" w:hAnsi="Times New Roman"/>
          <w:sz w:val="28"/>
          <w:szCs w:val="28"/>
          <w:lang w:eastAsia="uk-UA"/>
        </w:rPr>
        <w:t>проєкт</w:t>
      </w:r>
      <w:r w:rsidR="001C25E2" w:rsidRPr="00B404E3">
        <w:rPr>
          <w:rFonts w:ascii="Times New Roman" w:hAnsi="Times New Roman"/>
          <w:sz w:val="28"/>
          <w:szCs w:val="28"/>
          <w:lang w:eastAsia="uk-UA"/>
        </w:rPr>
        <w:t>ної</w:t>
      </w:r>
      <w:proofErr w:type="spellEnd"/>
      <w:r w:rsidR="001C25E2" w:rsidRPr="00B404E3">
        <w:rPr>
          <w:rFonts w:ascii="Times New Roman" w:hAnsi="Times New Roman"/>
          <w:sz w:val="28"/>
          <w:szCs w:val="28"/>
          <w:lang w:eastAsia="uk-UA"/>
        </w:rPr>
        <w:t xml:space="preserve"> документації (за наявності)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вимог </w:t>
      </w:r>
      <w:r w:rsidRPr="00B404E3">
        <w:rPr>
          <w:rFonts w:ascii="Times New Roman" w:hAnsi="Times New Roman"/>
          <w:sz w:val="28"/>
          <w:szCs w:val="28"/>
          <w:lang w:eastAsia="uk-UA"/>
        </w:rPr>
        <w:t>нормативно-правових актів, норм і правил;</w:t>
      </w:r>
      <w:r w:rsidRPr="00B404E3">
        <w:rPr>
          <w:rFonts w:ascii="Times New Roman" w:hAnsi="Times New Roman"/>
          <w:sz w:val="28"/>
          <w:szCs w:val="28"/>
        </w:rPr>
        <w:t xml:space="preserve">  </w:t>
      </w:r>
    </w:p>
    <w:p w14:paraId="05FBF669" w14:textId="77777777" w:rsidR="00BE2DD0" w:rsidRPr="00B404E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</w:rPr>
        <w:t xml:space="preserve">8) </w:t>
      </w:r>
      <w:r w:rsidRPr="00B404E3">
        <w:rPr>
          <w:rFonts w:ascii="Times New Roman" w:hAnsi="Times New Roman"/>
          <w:sz w:val="28"/>
          <w:szCs w:val="28"/>
          <w:lang w:eastAsia="uk-UA"/>
        </w:rPr>
        <w:t>здійснити</w:t>
      </w:r>
      <w:r w:rsidRPr="00B404E3">
        <w:rPr>
          <w:rFonts w:ascii="Times New Roman" w:hAnsi="Times New Roman"/>
          <w:sz w:val="28"/>
          <w:szCs w:val="28"/>
        </w:rPr>
        <w:t xml:space="preserve"> повірку </w:t>
      </w:r>
      <w:r w:rsidRPr="00B404E3">
        <w:rPr>
          <w:rFonts w:ascii="Times New Roman" w:hAnsi="Times New Roman"/>
          <w:sz w:val="28"/>
          <w:szCs w:val="28"/>
          <w:lang w:eastAsia="uk-UA"/>
        </w:rPr>
        <w:t>засобів вимірювальної техніки, в тому числі приладів обліку теплової енергії;</w:t>
      </w:r>
    </w:p>
    <w:p w14:paraId="2E28D351" w14:textId="77777777" w:rsidR="00BE2DD0" w:rsidRPr="00B404E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>9) п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ісля закінчення всіх профілактично-ремонтних робіт приміщення ТП очистити від сторонніх предметів та провести вологе прибирання;</w:t>
      </w:r>
    </w:p>
    <w:p w14:paraId="6F3F949A" w14:textId="57145B0F" w:rsidR="00BE2DD0" w:rsidRPr="00B404E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10) </w:t>
      </w:r>
      <w:r w:rsidRPr="00B404E3">
        <w:rPr>
          <w:rFonts w:ascii="Times New Roman" w:hAnsi="Times New Roman"/>
          <w:sz w:val="28"/>
          <w:szCs w:val="28"/>
          <w:lang w:eastAsia="uk-UA"/>
        </w:rPr>
        <w:t>забезпечити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робочі місця персоналу, в тому числі приміщення ТП, технічною документацією відповідно до вимог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нормативно-правових актів, норм і правил. </w:t>
      </w:r>
    </w:p>
    <w:p w14:paraId="7534D167" w14:textId="6711844D" w:rsidR="00BE2DD0" w:rsidRPr="00B404E3" w:rsidRDefault="00BE2DD0" w:rsidP="00BE2DD0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Для оцінки стану виконання планів заходів та готовності </w:t>
      </w:r>
      <w:r w:rsidRPr="00B404E3">
        <w:rPr>
          <w:rFonts w:ascii="Times New Roman" w:hAnsi="Times New Roman"/>
          <w:sz w:val="28"/>
          <w:szCs w:val="28"/>
        </w:rPr>
        <w:t xml:space="preserve">споживачів теплової енергії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до роботи в ОП до 01 вересня поточного року наказом керівника </w:t>
      </w:r>
      <w:r w:rsidRPr="00B404E3">
        <w:rPr>
          <w:rFonts w:ascii="Times New Roman" w:hAnsi="Times New Roman"/>
          <w:sz w:val="28"/>
          <w:szCs w:val="28"/>
        </w:rPr>
        <w:t xml:space="preserve">суб’єкта господарювання </w:t>
      </w:r>
      <w:r w:rsidRPr="00B404E3">
        <w:rPr>
          <w:rFonts w:ascii="Times New Roman" w:hAnsi="Times New Roman"/>
          <w:sz w:val="28"/>
          <w:szCs w:val="28"/>
          <w:lang w:eastAsia="uk-UA"/>
        </w:rPr>
        <w:t>створюється Комісія</w:t>
      </w:r>
      <w:r w:rsidR="00755127" w:rsidRPr="00B404E3">
        <w:rPr>
          <w:rFonts w:ascii="Times New Roman" w:hAnsi="Times New Roman"/>
          <w:sz w:val="28"/>
          <w:szCs w:val="28"/>
          <w:lang w:eastAsia="uk-UA"/>
        </w:rPr>
        <w:t xml:space="preserve"> з перевірки готовності до роботи в ОП систем теплоспоживання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. Очолює Комісію керівник </w:t>
      </w:r>
      <w:r w:rsidRPr="00B404E3">
        <w:rPr>
          <w:rFonts w:ascii="Times New Roman" w:hAnsi="Times New Roman"/>
          <w:sz w:val="28"/>
          <w:szCs w:val="28"/>
        </w:rPr>
        <w:t>або його заступник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14:paraId="06524732" w14:textId="0FAE1C2F" w:rsidR="00BE2DD0" w:rsidRPr="00B404E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4. До складу Комісії входять керівний персонал та провідні фахівці </w:t>
      </w:r>
      <w:r w:rsidRPr="00B404E3">
        <w:rPr>
          <w:rFonts w:ascii="Times New Roman" w:hAnsi="Times New Roman"/>
          <w:sz w:val="28"/>
          <w:szCs w:val="28"/>
        </w:rPr>
        <w:t xml:space="preserve">споживача теплової енергії, а також представника організації, яка постачає теплову енергію. </w:t>
      </w:r>
    </w:p>
    <w:p w14:paraId="1D81F680" w14:textId="0AB56D88" w:rsidR="00BE2DD0" w:rsidRPr="00B404E3" w:rsidRDefault="00C96957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До складу Комісії можуть входити за згодою представники уповноважених органів, яким підпорядковані ці суб’єкти господарювання, в тому числі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місцевих органів виконавчої влади, які регулюють діяльність цих суб’єктів, та представники 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Держенергонагляду</w:t>
      </w:r>
      <w:r w:rsidR="00E46415" w:rsidRPr="00B404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DDA3BDB" w14:textId="17348156" w:rsidR="00BE2DD0" w:rsidRPr="00B404E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404E3">
        <w:rPr>
          <w:rFonts w:ascii="Times New Roman" w:hAnsi="Times New Roman"/>
          <w:sz w:val="28"/>
          <w:szCs w:val="28"/>
          <w:lang w:val="ru-RU" w:eastAsia="uk-UA"/>
        </w:rPr>
        <w:t xml:space="preserve">5. </w:t>
      </w:r>
      <w:proofErr w:type="gramStart"/>
      <w:r w:rsidR="00695275"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>складу</w:t>
      </w:r>
      <w:proofErr w:type="gramEnd"/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Комісії </w:t>
      </w:r>
      <w:r w:rsidR="00A7374E" w:rsidRPr="00B404E3">
        <w:rPr>
          <w:rFonts w:ascii="Times New Roman" w:hAnsi="Times New Roman"/>
          <w:sz w:val="28"/>
          <w:szCs w:val="28"/>
          <w:shd w:val="clear" w:color="auto" w:fill="FFFFFF"/>
        </w:rPr>
        <w:t>обов’язково включаються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представники Держенергонагляду у разі:</w:t>
      </w:r>
      <w:r w:rsidRPr="00B404E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5837129B" w14:textId="79165F7A" w:rsidR="00BE2DD0" w:rsidRPr="00B404E3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4E3">
        <w:rPr>
          <w:rFonts w:ascii="Times New Roman" w:hAnsi="Times New Roman"/>
          <w:sz w:val="28"/>
          <w:szCs w:val="28"/>
          <w:lang w:eastAsia="uk-UA"/>
        </w:rPr>
        <w:t xml:space="preserve">наявності високого ступеню ризику від провадження господарської діяльності суб'єктами </w:t>
      </w:r>
      <w:r w:rsidRPr="00B404E3">
        <w:rPr>
          <w:rFonts w:ascii="Times New Roman" w:hAnsi="Times New Roman"/>
          <w:sz w:val="28"/>
          <w:szCs w:val="28"/>
        </w:rPr>
        <w:t>господарювання,</w:t>
      </w: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 які споживають теплову енергію за договором,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 відповідно до </w:t>
      </w:r>
      <w:r w:rsidR="00E46415" w:rsidRPr="00B404E3">
        <w:rPr>
          <w:rFonts w:ascii="Times New Roman" w:hAnsi="Times New Roman"/>
          <w:sz w:val="28"/>
          <w:szCs w:val="28"/>
          <w:lang w:eastAsia="uk-UA"/>
        </w:rPr>
        <w:t>К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ритеріїв, </w:t>
      </w:r>
      <w:r w:rsidR="00695275" w:rsidRPr="00B404E3">
        <w:rPr>
          <w:rFonts w:ascii="Times New Roman" w:hAnsi="Times New Roman"/>
          <w:sz w:val="28"/>
          <w:szCs w:val="28"/>
          <w:lang w:eastAsia="uk-UA"/>
        </w:rPr>
        <w:t xml:space="preserve">а також наявності першої категорії </w:t>
      </w:r>
      <w:r w:rsidR="00E46415" w:rsidRPr="00B404E3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="00695275" w:rsidRPr="00B404E3">
        <w:rPr>
          <w:rFonts w:ascii="Times New Roman" w:hAnsi="Times New Roman"/>
          <w:sz w:val="28"/>
          <w:szCs w:val="28"/>
          <w:lang w:eastAsia="uk-UA"/>
        </w:rPr>
        <w:t>надійності теплопостачання</w:t>
      </w:r>
      <w:r w:rsidRPr="00B404E3">
        <w:rPr>
          <w:rFonts w:ascii="Times New Roman" w:hAnsi="Times New Roman"/>
          <w:sz w:val="28"/>
          <w:szCs w:val="28"/>
          <w:lang w:eastAsia="uk-UA"/>
        </w:rPr>
        <w:t>;</w:t>
      </w:r>
    </w:p>
    <w:p w14:paraId="53D19A2D" w14:textId="1267FC9B" w:rsidR="00BE2DD0" w:rsidRPr="00456E42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04E3">
        <w:rPr>
          <w:rFonts w:ascii="Times New Roman" w:hAnsi="Times New Roman"/>
          <w:sz w:val="28"/>
          <w:szCs w:val="28"/>
          <w:shd w:val="clear" w:color="auto" w:fill="FFFFFF"/>
        </w:rPr>
        <w:t xml:space="preserve">зафіксованих у минулому ОП та в поточному році </w:t>
      </w:r>
      <w:r w:rsidRPr="00B404E3">
        <w:rPr>
          <w:rFonts w:ascii="Times New Roman" w:hAnsi="Times New Roman"/>
          <w:sz w:val="28"/>
          <w:szCs w:val="28"/>
          <w:lang w:eastAsia="uk-UA"/>
        </w:rPr>
        <w:t xml:space="preserve">технологічних порушень </w:t>
      </w:r>
      <w:r w:rsidR="00456E42" w:rsidRPr="00B404E3">
        <w:rPr>
          <w:rFonts w:ascii="Times New Roman" w:hAnsi="Times New Roman"/>
          <w:sz w:val="28"/>
          <w:szCs w:val="28"/>
          <w:lang w:eastAsia="uk-UA"/>
        </w:rPr>
        <w:t xml:space="preserve">в системах теплоспоживання </w:t>
      </w:r>
      <w:r w:rsidRPr="00B404E3">
        <w:rPr>
          <w:rFonts w:ascii="Times New Roman" w:hAnsi="Times New Roman"/>
          <w:sz w:val="28"/>
          <w:szCs w:val="28"/>
          <w:lang w:eastAsia="uk-UA"/>
        </w:rPr>
        <w:t>цього суб’єкта господарювання;</w:t>
      </w:r>
    </w:p>
    <w:p w14:paraId="2B149055" w14:textId="62842457" w:rsidR="00BE2DD0" w:rsidRPr="00C96957" w:rsidRDefault="00BE2DD0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957">
        <w:rPr>
          <w:rFonts w:ascii="Times New Roman" w:hAnsi="Times New Roman"/>
          <w:sz w:val="28"/>
          <w:szCs w:val="28"/>
          <w:lang w:eastAsia="uk-UA"/>
        </w:rPr>
        <w:lastRenderedPageBreak/>
        <w:t xml:space="preserve">виявлення порушень, зафіксованих в результаті проведення </w:t>
      </w:r>
      <w:r w:rsidRPr="00C96957">
        <w:rPr>
          <w:rFonts w:ascii="Times New Roman" w:hAnsi="Times New Roman"/>
          <w:sz w:val="28"/>
          <w:szCs w:val="28"/>
          <w:shd w:val="clear" w:color="auto" w:fill="FFFFFF"/>
        </w:rPr>
        <w:t>Держенергонаглядом</w:t>
      </w:r>
      <w:r w:rsidRPr="00C96957">
        <w:rPr>
          <w:rFonts w:ascii="Times New Roman" w:hAnsi="Times New Roman"/>
          <w:sz w:val="28"/>
          <w:szCs w:val="28"/>
          <w:lang w:eastAsia="uk-UA"/>
        </w:rPr>
        <w:t xml:space="preserve"> планових, позапланових та моніторингових заходів, в тому числі на виконання доручень </w:t>
      </w:r>
      <w:r w:rsidRPr="00C96957">
        <w:rPr>
          <w:rFonts w:ascii="Times New Roman" w:hAnsi="Times New Roman"/>
          <w:sz w:val="28"/>
          <w:szCs w:val="28"/>
          <w:shd w:val="clear" w:color="auto" w:fill="FFFFFF"/>
        </w:rPr>
        <w:t>Міненерго</w:t>
      </w:r>
      <w:r w:rsidRPr="00C96957">
        <w:rPr>
          <w:rFonts w:ascii="Times New Roman" w:hAnsi="Times New Roman"/>
          <w:sz w:val="28"/>
          <w:szCs w:val="28"/>
        </w:rPr>
        <w:t>.</w:t>
      </w:r>
    </w:p>
    <w:p w14:paraId="636F14D2" w14:textId="0A9AF43C" w:rsidR="00BE2DD0" w:rsidRPr="00C708C3" w:rsidRDefault="00BE2DD0" w:rsidP="00BE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96957">
        <w:rPr>
          <w:rFonts w:ascii="Times New Roman" w:hAnsi="Times New Roman"/>
          <w:sz w:val="28"/>
          <w:szCs w:val="28"/>
        </w:rPr>
        <w:t xml:space="preserve">6. </w:t>
      </w:r>
      <w:r w:rsidRPr="00C96957">
        <w:rPr>
          <w:rFonts w:ascii="Times New Roman" w:hAnsi="Times New Roman"/>
          <w:sz w:val="28"/>
          <w:szCs w:val="28"/>
          <w:lang w:eastAsia="uk-UA"/>
        </w:rPr>
        <w:t xml:space="preserve">За умови виконання плану заходів, </w:t>
      </w:r>
      <w:r w:rsidR="000D6C6B">
        <w:rPr>
          <w:rFonts w:ascii="Times New Roman" w:hAnsi="Times New Roman"/>
          <w:sz w:val="28"/>
          <w:szCs w:val="28"/>
          <w:lang w:eastAsia="uk-UA"/>
        </w:rPr>
        <w:t xml:space="preserve">розробленого згідно </w:t>
      </w:r>
      <w:r w:rsidR="00EC6A57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="000D6C6B">
        <w:rPr>
          <w:rFonts w:ascii="Times New Roman" w:hAnsi="Times New Roman"/>
          <w:sz w:val="28"/>
          <w:szCs w:val="28"/>
          <w:lang w:eastAsia="uk-UA"/>
        </w:rPr>
        <w:t>вимог</w:t>
      </w:r>
      <w:r w:rsidR="00EC6A57">
        <w:rPr>
          <w:rFonts w:ascii="Times New Roman" w:hAnsi="Times New Roman"/>
          <w:sz w:val="28"/>
          <w:szCs w:val="28"/>
          <w:lang w:eastAsia="uk-UA"/>
        </w:rPr>
        <w:t>ами</w:t>
      </w:r>
      <w:r w:rsidR="000D6C6B">
        <w:rPr>
          <w:rFonts w:ascii="Times New Roman" w:hAnsi="Times New Roman"/>
          <w:sz w:val="28"/>
          <w:szCs w:val="28"/>
          <w:lang w:eastAsia="uk-UA"/>
        </w:rPr>
        <w:t xml:space="preserve"> пункту </w:t>
      </w:r>
      <w:r w:rsidR="00665596" w:rsidRPr="00C96957">
        <w:rPr>
          <w:rFonts w:ascii="Times New Roman" w:hAnsi="Times New Roman"/>
          <w:sz w:val="28"/>
          <w:szCs w:val="28"/>
          <w:lang w:eastAsia="uk-UA"/>
        </w:rPr>
        <w:t>2 цього</w:t>
      </w:r>
      <w:r w:rsidRPr="00C96957">
        <w:rPr>
          <w:rFonts w:ascii="Times New Roman" w:hAnsi="Times New Roman"/>
          <w:sz w:val="28"/>
          <w:szCs w:val="28"/>
          <w:lang w:eastAsia="uk-UA"/>
        </w:rPr>
        <w:t xml:space="preserve"> розділу Комісія складає </w:t>
      </w:r>
      <w:r w:rsidR="00665596" w:rsidRPr="00C96957">
        <w:rPr>
          <w:rFonts w:ascii="Times New Roman" w:hAnsi="Times New Roman"/>
          <w:sz w:val="28"/>
          <w:szCs w:val="28"/>
        </w:rPr>
        <w:t>А</w:t>
      </w:r>
      <w:r w:rsidR="00665596" w:rsidRPr="00C96957">
        <w:rPr>
          <w:rFonts w:ascii="Times New Roman" w:hAnsi="Times New Roman"/>
          <w:sz w:val="28"/>
          <w:szCs w:val="28"/>
          <w:shd w:val="clear" w:color="auto" w:fill="FFFFFF"/>
        </w:rPr>
        <w:t xml:space="preserve">кт готовності до опалювального </w:t>
      </w:r>
      <w:r w:rsidR="00887738" w:rsidRPr="00B404E3">
        <w:rPr>
          <w:rFonts w:ascii="Times New Roman" w:hAnsi="Times New Roman"/>
          <w:sz w:val="28"/>
          <w:szCs w:val="28"/>
          <w:shd w:val="clear" w:color="auto" w:fill="FFFFFF"/>
        </w:rPr>
        <w:t>сезону</w:t>
      </w:r>
      <w:r w:rsidR="00665596" w:rsidRPr="00B404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65596" w:rsidRPr="00C96957">
        <w:rPr>
          <w:rFonts w:ascii="Times New Roman" w:hAnsi="Times New Roman"/>
          <w:sz w:val="28"/>
          <w:szCs w:val="28"/>
          <w:shd w:val="clear" w:color="auto" w:fill="FFFFFF"/>
        </w:rPr>
        <w:t xml:space="preserve"> згідно з вимогами ПТЕ </w:t>
      </w:r>
      <w:proofErr w:type="spellStart"/>
      <w:r w:rsidR="00665596" w:rsidRPr="00C96957">
        <w:rPr>
          <w:rFonts w:ascii="Times New Roman" w:hAnsi="Times New Roman"/>
          <w:sz w:val="28"/>
          <w:szCs w:val="28"/>
          <w:shd w:val="clear" w:color="auto" w:fill="FFFFFF"/>
        </w:rPr>
        <w:t>ТУіМ</w:t>
      </w:r>
      <w:proofErr w:type="spellEnd"/>
      <w:r w:rsidR="00665596" w:rsidRPr="00C9695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9695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5596" w:rsidRPr="00C96957">
        <w:rPr>
          <w:rFonts w:ascii="Times New Roman" w:hAnsi="Times New Roman"/>
          <w:sz w:val="28"/>
          <w:szCs w:val="28"/>
          <w:lang w:eastAsia="uk-UA"/>
        </w:rPr>
        <w:t xml:space="preserve">який </w:t>
      </w:r>
      <w:r w:rsidRPr="00C96957">
        <w:rPr>
          <w:rFonts w:ascii="Times New Roman" w:hAnsi="Times New Roman"/>
          <w:sz w:val="28"/>
          <w:szCs w:val="28"/>
          <w:lang w:eastAsia="uk-UA"/>
        </w:rPr>
        <w:t>підписують усі члени Комісії.</w:t>
      </w:r>
    </w:p>
    <w:p w14:paraId="4EF1DA81" w14:textId="278B5CBA" w:rsidR="00BE2DD0" w:rsidRPr="00161D4E" w:rsidRDefault="00665596" w:rsidP="00BE2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="00BE2DD0" w:rsidRPr="00C708C3">
        <w:rPr>
          <w:rFonts w:ascii="Times New Roman" w:hAnsi="Times New Roman"/>
          <w:bCs/>
          <w:sz w:val="28"/>
          <w:szCs w:val="28"/>
          <w:shd w:val="clear" w:color="auto" w:fill="FFFFFF"/>
        </w:rPr>
        <w:t>. С</w:t>
      </w:r>
      <w:r w:rsidR="00BE2DD0" w:rsidRPr="00C708C3">
        <w:rPr>
          <w:rFonts w:ascii="Times New Roman" w:hAnsi="Times New Roman"/>
          <w:sz w:val="28"/>
          <w:szCs w:val="28"/>
        </w:rPr>
        <w:t xml:space="preserve">уб’єкти господарювання у сфері теплопостачання, що здійснюють </w:t>
      </w:r>
      <w:r w:rsidR="00BE2DD0" w:rsidRPr="00D95B81">
        <w:rPr>
          <w:rFonts w:ascii="Times New Roman" w:hAnsi="Times New Roman"/>
          <w:sz w:val="28"/>
          <w:szCs w:val="28"/>
        </w:rPr>
        <w:t>поста</w:t>
      </w:r>
      <w:r w:rsidR="00BE2DD0">
        <w:rPr>
          <w:rFonts w:ascii="Times New Roman" w:hAnsi="Times New Roman"/>
          <w:sz w:val="28"/>
          <w:szCs w:val="28"/>
        </w:rPr>
        <w:t xml:space="preserve">чання </w:t>
      </w:r>
      <w:r w:rsidR="00BE2DD0" w:rsidRPr="00D95B81">
        <w:rPr>
          <w:rFonts w:ascii="Times New Roman" w:hAnsi="Times New Roman"/>
          <w:sz w:val="28"/>
          <w:szCs w:val="28"/>
        </w:rPr>
        <w:t xml:space="preserve"> теплової енергії</w:t>
      </w:r>
      <w:r w:rsidR="00BE2DD0" w:rsidRPr="00C708C3">
        <w:rPr>
          <w:rFonts w:ascii="Times New Roman" w:hAnsi="Times New Roman"/>
          <w:sz w:val="28"/>
          <w:szCs w:val="28"/>
        </w:rPr>
        <w:t xml:space="preserve"> споживачам</w:t>
      </w:r>
      <w:r w:rsidR="00BE2DD0">
        <w:rPr>
          <w:rFonts w:ascii="Times New Roman" w:hAnsi="Times New Roman"/>
          <w:sz w:val="28"/>
          <w:szCs w:val="28"/>
        </w:rPr>
        <w:t xml:space="preserve"> теплової енергії</w:t>
      </w:r>
      <w:r w:rsidR="00BE2DD0" w:rsidRPr="00C708C3">
        <w:rPr>
          <w:rFonts w:ascii="Times New Roman" w:hAnsi="Times New Roman"/>
          <w:sz w:val="28"/>
          <w:szCs w:val="28"/>
        </w:rPr>
        <w:t xml:space="preserve"> на підставі договору купівлі-продажу, проводять</w:t>
      </w:r>
      <w:r w:rsidR="00BE2DD0" w:rsidRPr="00C708C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E2DD0" w:rsidRPr="00C708C3">
        <w:rPr>
          <w:rFonts w:ascii="Times New Roman" w:hAnsi="Times New Roman"/>
          <w:sz w:val="28"/>
          <w:szCs w:val="28"/>
        </w:rPr>
        <w:t>перевірку готовності систем теплоспоживання таких споживачів до роботи в ОП</w:t>
      </w:r>
      <w:r w:rsidR="005771F8" w:rsidRPr="005771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2DD0" w:rsidRPr="00161D4E">
        <w:rPr>
          <w:rFonts w:ascii="Times New Roman" w:hAnsi="Times New Roman"/>
          <w:sz w:val="28"/>
          <w:szCs w:val="28"/>
          <w:shd w:val="clear" w:color="auto" w:fill="FFFFFF"/>
        </w:rPr>
        <w:t xml:space="preserve">з одночасним </w:t>
      </w:r>
      <w:r w:rsidR="00BE2DD0" w:rsidRPr="00161D4E">
        <w:rPr>
          <w:rFonts w:ascii="Times New Roman" w:hAnsi="Times New Roman"/>
          <w:sz w:val="28"/>
          <w:szCs w:val="28"/>
        </w:rPr>
        <w:t xml:space="preserve">уточненням приєднаних теплових навантажень, перевіркою відповідності розмірів встановлених лімітних звужувальних та </w:t>
      </w:r>
      <w:proofErr w:type="spellStart"/>
      <w:r w:rsidR="00BE2DD0" w:rsidRPr="00161D4E">
        <w:rPr>
          <w:rFonts w:ascii="Times New Roman" w:hAnsi="Times New Roman"/>
          <w:sz w:val="28"/>
          <w:szCs w:val="28"/>
          <w:shd w:val="clear" w:color="auto" w:fill="FFFFFF"/>
        </w:rPr>
        <w:t>дроселювальних</w:t>
      </w:r>
      <w:proofErr w:type="spellEnd"/>
      <w:r w:rsidR="00BE2DD0" w:rsidRPr="00161D4E">
        <w:rPr>
          <w:rFonts w:ascii="Times New Roman" w:hAnsi="Times New Roman"/>
          <w:sz w:val="28"/>
          <w:szCs w:val="28"/>
        </w:rPr>
        <w:t xml:space="preserve"> пристроїв розрахунковим (за наявності), їх опломбуванням та наданням дозволу на подачу теплоносія в ОП.</w:t>
      </w:r>
    </w:p>
    <w:p w14:paraId="34C3EC8F" w14:textId="54331EBC" w:rsidR="00BE2DD0" w:rsidRPr="00C708C3" w:rsidRDefault="00665596" w:rsidP="00BE2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2DD0" w:rsidRPr="00161D4E">
        <w:rPr>
          <w:rFonts w:ascii="Times New Roman" w:hAnsi="Times New Roman"/>
          <w:sz w:val="28"/>
          <w:szCs w:val="28"/>
        </w:rPr>
        <w:t xml:space="preserve">. У разі невиконання споживачем теплової енергії комплексу заходів підготовки до роботи в ОП, передбачених </w:t>
      </w:r>
      <w:r w:rsidR="00BE2DD0" w:rsidRPr="00161D4E">
        <w:rPr>
          <w:rFonts w:ascii="Times New Roman" w:hAnsi="Times New Roman"/>
          <w:sz w:val="28"/>
          <w:szCs w:val="28"/>
          <w:lang w:eastAsia="uk-UA"/>
        </w:rPr>
        <w:t xml:space="preserve">пунктом </w:t>
      </w:r>
      <w:r w:rsidR="00BE2DD0">
        <w:rPr>
          <w:rFonts w:ascii="Times New Roman" w:hAnsi="Times New Roman"/>
          <w:sz w:val="28"/>
          <w:szCs w:val="28"/>
          <w:lang w:eastAsia="uk-UA"/>
        </w:rPr>
        <w:t>2</w:t>
      </w:r>
      <w:r w:rsidR="00BE2DD0" w:rsidRPr="00161D4E">
        <w:rPr>
          <w:rFonts w:ascii="Times New Roman" w:hAnsi="Times New Roman"/>
          <w:sz w:val="28"/>
          <w:szCs w:val="28"/>
          <w:lang w:eastAsia="uk-UA"/>
        </w:rPr>
        <w:t xml:space="preserve"> цього розділу, </w:t>
      </w:r>
      <w:r w:rsidR="00BE2DD0" w:rsidRPr="00161D4E">
        <w:rPr>
          <w:rFonts w:ascii="Times New Roman" w:hAnsi="Times New Roman"/>
          <w:sz w:val="28"/>
          <w:szCs w:val="28"/>
        </w:rPr>
        <w:t xml:space="preserve">суб’єкт господарювання у сфері теплопостачання надсилає інформацію за формою </w:t>
      </w:r>
      <w:r w:rsidR="00EC6A57">
        <w:rPr>
          <w:rFonts w:ascii="Times New Roman" w:hAnsi="Times New Roman"/>
          <w:sz w:val="28"/>
          <w:szCs w:val="28"/>
        </w:rPr>
        <w:t xml:space="preserve">згідно з </w:t>
      </w:r>
      <w:r w:rsidR="00BE2DD0" w:rsidRPr="00161D4E">
        <w:rPr>
          <w:rFonts w:ascii="Times New Roman" w:hAnsi="Times New Roman"/>
          <w:sz w:val="28"/>
          <w:szCs w:val="28"/>
        </w:rPr>
        <w:t>додатк</w:t>
      </w:r>
      <w:r w:rsidR="00EC6A57">
        <w:rPr>
          <w:rFonts w:ascii="Times New Roman" w:hAnsi="Times New Roman"/>
          <w:sz w:val="28"/>
          <w:szCs w:val="28"/>
        </w:rPr>
        <w:t>ом</w:t>
      </w:r>
      <w:r w:rsidR="00BE2DD0" w:rsidRPr="00161D4E">
        <w:rPr>
          <w:rFonts w:ascii="Times New Roman" w:hAnsi="Times New Roman"/>
          <w:sz w:val="28"/>
          <w:szCs w:val="28"/>
        </w:rPr>
        <w:t xml:space="preserve"> </w:t>
      </w:r>
      <w:r w:rsidR="005E3D36">
        <w:rPr>
          <w:rFonts w:ascii="Times New Roman" w:hAnsi="Times New Roman"/>
          <w:sz w:val="28"/>
          <w:szCs w:val="28"/>
        </w:rPr>
        <w:t>5</w:t>
      </w:r>
      <w:r w:rsidR="00BE2DD0" w:rsidRPr="00161D4E">
        <w:rPr>
          <w:rFonts w:ascii="Times New Roman" w:hAnsi="Times New Roman"/>
          <w:sz w:val="28"/>
          <w:szCs w:val="28"/>
        </w:rPr>
        <w:t xml:space="preserve"> до цього Положення з переліком таких споживачів теплової енергії із зазначенням нев</w:t>
      </w:r>
      <w:r w:rsidR="00BE2DD0" w:rsidRPr="00D561B6">
        <w:rPr>
          <w:rFonts w:ascii="Times New Roman" w:hAnsi="Times New Roman"/>
          <w:sz w:val="28"/>
          <w:szCs w:val="28"/>
        </w:rPr>
        <w:t>иконаних заходів</w:t>
      </w:r>
      <w:r w:rsidR="00BE2DD0" w:rsidRPr="00D95B81">
        <w:rPr>
          <w:rFonts w:ascii="Times New Roman" w:hAnsi="Times New Roman"/>
          <w:sz w:val="28"/>
          <w:szCs w:val="28"/>
        </w:rPr>
        <w:t xml:space="preserve"> до </w:t>
      </w:r>
      <w:r w:rsidR="00BE2DD0" w:rsidRPr="00D95B81">
        <w:rPr>
          <w:rFonts w:ascii="Times New Roman" w:hAnsi="Times New Roman"/>
          <w:sz w:val="28"/>
          <w:szCs w:val="28"/>
          <w:shd w:val="clear" w:color="auto" w:fill="FFFFFF"/>
        </w:rPr>
        <w:t>Держенергонагляду, що є підставою для включення цих споживачів</w:t>
      </w:r>
      <w:r w:rsidR="00BE2DD0" w:rsidRPr="00C708C3">
        <w:rPr>
          <w:rFonts w:ascii="Times New Roman" w:hAnsi="Times New Roman"/>
          <w:sz w:val="28"/>
          <w:szCs w:val="28"/>
          <w:shd w:val="clear" w:color="auto" w:fill="FFFFFF"/>
        </w:rPr>
        <w:t xml:space="preserve"> до наступного річного плану заходів з державного нагляду (контролю) з урахуванням дотримання періодичності</w:t>
      </w:r>
      <w:r w:rsidR="00BE2DD0" w:rsidRPr="00C708C3">
        <w:rPr>
          <w:rFonts w:ascii="Times New Roman" w:hAnsi="Times New Roman"/>
          <w:bCs/>
          <w:sz w:val="28"/>
          <w:szCs w:val="28"/>
          <w:lang w:eastAsia="ru-RU"/>
        </w:rPr>
        <w:t xml:space="preserve"> здійснення планових заходів державного нагляду (контролю) Державною інспекцією енергетичного нагляду</w:t>
      </w:r>
      <w:r w:rsidR="00BE2DD0">
        <w:rPr>
          <w:rFonts w:ascii="Times New Roman" w:hAnsi="Times New Roman"/>
          <w:bCs/>
          <w:sz w:val="28"/>
          <w:szCs w:val="28"/>
          <w:lang w:eastAsia="ru-RU"/>
        </w:rPr>
        <w:t xml:space="preserve"> України</w:t>
      </w:r>
      <w:r w:rsidR="00BE2DD0" w:rsidRPr="00C708C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E3D2D2A" w14:textId="77777777" w:rsidR="00E61D00" w:rsidRPr="00C708C3" w:rsidRDefault="00E61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259BCC" w14:textId="77777777" w:rsidR="00A9360F" w:rsidRDefault="00A936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90F01A" w14:textId="63E44B32" w:rsidR="00F25AE5" w:rsidRPr="00C708C3" w:rsidRDefault="00C66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8C3">
        <w:rPr>
          <w:rFonts w:ascii="Times New Roman" w:hAnsi="Times New Roman"/>
          <w:b/>
          <w:sz w:val="28"/>
          <w:szCs w:val="28"/>
        </w:rPr>
        <w:t>Керівник експертної групи</w:t>
      </w:r>
    </w:p>
    <w:p w14:paraId="1057F0F0" w14:textId="77777777" w:rsidR="00F25AE5" w:rsidRPr="00C708C3" w:rsidRDefault="00C66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8C3">
        <w:rPr>
          <w:rFonts w:ascii="Times New Roman" w:hAnsi="Times New Roman"/>
          <w:b/>
          <w:sz w:val="28"/>
          <w:szCs w:val="28"/>
        </w:rPr>
        <w:t xml:space="preserve">розвитку відновлюваної </w:t>
      </w:r>
    </w:p>
    <w:p w14:paraId="18C2D259" w14:textId="77777777" w:rsidR="00F25AE5" w:rsidRPr="00C708C3" w:rsidRDefault="00C66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08C3">
        <w:rPr>
          <w:rFonts w:ascii="Times New Roman" w:hAnsi="Times New Roman"/>
          <w:b/>
          <w:sz w:val="28"/>
          <w:szCs w:val="28"/>
        </w:rPr>
        <w:t>електроенергетики                                                        Олександр МАРТИНЮК</w:t>
      </w:r>
    </w:p>
    <w:p w14:paraId="4748F7F3" w14:textId="444FAD9C" w:rsidR="00784CB9" w:rsidRPr="00C708C3" w:rsidRDefault="00755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784CB9" w:rsidRPr="00C708C3" w:rsidSect="00F25A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FFFB" w14:textId="77777777" w:rsidR="001C5D0B" w:rsidRDefault="001C5D0B">
      <w:pPr>
        <w:spacing w:after="0" w:line="240" w:lineRule="auto"/>
      </w:pPr>
      <w:r>
        <w:separator/>
      </w:r>
    </w:p>
  </w:endnote>
  <w:endnote w:type="continuationSeparator" w:id="0">
    <w:p w14:paraId="4696077C" w14:textId="77777777" w:rsidR="001C5D0B" w:rsidRDefault="001C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B8CF" w14:textId="77777777" w:rsidR="001C5D0B" w:rsidRDefault="001C5D0B">
      <w:pPr>
        <w:spacing w:after="0" w:line="240" w:lineRule="auto"/>
      </w:pPr>
      <w:r>
        <w:separator/>
      </w:r>
    </w:p>
  </w:footnote>
  <w:footnote w:type="continuationSeparator" w:id="0">
    <w:p w14:paraId="4506DFF6" w14:textId="77777777" w:rsidR="001C5D0B" w:rsidRDefault="001C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327527"/>
    </w:sdtPr>
    <w:sdtEndPr/>
    <w:sdtContent>
      <w:p w14:paraId="2403ED4E" w14:textId="3C0875FF" w:rsidR="007A13A5" w:rsidRDefault="00DF05A9">
        <w:pPr>
          <w:pStyle w:val="a4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7A13A5"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E0178" w:rsidRPr="007E0178">
          <w:rPr>
            <w:rFonts w:ascii="Times New Roman" w:hAnsi="Times New Roman"/>
            <w:noProof/>
            <w:sz w:val="28"/>
            <w:szCs w:val="28"/>
            <w:lang w:val="ru-RU"/>
          </w:rPr>
          <w:t>8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5B37F6F" w14:textId="77777777" w:rsidR="007A13A5" w:rsidRDefault="007A13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106"/>
    <w:multiLevelType w:val="hybridMultilevel"/>
    <w:tmpl w:val="76EEE644"/>
    <w:lvl w:ilvl="0" w:tplc="76B8D5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C3CF1"/>
    <w:multiLevelType w:val="hybridMultilevel"/>
    <w:tmpl w:val="741A688C"/>
    <w:lvl w:ilvl="0" w:tplc="0F381D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2E067D"/>
    <w:multiLevelType w:val="hybridMultilevel"/>
    <w:tmpl w:val="908CCC94"/>
    <w:lvl w:ilvl="0" w:tplc="1AA8084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AD05D84"/>
    <w:multiLevelType w:val="hybridMultilevel"/>
    <w:tmpl w:val="30442F20"/>
    <w:lvl w:ilvl="0" w:tplc="B19AF4C0">
      <w:start w:val="13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5255F5"/>
    <w:multiLevelType w:val="hybridMultilevel"/>
    <w:tmpl w:val="355C8A8A"/>
    <w:lvl w:ilvl="0" w:tplc="EC5E7E78">
      <w:start w:val="10"/>
      <w:numFmt w:val="decimal"/>
      <w:lvlText w:val="%1)"/>
      <w:lvlJc w:val="left"/>
      <w:pPr>
        <w:ind w:left="29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36EB6"/>
    <w:multiLevelType w:val="hybridMultilevel"/>
    <w:tmpl w:val="2B48DC4C"/>
    <w:lvl w:ilvl="0" w:tplc="594AE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2C6D01"/>
    <w:multiLevelType w:val="hybridMultilevel"/>
    <w:tmpl w:val="64AEFEA8"/>
    <w:lvl w:ilvl="0" w:tplc="E11C9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171592"/>
    <w:multiLevelType w:val="hybridMultilevel"/>
    <w:tmpl w:val="CFE0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3DAA"/>
    <w:multiLevelType w:val="hybridMultilevel"/>
    <w:tmpl w:val="A9C0C2A0"/>
    <w:lvl w:ilvl="0" w:tplc="A64AF4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E5"/>
    <w:rsid w:val="00003934"/>
    <w:rsid w:val="00012F76"/>
    <w:rsid w:val="000144F9"/>
    <w:rsid w:val="00014F3C"/>
    <w:rsid w:val="000152A9"/>
    <w:rsid w:val="00025DB0"/>
    <w:rsid w:val="00026D79"/>
    <w:rsid w:val="0003100F"/>
    <w:rsid w:val="00032EFC"/>
    <w:rsid w:val="000427B0"/>
    <w:rsid w:val="00042F37"/>
    <w:rsid w:val="00043701"/>
    <w:rsid w:val="00047248"/>
    <w:rsid w:val="00050429"/>
    <w:rsid w:val="00052D9D"/>
    <w:rsid w:val="000534BD"/>
    <w:rsid w:val="0005451F"/>
    <w:rsid w:val="00055118"/>
    <w:rsid w:val="000623B8"/>
    <w:rsid w:val="00062816"/>
    <w:rsid w:val="00063E46"/>
    <w:rsid w:val="0006508F"/>
    <w:rsid w:val="0006509B"/>
    <w:rsid w:val="000674BB"/>
    <w:rsid w:val="00070419"/>
    <w:rsid w:val="00073A0A"/>
    <w:rsid w:val="000816C8"/>
    <w:rsid w:val="00081925"/>
    <w:rsid w:val="00084121"/>
    <w:rsid w:val="000924E5"/>
    <w:rsid w:val="0009298C"/>
    <w:rsid w:val="00095B8D"/>
    <w:rsid w:val="0009605A"/>
    <w:rsid w:val="00097DA4"/>
    <w:rsid w:val="000A3FB1"/>
    <w:rsid w:val="000B1856"/>
    <w:rsid w:val="000B2C81"/>
    <w:rsid w:val="000B46AA"/>
    <w:rsid w:val="000B6EC9"/>
    <w:rsid w:val="000C0949"/>
    <w:rsid w:val="000C1A41"/>
    <w:rsid w:val="000C278D"/>
    <w:rsid w:val="000C7611"/>
    <w:rsid w:val="000D5FA3"/>
    <w:rsid w:val="000D6C6B"/>
    <w:rsid w:val="000E6DC1"/>
    <w:rsid w:val="000F16C9"/>
    <w:rsid w:val="000F24A4"/>
    <w:rsid w:val="000F3C4C"/>
    <w:rsid w:val="000F6777"/>
    <w:rsid w:val="000F71EF"/>
    <w:rsid w:val="000F7255"/>
    <w:rsid w:val="001013B2"/>
    <w:rsid w:val="00102C30"/>
    <w:rsid w:val="0010751F"/>
    <w:rsid w:val="001105A0"/>
    <w:rsid w:val="001243DF"/>
    <w:rsid w:val="00124FA7"/>
    <w:rsid w:val="0013565A"/>
    <w:rsid w:val="00136939"/>
    <w:rsid w:val="0014698C"/>
    <w:rsid w:val="0014746C"/>
    <w:rsid w:val="0014776B"/>
    <w:rsid w:val="001478A9"/>
    <w:rsid w:val="001518F4"/>
    <w:rsid w:val="001569DB"/>
    <w:rsid w:val="00156D8F"/>
    <w:rsid w:val="00157154"/>
    <w:rsid w:val="00157567"/>
    <w:rsid w:val="00161D4E"/>
    <w:rsid w:val="001621F2"/>
    <w:rsid w:val="001702DC"/>
    <w:rsid w:val="0017344F"/>
    <w:rsid w:val="001758B6"/>
    <w:rsid w:val="001804F1"/>
    <w:rsid w:val="0018168B"/>
    <w:rsid w:val="001817BE"/>
    <w:rsid w:val="00182C2F"/>
    <w:rsid w:val="001922B0"/>
    <w:rsid w:val="00194564"/>
    <w:rsid w:val="00197571"/>
    <w:rsid w:val="001A07E1"/>
    <w:rsid w:val="001A0B3E"/>
    <w:rsid w:val="001A3C42"/>
    <w:rsid w:val="001A46EB"/>
    <w:rsid w:val="001A7561"/>
    <w:rsid w:val="001A770B"/>
    <w:rsid w:val="001A7F1B"/>
    <w:rsid w:val="001B3DEA"/>
    <w:rsid w:val="001C25E2"/>
    <w:rsid w:val="001C3F8E"/>
    <w:rsid w:val="001C499B"/>
    <w:rsid w:val="001C5D0B"/>
    <w:rsid w:val="001C735C"/>
    <w:rsid w:val="001D30C3"/>
    <w:rsid w:val="001D484C"/>
    <w:rsid w:val="001D4BBA"/>
    <w:rsid w:val="001D74E4"/>
    <w:rsid w:val="001E3279"/>
    <w:rsid w:val="001E6DFB"/>
    <w:rsid w:val="001E78B5"/>
    <w:rsid w:val="001E7DD4"/>
    <w:rsid w:val="001F30D3"/>
    <w:rsid w:val="001F5335"/>
    <w:rsid w:val="00200240"/>
    <w:rsid w:val="00210E34"/>
    <w:rsid w:val="00212B67"/>
    <w:rsid w:val="002227B0"/>
    <w:rsid w:val="0023202B"/>
    <w:rsid w:val="00237F2D"/>
    <w:rsid w:val="002436DE"/>
    <w:rsid w:val="0024512D"/>
    <w:rsid w:val="0024723E"/>
    <w:rsid w:val="00251316"/>
    <w:rsid w:val="00254D35"/>
    <w:rsid w:val="00255B5B"/>
    <w:rsid w:val="00260458"/>
    <w:rsid w:val="00261C5B"/>
    <w:rsid w:val="00262C9A"/>
    <w:rsid w:val="002656B7"/>
    <w:rsid w:val="00266CDA"/>
    <w:rsid w:val="0026752D"/>
    <w:rsid w:val="002830C3"/>
    <w:rsid w:val="00293EBD"/>
    <w:rsid w:val="00294329"/>
    <w:rsid w:val="0029512B"/>
    <w:rsid w:val="00297157"/>
    <w:rsid w:val="002A3B07"/>
    <w:rsid w:val="002A6D83"/>
    <w:rsid w:val="002B0356"/>
    <w:rsid w:val="002C28DC"/>
    <w:rsid w:val="002C37A4"/>
    <w:rsid w:val="002D038F"/>
    <w:rsid w:val="002D3C07"/>
    <w:rsid w:val="002E1BC6"/>
    <w:rsid w:val="002E20AC"/>
    <w:rsid w:val="002F0CB8"/>
    <w:rsid w:val="002F20D2"/>
    <w:rsid w:val="002F22CD"/>
    <w:rsid w:val="002F2E54"/>
    <w:rsid w:val="002F4095"/>
    <w:rsid w:val="002F5879"/>
    <w:rsid w:val="00303320"/>
    <w:rsid w:val="003116E1"/>
    <w:rsid w:val="00312137"/>
    <w:rsid w:val="00312D9C"/>
    <w:rsid w:val="00314636"/>
    <w:rsid w:val="0032001F"/>
    <w:rsid w:val="00325A31"/>
    <w:rsid w:val="003273BF"/>
    <w:rsid w:val="0033133E"/>
    <w:rsid w:val="00335B56"/>
    <w:rsid w:val="003400ED"/>
    <w:rsid w:val="003411EA"/>
    <w:rsid w:val="00347DA6"/>
    <w:rsid w:val="0035345D"/>
    <w:rsid w:val="00357B75"/>
    <w:rsid w:val="003610CD"/>
    <w:rsid w:val="00363C49"/>
    <w:rsid w:val="0036541B"/>
    <w:rsid w:val="0037046F"/>
    <w:rsid w:val="00372C65"/>
    <w:rsid w:val="003768BF"/>
    <w:rsid w:val="003904F1"/>
    <w:rsid w:val="00390862"/>
    <w:rsid w:val="0039367A"/>
    <w:rsid w:val="00395FA6"/>
    <w:rsid w:val="00396470"/>
    <w:rsid w:val="00396BBB"/>
    <w:rsid w:val="00397697"/>
    <w:rsid w:val="0039790B"/>
    <w:rsid w:val="003A132F"/>
    <w:rsid w:val="003A783D"/>
    <w:rsid w:val="003C29D3"/>
    <w:rsid w:val="003D0750"/>
    <w:rsid w:val="003D0A19"/>
    <w:rsid w:val="003D2FC8"/>
    <w:rsid w:val="003D6C24"/>
    <w:rsid w:val="003E1C7F"/>
    <w:rsid w:val="003E3FB1"/>
    <w:rsid w:val="003E517B"/>
    <w:rsid w:val="003F3679"/>
    <w:rsid w:val="003F4B36"/>
    <w:rsid w:val="003F547F"/>
    <w:rsid w:val="003F5EB1"/>
    <w:rsid w:val="003F7CF1"/>
    <w:rsid w:val="004035E4"/>
    <w:rsid w:val="004041C9"/>
    <w:rsid w:val="00410889"/>
    <w:rsid w:val="00412226"/>
    <w:rsid w:val="004177A2"/>
    <w:rsid w:val="004179FD"/>
    <w:rsid w:val="00420602"/>
    <w:rsid w:val="00424925"/>
    <w:rsid w:val="00427353"/>
    <w:rsid w:val="0043052B"/>
    <w:rsid w:val="004317FD"/>
    <w:rsid w:val="00432899"/>
    <w:rsid w:val="00435FF4"/>
    <w:rsid w:val="00436902"/>
    <w:rsid w:val="00443AC6"/>
    <w:rsid w:val="00444874"/>
    <w:rsid w:val="00446F66"/>
    <w:rsid w:val="004524F9"/>
    <w:rsid w:val="00453EFA"/>
    <w:rsid w:val="00456E42"/>
    <w:rsid w:val="0046442F"/>
    <w:rsid w:val="00465B5C"/>
    <w:rsid w:val="004674E7"/>
    <w:rsid w:val="00470253"/>
    <w:rsid w:val="00473F3E"/>
    <w:rsid w:val="0047689D"/>
    <w:rsid w:val="00477188"/>
    <w:rsid w:val="00480107"/>
    <w:rsid w:val="0048202B"/>
    <w:rsid w:val="00484BD2"/>
    <w:rsid w:val="00484F83"/>
    <w:rsid w:val="00487840"/>
    <w:rsid w:val="00490C40"/>
    <w:rsid w:val="0049146B"/>
    <w:rsid w:val="00491629"/>
    <w:rsid w:val="00496867"/>
    <w:rsid w:val="00497B6A"/>
    <w:rsid w:val="004A25AD"/>
    <w:rsid w:val="004A2D44"/>
    <w:rsid w:val="004A5B35"/>
    <w:rsid w:val="004A6D47"/>
    <w:rsid w:val="004A79C3"/>
    <w:rsid w:val="004B19AD"/>
    <w:rsid w:val="004B340C"/>
    <w:rsid w:val="004B470C"/>
    <w:rsid w:val="004B57CA"/>
    <w:rsid w:val="004B6E03"/>
    <w:rsid w:val="004C334F"/>
    <w:rsid w:val="004C4C00"/>
    <w:rsid w:val="004C626A"/>
    <w:rsid w:val="004C6713"/>
    <w:rsid w:val="004C7D5A"/>
    <w:rsid w:val="004D04C1"/>
    <w:rsid w:val="004D7B33"/>
    <w:rsid w:val="004E0E6C"/>
    <w:rsid w:val="004E3E26"/>
    <w:rsid w:val="004F0289"/>
    <w:rsid w:val="004F177C"/>
    <w:rsid w:val="004F29A8"/>
    <w:rsid w:val="004F326F"/>
    <w:rsid w:val="00502360"/>
    <w:rsid w:val="00503C1E"/>
    <w:rsid w:val="00514967"/>
    <w:rsid w:val="0052105B"/>
    <w:rsid w:val="00531DDE"/>
    <w:rsid w:val="0053339B"/>
    <w:rsid w:val="00533A90"/>
    <w:rsid w:val="00534472"/>
    <w:rsid w:val="00535093"/>
    <w:rsid w:val="005352EA"/>
    <w:rsid w:val="005354D5"/>
    <w:rsid w:val="005417DC"/>
    <w:rsid w:val="00542D6A"/>
    <w:rsid w:val="0054434E"/>
    <w:rsid w:val="00546F15"/>
    <w:rsid w:val="00554E03"/>
    <w:rsid w:val="005574DE"/>
    <w:rsid w:val="0056143C"/>
    <w:rsid w:val="005647C5"/>
    <w:rsid w:val="00565B65"/>
    <w:rsid w:val="0056656F"/>
    <w:rsid w:val="00571C6E"/>
    <w:rsid w:val="005771F8"/>
    <w:rsid w:val="00580F85"/>
    <w:rsid w:val="005826BF"/>
    <w:rsid w:val="005832A6"/>
    <w:rsid w:val="0059018D"/>
    <w:rsid w:val="00590ECA"/>
    <w:rsid w:val="00594AEB"/>
    <w:rsid w:val="00597647"/>
    <w:rsid w:val="00597C87"/>
    <w:rsid w:val="005A32D0"/>
    <w:rsid w:val="005A36FC"/>
    <w:rsid w:val="005A432E"/>
    <w:rsid w:val="005A531F"/>
    <w:rsid w:val="005C4639"/>
    <w:rsid w:val="005C7A46"/>
    <w:rsid w:val="005D0D95"/>
    <w:rsid w:val="005D10FE"/>
    <w:rsid w:val="005D1596"/>
    <w:rsid w:val="005D5509"/>
    <w:rsid w:val="005E2802"/>
    <w:rsid w:val="005E3D36"/>
    <w:rsid w:val="005E639D"/>
    <w:rsid w:val="005E66FF"/>
    <w:rsid w:val="005E6EDF"/>
    <w:rsid w:val="00605204"/>
    <w:rsid w:val="00610D00"/>
    <w:rsid w:val="00611361"/>
    <w:rsid w:val="00616EF3"/>
    <w:rsid w:val="00622EC2"/>
    <w:rsid w:val="006262CC"/>
    <w:rsid w:val="00626503"/>
    <w:rsid w:val="006266A9"/>
    <w:rsid w:val="00630005"/>
    <w:rsid w:val="00630746"/>
    <w:rsid w:val="006340C5"/>
    <w:rsid w:val="006417B3"/>
    <w:rsid w:val="006430DA"/>
    <w:rsid w:val="006518BE"/>
    <w:rsid w:val="00653B4B"/>
    <w:rsid w:val="00654554"/>
    <w:rsid w:val="00654867"/>
    <w:rsid w:val="00655DF2"/>
    <w:rsid w:val="0066101D"/>
    <w:rsid w:val="00665596"/>
    <w:rsid w:val="00665937"/>
    <w:rsid w:val="00665ABF"/>
    <w:rsid w:val="0067432C"/>
    <w:rsid w:val="0067584C"/>
    <w:rsid w:val="006764C7"/>
    <w:rsid w:val="0068068B"/>
    <w:rsid w:val="00685532"/>
    <w:rsid w:val="00686E30"/>
    <w:rsid w:val="00687363"/>
    <w:rsid w:val="00690E0B"/>
    <w:rsid w:val="00695275"/>
    <w:rsid w:val="00696ADA"/>
    <w:rsid w:val="0069713E"/>
    <w:rsid w:val="006B05A9"/>
    <w:rsid w:val="006B16B4"/>
    <w:rsid w:val="006B59B5"/>
    <w:rsid w:val="006B77D7"/>
    <w:rsid w:val="006C1F8B"/>
    <w:rsid w:val="006C235D"/>
    <w:rsid w:val="006D0065"/>
    <w:rsid w:val="006D14BA"/>
    <w:rsid w:val="006D1AFA"/>
    <w:rsid w:val="006E2D13"/>
    <w:rsid w:val="006E4304"/>
    <w:rsid w:val="006E7371"/>
    <w:rsid w:val="006F2A32"/>
    <w:rsid w:val="006F641E"/>
    <w:rsid w:val="006F7C3F"/>
    <w:rsid w:val="006F7E4B"/>
    <w:rsid w:val="00701722"/>
    <w:rsid w:val="00706777"/>
    <w:rsid w:val="00706E9D"/>
    <w:rsid w:val="00706FB4"/>
    <w:rsid w:val="00712AC0"/>
    <w:rsid w:val="007146FD"/>
    <w:rsid w:val="0072279C"/>
    <w:rsid w:val="00723C8B"/>
    <w:rsid w:val="00723EB4"/>
    <w:rsid w:val="007247C3"/>
    <w:rsid w:val="007251CD"/>
    <w:rsid w:val="00725846"/>
    <w:rsid w:val="007259CC"/>
    <w:rsid w:val="00727707"/>
    <w:rsid w:val="00732788"/>
    <w:rsid w:val="0073524B"/>
    <w:rsid w:val="00737A35"/>
    <w:rsid w:val="00743015"/>
    <w:rsid w:val="00744593"/>
    <w:rsid w:val="007457D6"/>
    <w:rsid w:val="00755127"/>
    <w:rsid w:val="00755B0C"/>
    <w:rsid w:val="00757192"/>
    <w:rsid w:val="00757F59"/>
    <w:rsid w:val="00763A1B"/>
    <w:rsid w:val="007668B4"/>
    <w:rsid w:val="00771309"/>
    <w:rsid w:val="00772E67"/>
    <w:rsid w:val="00782408"/>
    <w:rsid w:val="0078348D"/>
    <w:rsid w:val="00784CB9"/>
    <w:rsid w:val="00785658"/>
    <w:rsid w:val="00786A56"/>
    <w:rsid w:val="007907D0"/>
    <w:rsid w:val="00790DE7"/>
    <w:rsid w:val="00790E07"/>
    <w:rsid w:val="007918D7"/>
    <w:rsid w:val="0079734F"/>
    <w:rsid w:val="007A13A5"/>
    <w:rsid w:val="007A4036"/>
    <w:rsid w:val="007B38C5"/>
    <w:rsid w:val="007B5CA5"/>
    <w:rsid w:val="007B6290"/>
    <w:rsid w:val="007C03B9"/>
    <w:rsid w:val="007C196F"/>
    <w:rsid w:val="007C1C6C"/>
    <w:rsid w:val="007C5969"/>
    <w:rsid w:val="007C685A"/>
    <w:rsid w:val="007D1280"/>
    <w:rsid w:val="007D46ED"/>
    <w:rsid w:val="007D74A3"/>
    <w:rsid w:val="007D78E7"/>
    <w:rsid w:val="007E0178"/>
    <w:rsid w:val="007E1F88"/>
    <w:rsid w:val="007F5069"/>
    <w:rsid w:val="007F62AB"/>
    <w:rsid w:val="007F667E"/>
    <w:rsid w:val="0080058F"/>
    <w:rsid w:val="00803732"/>
    <w:rsid w:val="008062DE"/>
    <w:rsid w:val="00806387"/>
    <w:rsid w:val="00806627"/>
    <w:rsid w:val="008270DA"/>
    <w:rsid w:val="00840FFA"/>
    <w:rsid w:val="008440E9"/>
    <w:rsid w:val="00847F5F"/>
    <w:rsid w:val="0085193E"/>
    <w:rsid w:val="00854312"/>
    <w:rsid w:val="00854C19"/>
    <w:rsid w:val="00856958"/>
    <w:rsid w:val="00863139"/>
    <w:rsid w:val="008645E2"/>
    <w:rsid w:val="00864D27"/>
    <w:rsid w:val="00887738"/>
    <w:rsid w:val="0089170F"/>
    <w:rsid w:val="00892D54"/>
    <w:rsid w:val="00893A54"/>
    <w:rsid w:val="00896A0D"/>
    <w:rsid w:val="008A774F"/>
    <w:rsid w:val="008B2D7B"/>
    <w:rsid w:val="008B2DBB"/>
    <w:rsid w:val="008B4B7E"/>
    <w:rsid w:val="008C023D"/>
    <w:rsid w:val="008C0E0D"/>
    <w:rsid w:val="008C1F9F"/>
    <w:rsid w:val="008C5F59"/>
    <w:rsid w:val="008C6A78"/>
    <w:rsid w:val="008C6F46"/>
    <w:rsid w:val="008C78AF"/>
    <w:rsid w:val="008D14FE"/>
    <w:rsid w:val="008D1CDB"/>
    <w:rsid w:val="008D1DC3"/>
    <w:rsid w:val="008D5C6B"/>
    <w:rsid w:val="008E05C6"/>
    <w:rsid w:val="008E4DC5"/>
    <w:rsid w:val="008F1EB6"/>
    <w:rsid w:val="008F2D7E"/>
    <w:rsid w:val="008F3C64"/>
    <w:rsid w:val="008F4124"/>
    <w:rsid w:val="008F42AF"/>
    <w:rsid w:val="008F67AB"/>
    <w:rsid w:val="008F6E42"/>
    <w:rsid w:val="00900339"/>
    <w:rsid w:val="0090176D"/>
    <w:rsid w:val="00907B79"/>
    <w:rsid w:val="0091422E"/>
    <w:rsid w:val="00923ACB"/>
    <w:rsid w:val="00925D55"/>
    <w:rsid w:val="00933713"/>
    <w:rsid w:val="00934DD5"/>
    <w:rsid w:val="009354BF"/>
    <w:rsid w:val="009366CC"/>
    <w:rsid w:val="00940695"/>
    <w:rsid w:val="009421AD"/>
    <w:rsid w:val="00942FB1"/>
    <w:rsid w:val="00944B9C"/>
    <w:rsid w:val="00945B5C"/>
    <w:rsid w:val="00946534"/>
    <w:rsid w:val="00954006"/>
    <w:rsid w:val="00956BC0"/>
    <w:rsid w:val="00961411"/>
    <w:rsid w:val="00962191"/>
    <w:rsid w:val="00962214"/>
    <w:rsid w:val="0097623B"/>
    <w:rsid w:val="00985878"/>
    <w:rsid w:val="00985CF7"/>
    <w:rsid w:val="00986A68"/>
    <w:rsid w:val="00987790"/>
    <w:rsid w:val="00987F3D"/>
    <w:rsid w:val="00995403"/>
    <w:rsid w:val="00996326"/>
    <w:rsid w:val="009A4291"/>
    <w:rsid w:val="009A4435"/>
    <w:rsid w:val="009A602D"/>
    <w:rsid w:val="009A7192"/>
    <w:rsid w:val="009A7AEC"/>
    <w:rsid w:val="009B0DA3"/>
    <w:rsid w:val="009B37B8"/>
    <w:rsid w:val="009B4C32"/>
    <w:rsid w:val="009B6EF8"/>
    <w:rsid w:val="009C06DA"/>
    <w:rsid w:val="009C0A95"/>
    <w:rsid w:val="009D7A52"/>
    <w:rsid w:val="009E281E"/>
    <w:rsid w:val="009E3742"/>
    <w:rsid w:val="009E4EC6"/>
    <w:rsid w:val="009F4E68"/>
    <w:rsid w:val="009F5836"/>
    <w:rsid w:val="009F6586"/>
    <w:rsid w:val="009F7003"/>
    <w:rsid w:val="00A0480A"/>
    <w:rsid w:val="00A05BAD"/>
    <w:rsid w:val="00A062B6"/>
    <w:rsid w:val="00A062E2"/>
    <w:rsid w:val="00A118CD"/>
    <w:rsid w:val="00A15A43"/>
    <w:rsid w:val="00A249C7"/>
    <w:rsid w:val="00A2659F"/>
    <w:rsid w:val="00A30FF8"/>
    <w:rsid w:val="00A3306F"/>
    <w:rsid w:val="00A358F7"/>
    <w:rsid w:val="00A35C81"/>
    <w:rsid w:val="00A3769B"/>
    <w:rsid w:val="00A436A2"/>
    <w:rsid w:val="00A43BF7"/>
    <w:rsid w:val="00A45ED5"/>
    <w:rsid w:val="00A465FD"/>
    <w:rsid w:val="00A47033"/>
    <w:rsid w:val="00A52E50"/>
    <w:rsid w:val="00A5361F"/>
    <w:rsid w:val="00A556CE"/>
    <w:rsid w:val="00A55B8E"/>
    <w:rsid w:val="00A63AFF"/>
    <w:rsid w:val="00A656C5"/>
    <w:rsid w:val="00A65B9B"/>
    <w:rsid w:val="00A66620"/>
    <w:rsid w:val="00A7374E"/>
    <w:rsid w:val="00A838E3"/>
    <w:rsid w:val="00A848F6"/>
    <w:rsid w:val="00A86512"/>
    <w:rsid w:val="00A9043F"/>
    <w:rsid w:val="00A92142"/>
    <w:rsid w:val="00A92ECC"/>
    <w:rsid w:val="00A9360F"/>
    <w:rsid w:val="00A94880"/>
    <w:rsid w:val="00A94B0A"/>
    <w:rsid w:val="00AA36A9"/>
    <w:rsid w:val="00AA6EAB"/>
    <w:rsid w:val="00AB2603"/>
    <w:rsid w:val="00AB4CD4"/>
    <w:rsid w:val="00AC1712"/>
    <w:rsid w:val="00AC17E8"/>
    <w:rsid w:val="00AC4892"/>
    <w:rsid w:val="00AC7CEE"/>
    <w:rsid w:val="00AD24A2"/>
    <w:rsid w:val="00AD68B4"/>
    <w:rsid w:val="00AD698D"/>
    <w:rsid w:val="00AE531C"/>
    <w:rsid w:val="00AE5D47"/>
    <w:rsid w:val="00AF1279"/>
    <w:rsid w:val="00B00498"/>
    <w:rsid w:val="00B015E5"/>
    <w:rsid w:val="00B016B9"/>
    <w:rsid w:val="00B04BE6"/>
    <w:rsid w:val="00B13E8A"/>
    <w:rsid w:val="00B22289"/>
    <w:rsid w:val="00B253EA"/>
    <w:rsid w:val="00B26221"/>
    <w:rsid w:val="00B30B5B"/>
    <w:rsid w:val="00B356BE"/>
    <w:rsid w:val="00B35834"/>
    <w:rsid w:val="00B36932"/>
    <w:rsid w:val="00B379E9"/>
    <w:rsid w:val="00B37C0C"/>
    <w:rsid w:val="00B404E3"/>
    <w:rsid w:val="00B4167D"/>
    <w:rsid w:val="00B423EC"/>
    <w:rsid w:val="00B42709"/>
    <w:rsid w:val="00B43BA3"/>
    <w:rsid w:val="00B45775"/>
    <w:rsid w:val="00B46527"/>
    <w:rsid w:val="00B46F78"/>
    <w:rsid w:val="00B50C20"/>
    <w:rsid w:val="00B516A5"/>
    <w:rsid w:val="00B60A21"/>
    <w:rsid w:val="00B60C98"/>
    <w:rsid w:val="00B6117C"/>
    <w:rsid w:val="00B61B8F"/>
    <w:rsid w:val="00B763E2"/>
    <w:rsid w:val="00B77EAE"/>
    <w:rsid w:val="00B81168"/>
    <w:rsid w:val="00B830A1"/>
    <w:rsid w:val="00B8526C"/>
    <w:rsid w:val="00B9329A"/>
    <w:rsid w:val="00B957AD"/>
    <w:rsid w:val="00BA50A8"/>
    <w:rsid w:val="00BA6272"/>
    <w:rsid w:val="00BA7014"/>
    <w:rsid w:val="00BB3058"/>
    <w:rsid w:val="00BB4885"/>
    <w:rsid w:val="00BC32B4"/>
    <w:rsid w:val="00BC3DE9"/>
    <w:rsid w:val="00BC4794"/>
    <w:rsid w:val="00BD1168"/>
    <w:rsid w:val="00BD3048"/>
    <w:rsid w:val="00BD372E"/>
    <w:rsid w:val="00BD5FDE"/>
    <w:rsid w:val="00BD656A"/>
    <w:rsid w:val="00BE2DD0"/>
    <w:rsid w:val="00BE4287"/>
    <w:rsid w:val="00BE44A2"/>
    <w:rsid w:val="00BF15F2"/>
    <w:rsid w:val="00BF1F05"/>
    <w:rsid w:val="00BF244C"/>
    <w:rsid w:val="00BF753E"/>
    <w:rsid w:val="00BF7929"/>
    <w:rsid w:val="00C01F81"/>
    <w:rsid w:val="00C031FB"/>
    <w:rsid w:val="00C0335E"/>
    <w:rsid w:val="00C065DC"/>
    <w:rsid w:val="00C13852"/>
    <w:rsid w:val="00C21BE3"/>
    <w:rsid w:val="00C2528F"/>
    <w:rsid w:val="00C316AB"/>
    <w:rsid w:val="00C407FD"/>
    <w:rsid w:val="00C40F01"/>
    <w:rsid w:val="00C459FD"/>
    <w:rsid w:val="00C46C3A"/>
    <w:rsid w:val="00C5258E"/>
    <w:rsid w:val="00C57F40"/>
    <w:rsid w:val="00C63DF4"/>
    <w:rsid w:val="00C664D9"/>
    <w:rsid w:val="00C708C3"/>
    <w:rsid w:val="00C7246F"/>
    <w:rsid w:val="00C7309A"/>
    <w:rsid w:val="00C77744"/>
    <w:rsid w:val="00C938A4"/>
    <w:rsid w:val="00C96957"/>
    <w:rsid w:val="00C96A69"/>
    <w:rsid w:val="00CB3134"/>
    <w:rsid w:val="00CB3775"/>
    <w:rsid w:val="00CB70E7"/>
    <w:rsid w:val="00CB7D24"/>
    <w:rsid w:val="00CC3457"/>
    <w:rsid w:val="00CC6DB5"/>
    <w:rsid w:val="00CD457A"/>
    <w:rsid w:val="00CD6396"/>
    <w:rsid w:val="00CE2075"/>
    <w:rsid w:val="00CE58EF"/>
    <w:rsid w:val="00CE5952"/>
    <w:rsid w:val="00CF1A1C"/>
    <w:rsid w:val="00CF6416"/>
    <w:rsid w:val="00D05D4B"/>
    <w:rsid w:val="00D06AD4"/>
    <w:rsid w:val="00D072CE"/>
    <w:rsid w:val="00D076B7"/>
    <w:rsid w:val="00D07D4D"/>
    <w:rsid w:val="00D17D15"/>
    <w:rsid w:val="00D215C3"/>
    <w:rsid w:val="00D217AA"/>
    <w:rsid w:val="00D23B01"/>
    <w:rsid w:val="00D247EB"/>
    <w:rsid w:val="00D35627"/>
    <w:rsid w:val="00D3577C"/>
    <w:rsid w:val="00D3673F"/>
    <w:rsid w:val="00D50C70"/>
    <w:rsid w:val="00D5360A"/>
    <w:rsid w:val="00D5565D"/>
    <w:rsid w:val="00D561B6"/>
    <w:rsid w:val="00D566B2"/>
    <w:rsid w:val="00D6024A"/>
    <w:rsid w:val="00D60AA7"/>
    <w:rsid w:val="00D64EB6"/>
    <w:rsid w:val="00D65BA8"/>
    <w:rsid w:val="00D7228E"/>
    <w:rsid w:val="00D75D1D"/>
    <w:rsid w:val="00D76C7D"/>
    <w:rsid w:val="00D921DA"/>
    <w:rsid w:val="00D93C07"/>
    <w:rsid w:val="00D95B81"/>
    <w:rsid w:val="00D95BBE"/>
    <w:rsid w:val="00D968BC"/>
    <w:rsid w:val="00DA4BE1"/>
    <w:rsid w:val="00DA56B7"/>
    <w:rsid w:val="00DA73C2"/>
    <w:rsid w:val="00DB0229"/>
    <w:rsid w:val="00DB14EB"/>
    <w:rsid w:val="00DB18DE"/>
    <w:rsid w:val="00DB4D91"/>
    <w:rsid w:val="00DC07AB"/>
    <w:rsid w:val="00DC2106"/>
    <w:rsid w:val="00DC267A"/>
    <w:rsid w:val="00DC5BAD"/>
    <w:rsid w:val="00DC6053"/>
    <w:rsid w:val="00DC630D"/>
    <w:rsid w:val="00DD46F0"/>
    <w:rsid w:val="00DD6E59"/>
    <w:rsid w:val="00DE0650"/>
    <w:rsid w:val="00DE2F94"/>
    <w:rsid w:val="00DE4A87"/>
    <w:rsid w:val="00DE5E46"/>
    <w:rsid w:val="00DE6DB4"/>
    <w:rsid w:val="00DE7455"/>
    <w:rsid w:val="00DF05A9"/>
    <w:rsid w:val="00DF0D9D"/>
    <w:rsid w:val="00DF3DC7"/>
    <w:rsid w:val="00DF6FA7"/>
    <w:rsid w:val="00E0005A"/>
    <w:rsid w:val="00E01076"/>
    <w:rsid w:val="00E04131"/>
    <w:rsid w:val="00E05B86"/>
    <w:rsid w:val="00E06877"/>
    <w:rsid w:val="00E1201E"/>
    <w:rsid w:val="00E1419F"/>
    <w:rsid w:val="00E17AA7"/>
    <w:rsid w:val="00E22B27"/>
    <w:rsid w:val="00E232AD"/>
    <w:rsid w:val="00E23FBA"/>
    <w:rsid w:val="00E260C6"/>
    <w:rsid w:val="00E26EAE"/>
    <w:rsid w:val="00E30F2C"/>
    <w:rsid w:val="00E345EE"/>
    <w:rsid w:val="00E35FE9"/>
    <w:rsid w:val="00E404D9"/>
    <w:rsid w:val="00E46415"/>
    <w:rsid w:val="00E547B1"/>
    <w:rsid w:val="00E55DF6"/>
    <w:rsid w:val="00E61D00"/>
    <w:rsid w:val="00E61E88"/>
    <w:rsid w:val="00E66650"/>
    <w:rsid w:val="00E702A0"/>
    <w:rsid w:val="00E71E49"/>
    <w:rsid w:val="00E762EC"/>
    <w:rsid w:val="00E81A67"/>
    <w:rsid w:val="00E83E9E"/>
    <w:rsid w:val="00E84B53"/>
    <w:rsid w:val="00E86142"/>
    <w:rsid w:val="00E879FA"/>
    <w:rsid w:val="00E95F41"/>
    <w:rsid w:val="00EA5170"/>
    <w:rsid w:val="00EA6AD8"/>
    <w:rsid w:val="00EA6F03"/>
    <w:rsid w:val="00EB1219"/>
    <w:rsid w:val="00EB5E1F"/>
    <w:rsid w:val="00EB6A1D"/>
    <w:rsid w:val="00EB7813"/>
    <w:rsid w:val="00EC49A1"/>
    <w:rsid w:val="00EC6632"/>
    <w:rsid w:val="00EC6A57"/>
    <w:rsid w:val="00ED4629"/>
    <w:rsid w:val="00EF038A"/>
    <w:rsid w:val="00EF4AE4"/>
    <w:rsid w:val="00EF7DF5"/>
    <w:rsid w:val="00F007B3"/>
    <w:rsid w:val="00F03421"/>
    <w:rsid w:val="00F13B6B"/>
    <w:rsid w:val="00F142B2"/>
    <w:rsid w:val="00F1481B"/>
    <w:rsid w:val="00F1777C"/>
    <w:rsid w:val="00F23375"/>
    <w:rsid w:val="00F23A0F"/>
    <w:rsid w:val="00F24AD6"/>
    <w:rsid w:val="00F25AE5"/>
    <w:rsid w:val="00F3008B"/>
    <w:rsid w:val="00F300AD"/>
    <w:rsid w:val="00F3769A"/>
    <w:rsid w:val="00F42A4F"/>
    <w:rsid w:val="00F4713C"/>
    <w:rsid w:val="00F5064A"/>
    <w:rsid w:val="00F521A1"/>
    <w:rsid w:val="00F52A2F"/>
    <w:rsid w:val="00F54C7A"/>
    <w:rsid w:val="00F555BE"/>
    <w:rsid w:val="00F56E7D"/>
    <w:rsid w:val="00F57A02"/>
    <w:rsid w:val="00F620FE"/>
    <w:rsid w:val="00F64A90"/>
    <w:rsid w:val="00F670B4"/>
    <w:rsid w:val="00F72D83"/>
    <w:rsid w:val="00F84B31"/>
    <w:rsid w:val="00F8518A"/>
    <w:rsid w:val="00F9629A"/>
    <w:rsid w:val="00F9678A"/>
    <w:rsid w:val="00FA4F42"/>
    <w:rsid w:val="00FA5114"/>
    <w:rsid w:val="00FB5A48"/>
    <w:rsid w:val="00FB5F5B"/>
    <w:rsid w:val="00FC374B"/>
    <w:rsid w:val="00FC48A7"/>
    <w:rsid w:val="00FD0C34"/>
    <w:rsid w:val="00FE2AE4"/>
    <w:rsid w:val="00FE5737"/>
    <w:rsid w:val="00FE7C89"/>
    <w:rsid w:val="00FF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566D"/>
  <w15:docId w15:val="{6C1D8E34-F8EB-4AA8-9327-9DAFF45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2513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25AE5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F25AE5"/>
  </w:style>
  <w:style w:type="paragraph" w:customStyle="1" w:styleId="rvps2">
    <w:name w:val="rvps2"/>
    <w:basedOn w:val="a"/>
    <w:uiPriority w:val="99"/>
    <w:rsid w:val="00F25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F25A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25AE5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F25A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25AE5"/>
    <w:rPr>
      <w:rFonts w:ascii="Calibri" w:eastAsia="Times New Roman" w:hAnsi="Calibri" w:cs="Times New Roman"/>
      <w:lang w:val="uk-UA"/>
    </w:rPr>
  </w:style>
  <w:style w:type="character" w:customStyle="1" w:styleId="115pt">
    <w:name w:val="Основной текст + 11.5 pt"/>
    <w:uiPriority w:val="99"/>
    <w:rsid w:val="00F25AE5"/>
    <w:rPr>
      <w:rFonts w:ascii="Times New Roman" w:hAnsi="Times New Roman"/>
      <w:sz w:val="23"/>
      <w:u w:val="non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5AE5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513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251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D76C7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B5E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basedOn w:val="a0"/>
    <w:rsid w:val="0005451F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rsid w:val="007D1280"/>
    <w:pPr>
      <w:widowControl w:val="0"/>
      <w:autoSpaceDE w:val="0"/>
      <w:autoSpaceDN w:val="0"/>
      <w:adjustRightInd w:val="0"/>
      <w:spacing w:after="0" w:line="480" w:lineRule="exact"/>
      <w:ind w:firstLine="885"/>
      <w:jc w:val="both"/>
    </w:pPr>
    <w:rPr>
      <w:rFonts w:ascii="Trebuchet MS" w:hAnsi="Trebuchet MS" w:cs="Trebuchet MS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F620F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6806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068B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68068B"/>
    <w:rPr>
      <w:rFonts w:ascii="Calibri" w:eastAsia="Times New Roman" w:hAnsi="Calibri" w:cs="Times New Roman"/>
      <w:sz w:val="20"/>
      <w:szCs w:val="20"/>
      <w:lang w:val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068B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68068B"/>
    <w:rPr>
      <w:rFonts w:ascii="Calibri" w:eastAsia="Times New Roman" w:hAnsi="Calibri" w:cs="Times New Roman"/>
      <w:b/>
      <w:bCs/>
      <w:sz w:val="20"/>
      <w:szCs w:val="20"/>
      <w:lang w:val="uk-UA"/>
    </w:rPr>
  </w:style>
  <w:style w:type="paragraph" w:styleId="af2">
    <w:name w:val="Revision"/>
    <w:hidden/>
    <w:uiPriority w:val="99"/>
    <w:semiHidden/>
    <w:rsid w:val="00E26EAE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3085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03A0-889F-4615-BA7A-A8FD043A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16186</Words>
  <Characters>9227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Ямполец</dc:creator>
  <cp:lastModifiedBy>Жукова Олена Валеріївна</cp:lastModifiedBy>
  <cp:revision>12</cp:revision>
  <cp:lastPrinted>2021-08-03T07:56:00Z</cp:lastPrinted>
  <dcterms:created xsi:type="dcterms:W3CDTF">2021-08-02T10:25:00Z</dcterms:created>
  <dcterms:modified xsi:type="dcterms:W3CDTF">2021-08-03T08:19:00Z</dcterms:modified>
</cp:coreProperties>
</file>