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89" w:rsidRDefault="00011B89" w:rsidP="00C903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B89" w:rsidRDefault="00011B89" w:rsidP="00053033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C9034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11B89" w:rsidRDefault="00011B89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Наказ Державної інспекції</w:t>
      </w:r>
    </w:p>
    <w:p w:rsidR="00011B89" w:rsidRDefault="00011B89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енергетичного нагляду України</w:t>
      </w:r>
    </w:p>
    <w:p w:rsidR="00011B89" w:rsidRDefault="00011B89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AF5" w:rsidRPr="00495C29">
        <w:rPr>
          <w:color w:val="000000"/>
          <w:sz w:val="28"/>
          <w:szCs w:val="28"/>
        </w:rPr>
        <w:t>12.05.</w:t>
      </w:r>
      <w:r w:rsidR="00434AF5">
        <w:rPr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34AF5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011B89" w:rsidRDefault="00011B89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89" w:rsidRDefault="00011B89" w:rsidP="00C9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B89" w:rsidRPr="00FD034E" w:rsidRDefault="00011B89" w:rsidP="008C5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</w:t>
      </w:r>
      <w:r w:rsidRPr="00FD034E">
        <w:rPr>
          <w:rFonts w:ascii="Times New Roman" w:hAnsi="Times New Roman" w:cs="Times New Roman"/>
          <w:sz w:val="28"/>
          <w:szCs w:val="28"/>
        </w:rPr>
        <w:t>И</w:t>
      </w:r>
    </w:p>
    <w:p w:rsidR="00011B89" w:rsidRDefault="00011B89" w:rsidP="008C51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F5AFA">
        <w:rPr>
          <w:rFonts w:ascii="Times New Roman" w:hAnsi="Times New Roman" w:cs="Times New Roman"/>
          <w:sz w:val="28"/>
          <w:szCs w:val="28"/>
        </w:rPr>
        <w:t xml:space="preserve"> до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Плану діяльності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Державної інспекції енергетичного нагляду України з підготовки проєктів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регуляторних актів </w:t>
      </w:r>
    </w:p>
    <w:p w:rsidR="00011B89" w:rsidRDefault="00011B89" w:rsidP="008C51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2020 рік</w:t>
      </w:r>
    </w:p>
    <w:p w:rsidR="00011B89" w:rsidRPr="006F5AFA" w:rsidRDefault="00011B89" w:rsidP="008C51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11B89" w:rsidRPr="006F5AFA" w:rsidRDefault="00011B89" w:rsidP="008C51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11B89" w:rsidRDefault="00011B89" w:rsidP="000530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D034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Позицію 4 Плану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Державної інспекції енергетичного нагляду України з підготовки проєктів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регуляторних актів на 2020 рік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викласти в такій редакції:</w:t>
      </w:r>
    </w:p>
    <w:p w:rsidR="00011B89" w:rsidRPr="00053033" w:rsidRDefault="00011B89" w:rsidP="00053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1"/>
        <w:gridCol w:w="4394"/>
        <w:gridCol w:w="2268"/>
        <w:gridCol w:w="2912"/>
      </w:tblGrid>
      <w:tr w:rsidR="00011B89" w:rsidRPr="00910DB1">
        <w:tc>
          <w:tcPr>
            <w:tcW w:w="704" w:type="dxa"/>
          </w:tcPr>
          <w:p w:rsidR="00011B89" w:rsidRPr="00053033" w:rsidRDefault="00011B89" w:rsidP="0091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11B89" w:rsidRPr="00910DB1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1">
              <w:rPr>
                <w:rFonts w:ascii="Times New Roman" w:hAnsi="Times New Roman" w:cs="Times New Roman"/>
                <w:sz w:val="28"/>
                <w:szCs w:val="28"/>
              </w:rPr>
              <w:t xml:space="preserve">Проєкт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Міністрів України</w:t>
            </w:r>
            <w:r w:rsidRPr="00910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033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та визнання такими, що </w:t>
            </w:r>
            <w:r w:rsidRPr="0005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011B89" w:rsidRPr="00FD3866" w:rsidRDefault="00011B89" w:rsidP="002035FE">
            <w:pPr>
              <w:pStyle w:val="252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D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 метою приведення у відповідність із Законом України «Про основні засади державного нагляд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D3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(контролю) у сфері господарської діяльності»</w:t>
            </w:r>
          </w:p>
          <w:p w:rsidR="00011B89" w:rsidRPr="008C51A7" w:rsidRDefault="00011B89" w:rsidP="0091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1B89" w:rsidRPr="00910DB1" w:rsidRDefault="00011B89" w:rsidP="0091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4E">
              <w:rPr>
                <w:rFonts w:ascii="Times New Roman" w:hAnsi="Times New Roman" w:cs="Times New Roman"/>
                <w:sz w:val="28"/>
                <w:szCs w:val="28"/>
              </w:rPr>
              <w:t>ІІ-</w:t>
            </w:r>
            <w:r w:rsidRPr="00FD0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034E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12" w:type="dxa"/>
          </w:tcPr>
          <w:p w:rsidR="00011B89" w:rsidRPr="006F5AFA" w:rsidRDefault="00011B89" w:rsidP="008C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державного на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гляду у галузі електроенергетики;</w:t>
            </w:r>
          </w:p>
          <w:p w:rsidR="00011B89" w:rsidRPr="006F5AFA" w:rsidRDefault="00011B89" w:rsidP="008C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теплопостачання;</w:t>
            </w:r>
          </w:p>
          <w:p w:rsidR="00011B89" w:rsidRPr="006F5AFA" w:rsidRDefault="00011B89" w:rsidP="008C5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державного нагляд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за експлуатацією електричних станцій  та мереж;</w:t>
            </w:r>
          </w:p>
          <w:p w:rsidR="00011B89" w:rsidRPr="00053033" w:rsidRDefault="00011B89" w:rsidP="00053033">
            <w:pPr>
              <w:pStyle w:val="197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нормативно- правового забезпечення</w:t>
            </w:r>
          </w:p>
        </w:tc>
      </w:tr>
    </w:tbl>
    <w:p w:rsidR="00011B89" w:rsidRDefault="00011B89" w:rsidP="006F5AFA">
      <w:pPr>
        <w:pStyle w:val="451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530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B89" w:rsidRDefault="00011B89" w:rsidP="006F5AFA">
      <w:pPr>
        <w:pStyle w:val="451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1B89" w:rsidRDefault="00011B89" w:rsidP="005156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Доповнити План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Державної інспекції енергетичного нагляду України з підготовки проєктів</w:t>
      </w:r>
      <w:r w:rsidRPr="006F5AF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F5A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регуляторних актів на 2020 рік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новими позиціями такого змісту:</w:t>
      </w:r>
    </w:p>
    <w:p w:rsidR="00011B89" w:rsidRPr="005C05B4" w:rsidRDefault="00011B89" w:rsidP="00515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111"/>
        <w:gridCol w:w="4394"/>
        <w:gridCol w:w="2268"/>
        <w:gridCol w:w="2912"/>
      </w:tblGrid>
      <w:tr w:rsidR="00011B89" w:rsidRPr="00910DB1">
        <w:tc>
          <w:tcPr>
            <w:tcW w:w="704" w:type="dxa"/>
          </w:tcPr>
          <w:p w:rsidR="00011B89" w:rsidRPr="00910DB1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11B89" w:rsidRPr="00910DB1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DB1">
              <w:rPr>
                <w:rFonts w:ascii="Times New Roman" w:hAnsi="Times New Roman" w:cs="Times New Roman"/>
                <w:sz w:val="28"/>
                <w:szCs w:val="28"/>
              </w:rPr>
              <w:t xml:space="preserve">Проєкт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r w:rsidRPr="00910DB1">
              <w:rPr>
                <w:rFonts w:ascii="Times New Roman" w:hAnsi="Times New Roman" w:cs="Times New Roman"/>
                <w:sz w:val="28"/>
                <w:szCs w:val="28"/>
              </w:rPr>
              <w:t xml:space="preserve">України «Про </w:t>
            </w:r>
            <w:r w:rsidRPr="008C51A7">
              <w:rPr>
                <w:rStyle w:val="docdata"/>
                <w:rFonts w:ascii="Times" w:hAnsi="Times" w:cs="Times"/>
                <w:color w:val="000000"/>
                <w:sz w:val="28"/>
                <w:szCs w:val="28"/>
              </w:rPr>
              <w:t xml:space="preserve">внесення змін до деяких законодавчих актів щодо </w:t>
            </w:r>
            <w:r w:rsidRPr="008C51A7">
              <w:rPr>
                <w:rFonts w:ascii="Times" w:hAnsi="Times" w:cs="Times"/>
                <w:color w:val="000000"/>
                <w:sz w:val="28"/>
                <w:szCs w:val="28"/>
              </w:rPr>
              <w:t>забезпечення надійного та сталого функціонування у галузях електроенергетики та теплопостачання</w:t>
            </w:r>
            <w:r w:rsidRPr="008C5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011B89" w:rsidRPr="008C51A7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A7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r w:rsidRPr="008C51A7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забезпечення надійного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8C51A7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сталого  функціонування у галузях електроенергетики та теплопостачання шляхом врегулювання питань, пов’язаних із здійсненням державного нагляду за технічним станом та експлуатацією енергетичного обладнання і мереж у зазначених галузях</w:t>
            </w:r>
          </w:p>
        </w:tc>
        <w:tc>
          <w:tcPr>
            <w:tcW w:w="2268" w:type="dxa"/>
          </w:tcPr>
          <w:p w:rsidR="00011B89" w:rsidRPr="00910DB1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4E">
              <w:rPr>
                <w:rFonts w:ascii="Times New Roman" w:hAnsi="Times New Roman" w:cs="Times New Roman"/>
                <w:sz w:val="28"/>
                <w:szCs w:val="28"/>
              </w:rPr>
              <w:t>ІІ-</w:t>
            </w:r>
            <w:r w:rsidRPr="00FD0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D034E">
              <w:rPr>
                <w:rFonts w:ascii="Times New Roman" w:hAnsi="Times New Roman" w:cs="Times New Roman"/>
                <w:sz w:val="28"/>
                <w:szCs w:val="28"/>
              </w:rPr>
              <w:t>ІІ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12" w:type="dxa"/>
          </w:tcPr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державного на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гляду у галузі електроенергетики;</w:t>
            </w:r>
          </w:p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теплопостачання;</w:t>
            </w:r>
          </w:p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державного нагляд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за експлуатацією електричних станцій  та мереж;</w:t>
            </w:r>
          </w:p>
          <w:p w:rsidR="00011B89" w:rsidRDefault="00011B89" w:rsidP="000065E1">
            <w:pPr>
              <w:pStyle w:val="197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AD9">
              <w:rPr>
                <w:rFonts w:ascii="Times New Roman" w:hAnsi="Times New Roman" w:cs="Times New Roman"/>
                <w:sz w:val="28"/>
                <w:szCs w:val="28"/>
              </w:rPr>
              <w:t>Управління нормативно- правового забезпечення</w:t>
            </w:r>
          </w:p>
          <w:p w:rsidR="00011B89" w:rsidRPr="00784AD9" w:rsidRDefault="00011B89" w:rsidP="000065E1">
            <w:pPr>
              <w:pStyle w:val="197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011B89" w:rsidRPr="00910DB1">
        <w:tc>
          <w:tcPr>
            <w:tcW w:w="704" w:type="dxa"/>
          </w:tcPr>
          <w:p w:rsidR="00011B89" w:rsidRPr="00910DB1" w:rsidRDefault="00011B89" w:rsidP="000065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1B89" w:rsidRPr="00910DB1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DB1">
              <w:rPr>
                <w:rFonts w:ascii="Times New Roman" w:hAnsi="Times New Roman" w:cs="Times New Roman"/>
                <w:sz w:val="28"/>
                <w:szCs w:val="28"/>
              </w:rPr>
              <w:t xml:space="preserve">Проєкт наказу Міністерства </w:t>
            </w:r>
            <w:r w:rsidRPr="00910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енергетики та захисту довкілля України </w:t>
            </w:r>
            <w:r w:rsidRPr="008C51A7"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уніфікованої форми акта, що складається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сфері</w:t>
            </w:r>
            <w:r w:rsidRPr="008C51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51A7">
              <w:rPr>
                <w:rFonts w:ascii="Times New Roman" w:hAnsi="Times New Roman" w:cs="Times New Roman"/>
                <w:sz w:val="28"/>
                <w:szCs w:val="28"/>
              </w:rPr>
              <w:t>електроенергетики та сфері теплопостачання»</w:t>
            </w:r>
          </w:p>
        </w:tc>
        <w:tc>
          <w:tcPr>
            <w:tcW w:w="4394" w:type="dxa"/>
          </w:tcPr>
          <w:p w:rsidR="00011B89" w:rsidRPr="006F5AFA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 метою приведення у </w:t>
            </w: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відповідність із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 України «Про основні засади державного нагляду (контролю) у сфері господарської діяльності»,</w:t>
            </w:r>
          </w:p>
          <w:p w:rsidR="00011B89" w:rsidRPr="00910DB1" w:rsidRDefault="00011B89" w:rsidP="0020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Методикою розроблення уніфікованих форм актів, що складаються за результатами проведення планових (позапланових) заходів державного нагляду (контролю), затвердженою постановою Кабінету Міністрів України від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10 травня  2018 року № 342</w:t>
            </w:r>
          </w:p>
        </w:tc>
        <w:tc>
          <w:tcPr>
            <w:tcW w:w="2268" w:type="dxa"/>
          </w:tcPr>
          <w:p w:rsidR="00011B89" w:rsidRPr="00910DB1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ІІ-ІІІ</w:t>
            </w:r>
            <w:r w:rsidRPr="00FD0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34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12" w:type="dxa"/>
          </w:tcPr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державного на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гляду у галузі електроенергетики;</w:t>
            </w:r>
          </w:p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Fonts w:ascii="Times New Roman" w:hAnsi="Times New Roman" w:cs="Times New Roman"/>
                <w:sz w:val="28"/>
                <w:szCs w:val="28"/>
              </w:rPr>
              <w:t>Управління державного нагляду у галузі теплопостачання;</w:t>
            </w:r>
          </w:p>
          <w:p w:rsidR="00011B89" w:rsidRPr="006F5AFA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AFA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державного нагляд</w:t>
            </w:r>
            <w:r w:rsidRPr="006F5A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за експлуатацією електричних станцій  та мереж;</w:t>
            </w:r>
          </w:p>
          <w:p w:rsidR="00011B89" w:rsidRPr="00910DB1" w:rsidRDefault="00011B89" w:rsidP="0000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FA">
              <w:rPr>
                <w:rFonts w:ascii="Times New Roman" w:hAnsi="Times New Roman" w:cs="Times New Roman"/>
                <w:sz w:val="28"/>
                <w:szCs w:val="28"/>
              </w:rPr>
              <w:t>Управління нормативно- правового забезпечення</w:t>
            </w:r>
          </w:p>
        </w:tc>
      </w:tr>
    </w:tbl>
    <w:p w:rsidR="00011B89" w:rsidRPr="005C05B4" w:rsidRDefault="00011B89" w:rsidP="005156CD">
      <w:pPr>
        <w:pStyle w:val="451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C05B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11B89" w:rsidRPr="005156CD" w:rsidRDefault="00011B89" w:rsidP="006F5AFA">
      <w:pPr>
        <w:pStyle w:val="4515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11B89" w:rsidRDefault="00011B89" w:rsidP="006F5AFA">
      <w:pPr>
        <w:pStyle w:val="451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11B89" w:rsidRPr="00784AD9" w:rsidRDefault="00011B89" w:rsidP="006F5AFA">
      <w:pPr>
        <w:pStyle w:val="4515"/>
        <w:spacing w:before="0" w:beforeAutospacing="0" w:after="0" w:afterAutospacing="0"/>
        <w:ind w:left="-180"/>
        <w:rPr>
          <w:rFonts w:ascii="Times New Roman" w:hAnsi="Times New Roman" w:cs="Times New Roman"/>
        </w:rPr>
      </w:pP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Начальник відділу методичного </w:t>
      </w:r>
    </w:p>
    <w:p w:rsidR="00011B89" w:rsidRPr="00784AD9" w:rsidRDefault="00011B89" w:rsidP="006F5AFA">
      <w:pPr>
        <w:pStyle w:val="a8"/>
        <w:spacing w:before="0" w:beforeAutospacing="0" w:after="0" w:afterAutospacing="0"/>
        <w:ind w:left="-180"/>
        <w:rPr>
          <w:rFonts w:ascii="Times New Roman" w:hAnsi="Times New Roman" w:cs="Times New Roman"/>
        </w:rPr>
      </w:pP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 взаємодії з територіальними</w:t>
      </w:r>
    </w:p>
    <w:p w:rsidR="00011B89" w:rsidRPr="00784AD9" w:rsidRDefault="00011B89" w:rsidP="006F5AFA">
      <w:pPr>
        <w:pStyle w:val="a8"/>
        <w:spacing w:before="0" w:beforeAutospacing="0" w:after="0" w:afterAutospacing="0"/>
        <w:ind w:left="-180"/>
        <w:rPr>
          <w:rFonts w:ascii="Times New Roman" w:hAnsi="Times New Roman" w:cs="Times New Roman"/>
        </w:rPr>
      </w:pP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органами Управління нормативно-правового </w:t>
      </w:r>
    </w:p>
    <w:p w:rsidR="00011B89" w:rsidRPr="00784AD9" w:rsidRDefault="00011B89" w:rsidP="006F5AFA">
      <w:pPr>
        <w:pStyle w:val="a8"/>
        <w:spacing w:before="0" w:beforeAutospacing="0" w:after="0" w:afterAutospacing="0"/>
        <w:ind w:left="-180"/>
        <w:rPr>
          <w:rFonts w:ascii="Times New Roman" w:hAnsi="Times New Roman" w:cs="Times New Roman"/>
        </w:rPr>
      </w:pP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</w:t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84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Крістіна БАЄР</w:t>
      </w:r>
    </w:p>
    <w:p w:rsidR="00011B89" w:rsidRPr="00784AD9" w:rsidRDefault="00011B89" w:rsidP="006F5AFA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sectPr w:rsidR="00011B89" w:rsidRPr="00784AD9" w:rsidSect="00053033">
      <w:headerReference w:type="default" r:id="rId6"/>
      <w:pgSz w:w="16838" w:h="11906" w:orient="landscape" w:code="9"/>
      <w:pgMar w:top="1134" w:right="567" w:bottom="16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D6" w:rsidRDefault="003502D6" w:rsidP="0035482A">
      <w:pPr>
        <w:spacing w:after="0" w:line="240" w:lineRule="auto"/>
      </w:pPr>
      <w:r>
        <w:separator/>
      </w:r>
    </w:p>
  </w:endnote>
  <w:endnote w:type="continuationSeparator" w:id="0">
    <w:p w:rsidR="003502D6" w:rsidRDefault="003502D6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D6" w:rsidRDefault="003502D6" w:rsidP="0035482A">
      <w:pPr>
        <w:spacing w:after="0" w:line="240" w:lineRule="auto"/>
      </w:pPr>
      <w:r>
        <w:separator/>
      </w:r>
    </w:p>
  </w:footnote>
  <w:footnote w:type="continuationSeparator" w:id="0">
    <w:p w:rsidR="003502D6" w:rsidRDefault="003502D6" w:rsidP="0035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89" w:rsidRDefault="003502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4AF5">
      <w:rPr>
        <w:noProof/>
      </w:rPr>
      <w:t>2</w:t>
    </w:r>
    <w:r>
      <w:rPr>
        <w:noProof/>
      </w:rPr>
      <w:fldChar w:fldCharType="end"/>
    </w:r>
  </w:p>
  <w:p w:rsidR="00011B89" w:rsidRDefault="00011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CB1"/>
    <w:rsid w:val="000065E1"/>
    <w:rsid w:val="00011B89"/>
    <w:rsid w:val="00053033"/>
    <w:rsid w:val="00053AA4"/>
    <w:rsid w:val="0009524A"/>
    <w:rsid w:val="000E42A6"/>
    <w:rsid w:val="0010754E"/>
    <w:rsid w:val="002035FE"/>
    <w:rsid w:val="003502D6"/>
    <w:rsid w:val="0035482A"/>
    <w:rsid w:val="00360228"/>
    <w:rsid w:val="003C6F65"/>
    <w:rsid w:val="004004E1"/>
    <w:rsid w:val="00423164"/>
    <w:rsid w:val="00434AF5"/>
    <w:rsid w:val="00472950"/>
    <w:rsid w:val="00481356"/>
    <w:rsid w:val="004C274D"/>
    <w:rsid w:val="005156CD"/>
    <w:rsid w:val="005C05B4"/>
    <w:rsid w:val="005E605E"/>
    <w:rsid w:val="006A08D3"/>
    <w:rsid w:val="006F5AFA"/>
    <w:rsid w:val="007611A2"/>
    <w:rsid w:val="00784AD9"/>
    <w:rsid w:val="0079719E"/>
    <w:rsid w:val="007E42CA"/>
    <w:rsid w:val="00852F45"/>
    <w:rsid w:val="00881D9B"/>
    <w:rsid w:val="0088526D"/>
    <w:rsid w:val="008867FC"/>
    <w:rsid w:val="00894F2E"/>
    <w:rsid w:val="008B4BA3"/>
    <w:rsid w:val="008C51A7"/>
    <w:rsid w:val="008D5F99"/>
    <w:rsid w:val="00910DB1"/>
    <w:rsid w:val="0096678C"/>
    <w:rsid w:val="00982BCA"/>
    <w:rsid w:val="009A1F13"/>
    <w:rsid w:val="009B2E5B"/>
    <w:rsid w:val="009E3CB1"/>
    <w:rsid w:val="00AE56B1"/>
    <w:rsid w:val="00C61CE5"/>
    <w:rsid w:val="00C62149"/>
    <w:rsid w:val="00C67F6E"/>
    <w:rsid w:val="00C90341"/>
    <w:rsid w:val="00D920C9"/>
    <w:rsid w:val="00E025EB"/>
    <w:rsid w:val="00E14B06"/>
    <w:rsid w:val="00E45ACD"/>
    <w:rsid w:val="00E720EC"/>
    <w:rsid w:val="00F31BC9"/>
    <w:rsid w:val="00F47CBC"/>
    <w:rsid w:val="00F60378"/>
    <w:rsid w:val="00FD034E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73E7F"/>
  <w15:docId w15:val="{CF5C63CA-6C9A-4886-974E-A3EAD4CA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3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8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482A"/>
  </w:style>
  <w:style w:type="paragraph" w:styleId="a6">
    <w:name w:val="footer"/>
    <w:basedOn w:val="a"/>
    <w:link w:val="a7"/>
    <w:uiPriority w:val="99"/>
    <w:rsid w:val="003548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482A"/>
  </w:style>
  <w:style w:type="character" w:customStyle="1" w:styleId="docdata">
    <w:name w:val="docdata"/>
    <w:aliases w:val="docy,v5,1729,baiaagaaboqcaaad9wqaaaufb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8C51A7"/>
  </w:style>
  <w:style w:type="paragraph" w:customStyle="1" w:styleId="1978">
    <w:name w:val="1978"/>
    <w:aliases w:val="bqiaagaaeyqcaaagiaiaaapzbqaabqeg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C51A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4515">
    <w:name w:val="4515"/>
    <w:aliases w:val="bqiaagaaeyqcaaagiaiaaapcdwaabeop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F5AFA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rmal (Web)"/>
    <w:basedOn w:val="a"/>
    <w:uiPriority w:val="99"/>
    <w:rsid w:val="006F5AFA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2528">
    <w:name w:val="2528"/>
    <w:aliases w:val="bqiaagaaeyqcaaagiaiaaamzcaaabsci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53033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2098</Words>
  <Characters>1196</Characters>
  <Application>Microsoft Office Word</Application>
  <DocSecurity>0</DocSecurity>
  <Lines>9</Lines>
  <Paragraphs>6</Paragraphs>
  <ScaleCrop>false</ScaleCrop>
  <Company>Державна інспекція енергетичного нагляду України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Плотка Катерина Володимирівна</dc:creator>
  <cp:keywords/>
  <dc:description/>
  <cp:lastModifiedBy>Sveta</cp:lastModifiedBy>
  <cp:revision>17</cp:revision>
  <dcterms:created xsi:type="dcterms:W3CDTF">2019-12-02T08:49:00Z</dcterms:created>
  <dcterms:modified xsi:type="dcterms:W3CDTF">2020-05-13T11:16:00Z</dcterms:modified>
</cp:coreProperties>
</file>