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D40" w:rsidRPr="007B4DF0" w:rsidRDefault="007B4DF0" w:rsidP="005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>ВИСНОВОК</w:t>
      </w:r>
    </w:p>
    <w:p w:rsidR="007B4DF0" w:rsidRDefault="007B4DF0" w:rsidP="00516A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 xml:space="preserve">про проведення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антидискримінаційної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 xml:space="preserve"> експертизи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про</w:t>
      </w:r>
      <w:r w:rsidR="00516AD0">
        <w:rPr>
          <w:rFonts w:ascii="Times New Roman" w:hAnsi="Times New Roman" w:cs="Times New Roman"/>
          <w:b/>
          <w:sz w:val="28"/>
          <w:szCs w:val="28"/>
        </w:rPr>
        <w:t>є</w:t>
      </w:r>
      <w:r w:rsidR="003F522A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3F522A">
        <w:rPr>
          <w:rFonts w:ascii="Times New Roman" w:hAnsi="Times New Roman" w:cs="Times New Roman"/>
          <w:b/>
          <w:sz w:val="28"/>
          <w:szCs w:val="28"/>
        </w:rPr>
        <w:t xml:space="preserve">  наказу </w:t>
      </w:r>
      <w:bookmarkStart w:id="0" w:name="_GoBack"/>
      <w:bookmarkEnd w:id="0"/>
      <w:r w:rsidR="003F522A" w:rsidRPr="00B8421D">
        <w:rPr>
          <w:rFonts w:ascii="Times New Roman" w:hAnsi="Times New Roman"/>
          <w:b/>
          <w:sz w:val="28"/>
          <w:szCs w:val="28"/>
        </w:rPr>
        <w:t>Міністерства енерг</w:t>
      </w:r>
      <w:r w:rsidR="003F522A">
        <w:rPr>
          <w:rFonts w:ascii="Times New Roman" w:hAnsi="Times New Roman"/>
          <w:b/>
          <w:sz w:val="28"/>
          <w:szCs w:val="28"/>
        </w:rPr>
        <w:t xml:space="preserve">етики та захисту довкілля </w:t>
      </w:r>
      <w:r w:rsidR="003F522A" w:rsidRPr="00B8421D">
        <w:rPr>
          <w:rFonts w:ascii="Times New Roman" w:hAnsi="Times New Roman"/>
          <w:b/>
          <w:sz w:val="28"/>
          <w:szCs w:val="28"/>
        </w:rPr>
        <w:t xml:space="preserve">України </w:t>
      </w:r>
      <w:r w:rsidR="003F522A" w:rsidRPr="00B8421D">
        <w:rPr>
          <w:rFonts w:ascii="Times New Roman" w:hAnsi="Times New Roman"/>
          <w:b/>
          <w:bCs/>
          <w:sz w:val="28"/>
          <w:szCs w:val="28"/>
        </w:rPr>
        <w:t xml:space="preserve">«Про затвердження </w:t>
      </w:r>
      <w:r w:rsidR="003F522A" w:rsidRPr="00B8421D">
        <w:rPr>
          <w:rFonts w:ascii="Times New Roman" w:hAnsi="Times New Roman"/>
          <w:b/>
          <w:sz w:val="28"/>
          <w:szCs w:val="28"/>
        </w:rPr>
        <w:t xml:space="preserve">уніфікованої форми </w:t>
      </w:r>
      <w:proofErr w:type="spellStart"/>
      <w:r w:rsidR="003F522A" w:rsidRPr="00B8421D">
        <w:rPr>
          <w:rFonts w:ascii="Times New Roman" w:hAnsi="Times New Roman"/>
          <w:b/>
          <w:sz w:val="28"/>
          <w:szCs w:val="28"/>
        </w:rPr>
        <w:t>Акта</w:t>
      </w:r>
      <w:proofErr w:type="spellEnd"/>
      <w:r w:rsidR="003F522A" w:rsidRPr="00B8421D">
        <w:rPr>
          <w:rFonts w:ascii="Times New Roman" w:hAnsi="Times New Roman"/>
          <w:b/>
          <w:sz w:val="28"/>
          <w:szCs w:val="28"/>
        </w:rPr>
        <w:t>, складеного за результатами проведення планового (позапланового) заходу державного нагляду (контролю) щодо дотримання суб’єктом господарювання вимог законодавства у сфері електроенергетики та теплопостачання»</w:t>
      </w:r>
    </w:p>
    <w:p w:rsidR="00516AD0" w:rsidRPr="003F522A" w:rsidRDefault="00516AD0" w:rsidP="00516A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4DF0" w:rsidRPr="003F522A" w:rsidRDefault="007B4DF0" w:rsidP="003F5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522A">
        <w:rPr>
          <w:rFonts w:ascii="Times New Roman" w:hAnsi="Times New Roman" w:cs="Times New Roman"/>
          <w:sz w:val="28"/>
          <w:szCs w:val="28"/>
        </w:rPr>
        <w:t>Про</w:t>
      </w:r>
      <w:r w:rsidR="00516AD0" w:rsidRPr="003F522A">
        <w:rPr>
          <w:rFonts w:ascii="Times New Roman" w:hAnsi="Times New Roman" w:cs="Times New Roman"/>
          <w:sz w:val="28"/>
          <w:szCs w:val="28"/>
        </w:rPr>
        <w:t>є</w:t>
      </w:r>
      <w:r w:rsidR="003F522A" w:rsidRPr="003F522A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="003F522A" w:rsidRPr="003F52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522A" w:rsidRPr="003F522A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3F522A" w:rsidRPr="003F522A">
        <w:rPr>
          <w:rFonts w:ascii="Times New Roman" w:hAnsi="Times New Roman" w:cs="Times New Roman"/>
          <w:sz w:val="28"/>
          <w:szCs w:val="28"/>
        </w:rPr>
        <w:t xml:space="preserve"> розроблено</w:t>
      </w:r>
      <w:r w:rsidR="003F522A" w:rsidRPr="003F522A">
        <w:rPr>
          <w:rFonts w:ascii="Times New Roman" w:hAnsi="Times New Roman"/>
          <w:sz w:val="28"/>
          <w:szCs w:val="28"/>
        </w:rPr>
        <w:t xml:space="preserve"> </w:t>
      </w:r>
      <w:r w:rsidR="003F522A" w:rsidRPr="003F522A">
        <w:rPr>
          <w:rFonts w:ascii="Times New Roman" w:hAnsi="Times New Roman"/>
          <w:sz w:val="28"/>
          <w:szCs w:val="28"/>
        </w:rPr>
        <w:t>Мін</w:t>
      </w:r>
      <w:r w:rsidR="003F522A" w:rsidRPr="003F522A">
        <w:rPr>
          <w:rFonts w:ascii="Times New Roman" w:hAnsi="Times New Roman"/>
          <w:sz w:val="28"/>
          <w:szCs w:val="28"/>
        </w:rPr>
        <w:t>істерством</w:t>
      </w:r>
      <w:r w:rsidR="003F522A" w:rsidRPr="003F522A">
        <w:rPr>
          <w:rFonts w:ascii="Times New Roman" w:hAnsi="Times New Roman"/>
          <w:sz w:val="28"/>
          <w:szCs w:val="28"/>
        </w:rPr>
        <w:t xml:space="preserve"> енерг</w:t>
      </w:r>
      <w:r w:rsidR="003F522A">
        <w:rPr>
          <w:rFonts w:ascii="Times New Roman" w:hAnsi="Times New Roman"/>
          <w:sz w:val="28"/>
          <w:szCs w:val="28"/>
        </w:rPr>
        <w:t>етики та захисту довкілля</w:t>
      </w:r>
      <w:r w:rsidR="003F522A" w:rsidRPr="003F522A">
        <w:rPr>
          <w:rFonts w:ascii="Times New Roman" w:hAnsi="Times New Roman"/>
          <w:sz w:val="28"/>
          <w:szCs w:val="28"/>
        </w:rPr>
        <w:t xml:space="preserve"> України</w:t>
      </w:r>
      <w:r w:rsidR="003F522A" w:rsidRPr="003F522A">
        <w:rPr>
          <w:rFonts w:ascii="Times New Roman" w:hAnsi="Times New Roman" w:cs="Times New Roman"/>
          <w:sz w:val="28"/>
          <w:szCs w:val="28"/>
        </w:rPr>
        <w:t>.</w:t>
      </w:r>
    </w:p>
    <w:p w:rsidR="00516AD0" w:rsidRDefault="00516AD0" w:rsidP="0051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DF0" w:rsidRPr="007B4DF0" w:rsidRDefault="007B4DF0" w:rsidP="00516AD0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DF0">
        <w:rPr>
          <w:rFonts w:ascii="Times New Roman" w:hAnsi="Times New Roman" w:cs="Times New Roman"/>
          <w:b/>
          <w:sz w:val="28"/>
          <w:szCs w:val="28"/>
        </w:rPr>
        <w:t xml:space="preserve">Положення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про</w:t>
      </w:r>
      <w:r w:rsidR="00516AD0">
        <w:rPr>
          <w:rFonts w:ascii="Times New Roman" w:hAnsi="Times New Roman" w:cs="Times New Roman"/>
          <w:b/>
          <w:sz w:val="28"/>
          <w:szCs w:val="28"/>
        </w:rPr>
        <w:t>є</w:t>
      </w:r>
      <w:r w:rsidRPr="007B4DF0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4DF0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Pr="007B4DF0">
        <w:rPr>
          <w:rFonts w:ascii="Times New Roman" w:hAnsi="Times New Roman" w:cs="Times New Roman"/>
          <w:b/>
          <w:sz w:val="28"/>
          <w:szCs w:val="28"/>
        </w:rPr>
        <w:t>, які містять ознаки дискримінації</w:t>
      </w:r>
    </w:p>
    <w:p w:rsidR="007B4DF0" w:rsidRDefault="007B4DF0" w:rsidP="00516AD0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516AD0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містить положень, які містять ознаки дискримінації.</w:t>
      </w:r>
    </w:p>
    <w:p w:rsidR="00516AD0" w:rsidRDefault="00516AD0" w:rsidP="00516AD0">
      <w:pPr>
        <w:pStyle w:val="a3"/>
        <w:spacing w:line="240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0E137F" w:rsidRPr="000E137F" w:rsidRDefault="007B4DF0" w:rsidP="0010248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b/>
          <w:sz w:val="28"/>
          <w:szCs w:val="28"/>
        </w:rPr>
        <w:t xml:space="preserve">Обґрунтування дискримінаційного характеру положень </w:t>
      </w:r>
      <w:proofErr w:type="spellStart"/>
      <w:r w:rsidRPr="000E137F">
        <w:rPr>
          <w:rFonts w:ascii="Times New Roman" w:hAnsi="Times New Roman"/>
          <w:b/>
          <w:sz w:val="28"/>
          <w:szCs w:val="28"/>
        </w:rPr>
        <w:t>про</w:t>
      </w:r>
      <w:r w:rsidR="00516AD0">
        <w:rPr>
          <w:rFonts w:ascii="Times New Roman" w:hAnsi="Times New Roman"/>
          <w:b/>
          <w:sz w:val="28"/>
          <w:szCs w:val="28"/>
        </w:rPr>
        <w:t>є</w:t>
      </w:r>
      <w:r w:rsidRPr="000E137F">
        <w:rPr>
          <w:rFonts w:ascii="Times New Roman" w:hAnsi="Times New Roman"/>
          <w:b/>
          <w:sz w:val="28"/>
          <w:szCs w:val="28"/>
        </w:rPr>
        <w:t>кту</w:t>
      </w:r>
      <w:proofErr w:type="spellEnd"/>
      <w:r w:rsidRPr="000E13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b/>
          <w:sz w:val="28"/>
          <w:szCs w:val="28"/>
        </w:rPr>
        <w:t>акта</w:t>
      </w:r>
      <w:proofErr w:type="spellEnd"/>
    </w:p>
    <w:p w:rsidR="007B4DF0" w:rsidRDefault="007B4DF0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sz w:val="28"/>
          <w:szCs w:val="28"/>
        </w:rPr>
        <w:t xml:space="preserve">У зв’язку з відсутністю у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кті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sz w:val="28"/>
          <w:szCs w:val="28"/>
        </w:rPr>
        <w:t>акта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положень, які мають ознаки дискримінації, обґрунтування дискримінаційного характеру положень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кту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sz w:val="28"/>
          <w:szCs w:val="28"/>
        </w:rPr>
        <w:t>акта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відсутнє.</w:t>
      </w:r>
    </w:p>
    <w:p w:rsidR="00516AD0" w:rsidRPr="000E137F" w:rsidRDefault="00516AD0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E137F" w:rsidRPr="000E137F" w:rsidRDefault="00282153" w:rsidP="0010248E">
      <w:pPr>
        <w:pStyle w:val="a3"/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b/>
          <w:sz w:val="28"/>
          <w:szCs w:val="28"/>
        </w:rPr>
        <w:t>Пропозиції щодо усунення положень, які містять ознаки дискримінації</w:t>
      </w:r>
    </w:p>
    <w:p w:rsidR="00282153" w:rsidRPr="000E137F" w:rsidRDefault="00282153" w:rsidP="00516AD0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137F">
        <w:rPr>
          <w:rFonts w:ascii="Times New Roman" w:hAnsi="Times New Roman"/>
          <w:sz w:val="28"/>
          <w:szCs w:val="28"/>
        </w:rPr>
        <w:t xml:space="preserve">У зв’язку з відсутністю у </w:t>
      </w:r>
      <w:proofErr w:type="spellStart"/>
      <w:r w:rsidRPr="000E137F">
        <w:rPr>
          <w:rFonts w:ascii="Times New Roman" w:hAnsi="Times New Roman"/>
          <w:sz w:val="28"/>
          <w:szCs w:val="28"/>
        </w:rPr>
        <w:t>про</w:t>
      </w:r>
      <w:r w:rsidR="00516AD0">
        <w:rPr>
          <w:rFonts w:ascii="Times New Roman" w:hAnsi="Times New Roman"/>
          <w:sz w:val="28"/>
          <w:szCs w:val="28"/>
        </w:rPr>
        <w:t>є</w:t>
      </w:r>
      <w:r w:rsidRPr="000E137F">
        <w:rPr>
          <w:rFonts w:ascii="Times New Roman" w:hAnsi="Times New Roman"/>
          <w:sz w:val="28"/>
          <w:szCs w:val="28"/>
        </w:rPr>
        <w:t>кті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137F">
        <w:rPr>
          <w:rFonts w:ascii="Times New Roman" w:hAnsi="Times New Roman"/>
          <w:sz w:val="28"/>
          <w:szCs w:val="28"/>
        </w:rPr>
        <w:t>акта</w:t>
      </w:r>
      <w:proofErr w:type="spellEnd"/>
      <w:r w:rsidRPr="000E137F">
        <w:rPr>
          <w:rFonts w:ascii="Times New Roman" w:hAnsi="Times New Roman"/>
          <w:sz w:val="28"/>
          <w:szCs w:val="28"/>
        </w:rPr>
        <w:t xml:space="preserve"> положень, які мають ознаки дискримінації, пропозиції щодо усунення положень, які містять ознаки дискримінації відсутні.</w:t>
      </w:r>
    </w:p>
    <w:p w:rsidR="007B4DF0" w:rsidRDefault="007B4DF0" w:rsidP="00516AD0">
      <w:pPr>
        <w:pStyle w:val="a3"/>
        <w:spacing w:before="100" w:beforeAutospacing="1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0248E" w:rsidRPr="007B4DF0" w:rsidRDefault="0010248E" w:rsidP="00516AD0">
      <w:pPr>
        <w:pStyle w:val="a3"/>
        <w:spacing w:before="100" w:beforeAutospacing="1"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10248E" w:rsidRPr="0010248E" w:rsidRDefault="003F522A" w:rsidP="00102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юридичного департаменту</w:t>
      </w:r>
      <w:r w:rsidR="0010248E" w:rsidRPr="0010248E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_________  </w:t>
      </w:r>
    </w:p>
    <w:p w:rsidR="007B4DF0" w:rsidRPr="007B4DF0" w:rsidRDefault="007B4DF0" w:rsidP="00516AD0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B4DF0" w:rsidRPr="007B4DF0" w:rsidRDefault="007B4DF0" w:rsidP="00516A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4DF0" w:rsidRPr="007B4D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07B4F"/>
    <w:multiLevelType w:val="hybridMultilevel"/>
    <w:tmpl w:val="C67C18FC"/>
    <w:lvl w:ilvl="0" w:tplc="C2049CCA">
      <w:start w:val="1"/>
      <w:numFmt w:val="decimal"/>
      <w:suff w:val="space"/>
      <w:lvlText w:val="%1."/>
      <w:lvlJc w:val="left"/>
      <w:pPr>
        <w:ind w:left="709" w:hanging="709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A97A00"/>
    <w:multiLevelType w:val="hybridMultilevel"/>
    <w:tmpl w:val="480A3E76"/>
    <w:lvl w:ilvl="0" w:tplc="A17698B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F7"/>
    <w:rsid w:val="000E137F"/>
    <w:rsid w:val="0010248E"/>
    <w:rsid w:val="00282153"/>
    <w:rsid w:val="00316D40"/>
    <w:rsid w:val="003F522A"/>
    <w:rsid w:val="00516AD0"/>
    <w:rsid w:val="006F305A"/>
    <w:rsid w:val="007B4DF0"/>
    <w:rsid w:val="008340F7"/>
    <w:rsid w:val="009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DAF4"/>
  <w15:chartTrackingRefBased/>
  <w15:docId w15:val="{5715E0E8-3641-40D2-9317-12917563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13A0-7935-45FF-B222-B301D3F5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Готліб Ніна Миколаївна</dc:creator>
  <cp:keywords/>
  <dc:description/>
  <cp:lastModifiedBy>Баєр Крістіна Іванівна</cp:lastModifiedBy>
  <cp:revision>3</cp:revision>
  <dcterms:created xsi:type="dcterms:W3CDTF">2019-10-09T14:16:00Z</dcterms:created>
  <dcterms:modified xsi:type="dcterms:W3CDTF">2019-10-09T14:25:00Z</dcterms:modified>
</cp:coreProperties>
</file>