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0" w:rsidRPr="007B4DF0" w:rsidRDefault="007B4DF0" w:rsidP="005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7B4DF0" w:rsidRPr="001517A4" w:rsidRDefault="007B4DF0" w:rsidP="001517A4">
      <w:pPr>
        <w:spacing w:line="276" w:lineRule="auto"/>
        <w:ind w:left="-426" w:right="-142"/>
        <w:jc w:val="center"/>
        <w:rPr>
          <w:rFonts w:ascii="Times New Roman" w:eastAsia="Times New Roman" w:hAnsi="Times New Roman" w:cs="Times New Roman"/>
          <w:sz w:val="40"/>
          <w:szCs w:val="28"/>
          <w:lang w:eastAsia="uk-UA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антидискримінаційної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 xml:space="preserve"> експертизи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="001B6219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1B6219">
        <w:rPr>
          <w:rFonts w:ascii="Times New Roman" w:hAnsi="Times New Roman" w:cs="Times New Roman"/>
          <w:b/>
          <w:sz w:val="28"/>
          <w:szCs w:val="28"/>
        </w:rPr>
        <w:t xml:space="preserve">  постанови Кабінету Міністрів України</w:t>
      </w:r>
      <w:r w:rsidR="003F522A" w:rsidRPr="00B8421D">
        <w:rPr>
          <w:rFonts w:ascii="Times New Roman" w:hAnsi="Times New Roman"/>
          <w:b/>
          <w:sz w:val="28"/>
          <w:szCs w:val="28"/>
        </w:rPr>
        <w:t xml:space="preserve"> </w:t>
      </w:r>
      <w:r w:rsidR="003F522A" w:rsidRPr="00B8421D">
        <w:rPr>
          <w:rFonts w:ascii="Times New Roman" w:hAnsi="Times New Roman"/>
          <w:b/>
          <w:bCs/>
          <w:sz w:val="28"/>
          <w:szCs w:val="28"/>
        </w:rPr>
        <w:t>«</w:t>
      </w:r>
      <w:r w:rsidR="001517A4" w:rsidRPr="001517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</w:r>
      <w:r w:rsidR="001517A4" w:rsidRPr="001517A4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та визнання такими, що втратили чинність, деяких постанов Кабінету Міністрів України</w:t>
      </w:r>
      <w:r w:rsidR="003F522A" w:rsidRPr="00B8421D">
        <w:rPr>
          <w:rFonts w:ascii="Times New Roman" w:hAnsi="Times New Roman"/>
          <w:b/>
          <w:sz w:val="28"/>
          <w:szCs w:val="28"/>
        </w:rPr>
        <w:t>»</w:t>
      </w:r>
    </w:p>
    <w:p w:rsidR="00516AD0" w:rsidRPr="003F522A" w:rsidRDefault="00516AD0" w:rsidP="0051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F0" w:rsidRPr="003F522A" w:rsidRDefault="007B4DF0" w:rsidP="003F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22A">
        <w:rPr>
          <w:rFonts w:ascii="Times New Roman" w:hAnsi="Times New Roman" w:cs="Times New Roman"/>
          <w:sz w:val="28"/>
          <w:szCs w:val="28"/>
        </w:rPr>
        <w:t>Про</w:t>
      </w:r>
      <w:r w:rsidR="00516AD0" w:rsidRPr="003F522A">
        <w:rPr>
          <w:rFonts w:ascii="Times New Roman" w:hAnsi="Times New Roman" w:cs="Times New Roman"/>
          <w:sz w:val="28"/>
          <w:szCs w:val="28"/>
        </w:rPr>
        <w:t>є</w:t>
      </w:r>
      <w:r w:rsidR="003F522A" w:rsidRPr="003F52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F522A" w:rsidRPr="003F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22A" w:rsidRPr="003F52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F522A" w:rsidRPr="003F522A">
        <w:rPr>
          <w:rFonts w:ascii="Times New Roman" w:hAnsi="Times New Roman" w:cs="Times New Roman"/>
          <w:sz w:val="28"/>
          <w:szCs w:val="28"/>
        </w:rPr>
        <w:t xml:space="preserve"> розроблено</w:t>
      </w:r>
      <w:r w:rsidR="00A834A0">
        <w:rPr>
          <w:rFonts w:ascii="Times New Roman" w:hAnsi="Times New Roman"/>
          <w:sz w:val="28"/>
          <w:szCs w:val="28"/>
        </w:rPr>
        <w:t xml:space="preserve"> Державною інспекцією енергетичного нагляду України</w:t>
      </w:r>
      <w:bookmarkStart w:id="0" w:name="_GoBack"/>
      <w:bookmarkEnd w:id="0"/>
      <w:r w:rsidR="003F522A" w:rsidRPr="003F522A">
        <w:rPr>
          <w:rFonts w:ascii="Times New Roman" w:hAnsi="Times New Roman" w:cs="Times New Roman"/>
          <w:sz w:val="28"/>
          <w:szCs w:val="28"/>
        </w:rPr>
        <w:t>.</w:t>
      </w:r>
    </w:p>
    <w:p w:rsidR="00516AD0" w:rsidRDefault="00516AD0" w:rsidP="005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F0" w:rsidRPr="007B4DF0" w:rsidRDefault="007B4DF0" w:rsidP="00516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Pr="007B4DF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>, які містять ознаки дискримінації</w:t>
      </w:r>
    </w:p>
    <w:p w:rsidR="007B4DF0" w:rsidRDefault="007B4DF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516AD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містить положень, які містять ознаки дискримінації.</w:t>
      </w:r>
    </w:p>
    <w:p w:rsidR="00516AD0" w:rsidRDefault="00516AD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137F" w:rsidRPr="000E137F" w:rsidRDefault="007B4DF0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 xml:space="preserve">Обґрунтування дискримінаційного характеру положень </w:t>
      </w:r>
      <w:proofErr w:type="spellStart"/>
      <w:r w:rsidRPr="000E137F">
        <w:rPr>
          <w:rFonts w:ascii="Times New Roman" w:hAnsi="Times New Roman"/>
          <w:b/>
          <w:sz w:val="28"/>
          <w:szCs w:val="28"/>
        </w:rPr>
        <w:t>про</w:t>
      </w:r>
      <w:r w:rsidR="00516AD0">
        <w:rPr>
          <w:rFonts w:ascii="Times New Roman" w:hAnsi="Times New Roman"/>
          <w:b/>
          <w:sz w:val="28"/>
          <w:szCs w:val="28"/>
        </w:rPr>
        <w:t>є</w:t>
      </w:r>
      <w:r w:rsidRPr="000E137F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0E13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7B4DF0" w:rsidRDefault="007B4DF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положень, які мають ознаки дискримінації, обґрунтування дискримінаційного характеру положень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кту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відсутнє.</w:t>
      </w:r>
    </w:p>
    <w:p w:rsidR="00516AD0" w:rsidRPr="000E137F" w:rsidRDefault="00516AD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137F" w:rsidRPr="000E137F" w:rsidRDefault="00282153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>Пропозиції щодо усунення положень, які містять ознаки дискримінації</w:t>
      </w:r>
    </w:p>
    <w:p w:rsidR="00282153" w:rsidRPr="000E137F" w:rsidRDefault="00282153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положень, які мають ознаки дискримінації, пропозиції щодо усунення положень, які містять ознаки дискримінації відсутні.</w:t>
      </w:r>
    </w:p>
    <w:p w:rsidR="007B4DF0" w:rsidRDefault="007B4DF0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0248E" w:rsidRPr="007B4DF0" w:rsidRDefault="0010248E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методичного забезпечення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 з територіальними органами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нормативно-правового 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Держаної інспекції енергетичного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нагляду України                                                            </w:t>
      </w:r>
      <w:r w:rsidRPr="00A83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Крістіна БАЄР </w:t>
      </w:r>
    </w:p>
    <w:p w:rsidR="00A834A0" w:rsidRPr="00A834A0" w:rsidRDefault="00A834A0" w:rsidP="00A834A0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 року</w:t>
      </w:r>
    </w:p>
    <w:p w:rsidR="0010248E" w:rsidRPr="0010248E" w:rsidRDefault="0010248E" w:rsidP="0010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DF0" w:rsidRPr="007B4DF0" w:rsidRDefault="00ED21D7" w:rsidP="00ED21D7">
      <w:pPr>
        <w:pStyle w:val="a3"/>
        <w:tabs>
          <w:tab w:val="left" w:pos="8265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DF0" w:rsidRPr="007B4DF0" w:rsidRDefault="007B4DF0" w:rsidP="00516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DF0" w:rsidRPr="007B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B4F"/>
    <w:multiLevelType w:val="hybridMultilevel"/>
    <w:tmpl w:val="C67C18FC"/>
    <w:lvl w:ilvl="0" w:tplc="C2049CCA">
      <w:start w:val="1"/>
      <w:numFmt w:val="decimal"/>
      <w:suff w:val="space"/>
      <w:lvlText w:val="%1."/>
      <w:lvlJc w:val="left"/>
      <w:pPr>
        <w:ind w:left="709" w:hanging="709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A97A00"/>
    <w:multiLevelType w:val="hybridMultilevel"/>
    <w:tmpl w:val="480A3E76"/>
    <w:lvl w:ilvl="0" w:tplc="A1769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7"/>
    <w:rsid w:val="000E137F"/>
    <w:rsid w:val="0010248E"/>
    <w:rsid w:val="001517A4"/>
    <w:rsid w:val="001B6219"/>
    <w:rsid w:val="00282153"/>
    <w:rsid w:val="00316D40"/>
    <w:rsid w:val="003F522A"/>
    <w:rsid w:val="00516AD0"/>
    <w:rsid w:val="006F305A"/>
    <w:rsid w:val="007B4DF0"/>
    <w:rsid w:val="008340F7"/>
    <w:rsid w:val="0096064D"/>
    <w:rsid w:val="00A834A0"/>
    <w:rsid w:val="00CE0AF8"/>
    <w:rsid w:val="00E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EAC2"/>
  <w15:chartTrackingRefBased/>
  <w15:docId w15:val="{5715E0E8-3641-40D2-9317-1291756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2EE9-D406-4FC0-ADFD-E4C7FCF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Готліб Ніна Миколаївна</dc:creator>
  <cp:keywords/>
  <dc:description/>
  <cp:lastModifiedBy>Баєр Крістіна Іванівна</cp:lastModifiedBy>
  <cp:revision>3</cp:revision>
  <cp:lastPrinted>2019-10-09T15:22:00Z</cp:lastPrinted>
  <dcterms:created xsi:type="dcterms:W3CDTF">2019-10-09T15:26:00Z</dcterms:created>
  <dcterms:modified xsi:type="dcterms:W3CDTF">2019-10-10T07:52:00Z</dcterms:modified>
</cp:coreProperties>
</file>