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32B" w:rsidRPr="008939EC" w:rsidRDefault="00A45B9F" w:rsidP="0003232B">
      <w:pPr>
        <w:keepNext/>
        <w:tabs>
          <w:tab w:val="left" w:pos="993"/>
        </w:tabs>
        <w:autoSpaceDE w:val="0"/>
        <w:autoSpaceDN w:val="0"/>
        <w:adjustRightInd w:val="0"/>
        <w:spacing w:before="120" w:after="120"/>
        <w:jc w:val="center"/>
        <w:outlineLvl w:val="2"/>
        <w:rPr>
          <w:rFonts w:ascii="Times New Roman" w:hAnsi="Times New Roman"/>
          <w:i/>
          <w:i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9" o:title=""/>
          </v:shape>
        </w:pict>
      </w:r>
    </w:p>
    <w:p w:rsidR="0003232B" w:rsidRPr="008939EC" w:rsidRDefault="0003232B" w:rsidP="0003232B">
      <w:pPr>
        <w:keepNext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outlineLvl w:val="2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8939EC">
        <w:rPr>
          <w:rFonts w:ascii="Times New Roman" w:hAnsi="Times New Roman"/>
          <w:b/>
          <w:color w:val="000000"/>
          <w:sz w:val="28"/>
          <w:szCs w:val="28"/>
          <w:lang w:eastAsia="uk-UA"/>
        </w:rPr>
        <w:t>ДЕРЖАВНА ІНСПЕКЦІЯ ЕНЕРГЕТИЧНОГО НАГЛЯДУ УКРАЇНИ</w:t>
      </w:r>
    </w:p>
    <w:p w:rsidR="0003232B" w:rsidRPr="008939EC" w:rsidRDefault="0003232B" w:rsidP="0003232B">
      <w:pPr>
        <w:keepNext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  <w:t xml:space="preserve">       </w:t>
      </w:r>
    </w:p>
    <w:p w:rsidR="0003232B" w:rsidRPr="008939EC" w:rsidRDefault="0003232B" w:rsidP="0003232B">
      <w:pPr>
        <w:keepNext/>
        <w:tabs>
          <w:tab w:val="left" w:pos="993"/>
        </w:tabs>
        <w:autoSpaceDE w:val="0"/>
        <w:autoSpaceDN w:val="0"/>
        <w:adjustRightInd w:val="0"/>
        <w:spacing w:before="120" w:after="120"/>
        <w:ind w:left="567"/>
        <w:outlineLvl w:val="2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</w:r>
      <w:r w:rsidRPr="008939EC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ab/>
        <w:t>Н А К А З</w:t>
      </w:r>
    </w:p>
    <w:p w:rsidR="0003232B" w:rsidRPr="008939EC" w:rsidRDefault="0003232B" w:rsidP="0003232B">
      <w:pPr>
        <w:spacing w:before="120" w:after="24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1"/>
        <w:gridCol w:w="3366"/>
      </w:tblGrid>
      <w:tr w:rsidR="0003232B" w:rsidRPr="008939EC" w:rsidTr="00D61972">
        <w:trPr>
          <w:trHeight w:val="621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03232B" w:rsidRPr="008939EC" w:rsidRDefault="00364155" w:rsidP="00D61972">
            <w:pPr>
              <w:spacing w:before="1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27.08.2019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</w:tcPr>
          <w:p w:rsidR="0003232B" w:rsidRPr="008939EC" w:rsidRDefault="0003232B" w:rsidP="00D61972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939EC">
              <w:rPr>
                <w:rFonts w:ascii="Times New Roman" w:hAnsi="Times New Roman"/>
                <w:sz w:val="28"/>
                <w:szCs w:val="28"/>
              </w:rPr>
              <w:t xml:space="preserve">      Київ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:rsidR="0003232B" w:rsidRPr="00A608D2" w:rsidRDefault="0003232B" w:rsidP="00A608D2">
            <w:pPr>
              <w:spacing w:before="120"/>
              <w:ind w:right="-108" w:firstLine="567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608D2">
              <w:rPr>
                <w:rFonts w:ascii="Times New Roman" w:hAnsi="Times New Roman"/>
                <w:sz w:val="28"/>
                <w:szCs w:val="28"/>
              </w:rPr>
              <w:t xml:space="preserve">          №</w:t>
            </w:r>
            <w:r w:rsidR="00A608D2" w:rsidRPr="00A60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4155">
              <w:rPr>
                <w:rStyle w:val="docdata"/>
                <w:rFonts w:ascii="Times New Roman" w:hAnsi="Times New Roman"/>
                <w:color w:val="000000"/>
                <w:sz w:val="28"/>
                <w:szCs w:val="28"/>
              </w:rPr>
              <w:t>68</w:t>
            </w:r>
          </w:p>
        </w:tc>
      </w:tr>
    </w:tbl>
    <w:p w:rsidR="0003232B" w:rsidRPr="008939EC" w:rsidRDefault="0003232B" w:rsidP="0003232B">
      <w:pPr>
        <w:shd w:val="clear" w:color="auto" w:fill="FFFFFF"/>
        <w:tabs>
          <w:tab w:val="left" w:pos="2340"/>
          <w:tab w:val="left" w:pos="3380"/>
          <w:tab w:val="left" w:pos="4536"/>
          <w:tab w:val="left" w:pos="5720"/>
        </w:tabs>
        <w:ind w:right="5868"/>
        <w:jc w:val="both"/>
        <w:rPr>
          <w:rFonts w:ascii="Times New Roman" w:hAnsi="Times New Roman"/>
          <w:sz w:val="28"/>
          <w:szCs w:val="28"/>
        </w:rPr>
      </w:pPr>
    </w:p>
    <w:p w:rsidR="0003232B" w:rsidRPr="008939EC" w:rsidRDefault="0003232B" w:rsidP="0003232B">
      <w:pPr>
        <w:pStyle w:val="a5"/>
        <w:shd w:val="clear" w:color="auto" w:fill="FFFFFF"/>
        <w:spacing w:before="0" w:beforeAutospacing="0" w:after="0" w:afterAutospacing="0"/>
        <w:ind w:right="57"/>
        <w:rPr>
          <w:rStyle w:val="a7"/>
          <w:b w:val="0"/>
          <w:color w:val="1D1D1D"/>
          <w:sz w:val="28"/>
          <w:szCs w:val="28"/>
          <w:lang w:val="uk-UA"/>
        </w:rPr>
      </w:pPr>
      <w:r w:rsidRPr="008939EC">
        <w:rPr>
          <w:rStyle w:val="a7"/>
          <w:b w:val="0"/>
          <w:color w:val="1D1D1D"/>
          <w:sz w:val="28"/>
          <w:szCs w:val="28"/>
          <w:lang w:val="uk-UA"/>
        </w:rPr>
        <w:t xml:space="preserve">Про оголошення конкурсів </w:t>
      </w:r>
    </w:p>
    <w:p w:rsidR="0003232B" w:rsidRPr="008939EC" w:rsidRDefault="0003232B" w:rsidP="0003232B">
      <w:pPr>
        <w:pStyle w:val="a5"/>
        <w:shd w:val="clear" w:color="auto" w:fill="FFFFFF"/>
        <w:spacing w:before="0" w:beforeAutospacing="0" w:after="0" w:afterAutospacing="0"/>
        <w:ind w:right="57"/>
        <w:rPr>
          <w:rStyle w:val="a7"/>
          <w:b w:val="0"/>
          <w:color w:val="1D1D1D"/>
          <w:sz w:val="28"/>
          <w:szCs w:val="28"/>
          <w:lang w:val="uk-UA"/>
        </w:rPr>
      </w:pPr>
      <w:r w:rsidRPr="008939EC">
        <w:rPr>
          <w:rStyle w:val="a7"/>
          <w:b w:val="0"/>
          <w:color w:val="1D1D1D"/>
          <w:sz w:val="28"/>
          <w:szCs w:val="28"/>
          <w:lang w:val="uk-UA"/>
        </w:rPr>
        <w:t xml:space="preserve">на зайняття вакантних посад </w:t>
      </w:r>
    </w:p>
    <w:p w:rsidR="0003232B" w:rsidRPr="008939EC" w:rsidRDefault="0003232B" w:rsidP="0003232B">
      <w:pPr>
        <w:pStyle w:val="a5"/>
        <w:shd w:val="clear" w:color="auto" w:fill="FFFFFF"/>
        <w:spacing w:before="0" w:beforeAutospacing="0" w:after="0" w:afterAutospacing="0"/>
        <w:ind w:right="57"/>
        <w:rPr>
          <w:color w:val="1D1D1D"/>
          <w:sz w:val="28"/>
          <w:szCs w:val="28"/>
          <w:lang w:val="uk-UA"/>
        </w:rPr>
      </w:pPr>
      <w:r w:rsidRPr="008939EC">
        <w:rPr>
          <w:color w:val="1D1D1D"/>
          <w:sz w:val="28"/>
          <w:szCs w:val="28"/>
          <w:lang w:val="uk-UA"/>
        </w:rPr>
        <w:t>державної служби категорій «Б» і «В»</w:t>
      </w:r>
    </w:p>
    <w:p w:rsidR="0003232B" w:rsidRPr="008939EC" w:rsidRDefault="0003232B" w:rsidP="0003232B">
      <w:pPr>
        <w:pStyle w:val="a5"/>
        <w:shd w:val="clear" w:color="auto" w:fill="FFFFFF"/>
        <w:spacing w:before="0" w:beforeAutospacing="0" w:after="0" w:afterAutospacing="0"/>
        <w:ind w:right="57"/>
        <w:rPr>
          <w:rStyle w:val="a7"/>
          <w:b w:val="0"/>
          <w:bCs w:val="0"/>
          <w:color w:val="1D1D1D"/>
          <w:sz w:val="28"/>
          <w:szCs w:val="28"/>
          <w:lang w:val="uk-UA"/>
        </w:rPr>
      </w:pPr>
      <w:r w:rsidRPr="008939EC">
        <w:rPr>
          <w:color w:val="1D1D1D"/>
          <w:sz w:val="28"/>
          <w:szCs w:val="28"/>
          <w:lang w:val="uk-UA"/>
        </w:rPr>
        <w:t xml:space="preserve">в апарат </w:t>
      </w:r>
      <w:proofErr w:type="spellStart"/>
      <w:r w:rsidRPr="008939EC">
        <w:rPr>
          <w:color w:val="1D1D1D"/>
          <w:sz w:val="28"/>
          <w:szCs w:val="28"/>
          <w:lang w:val="uk-UA"/>
        </w:rPr>
        <w:t>Держенергонагляду</w:t>
      </w:r>
      <w:proofErr w:type="spellEnd"/>
    </w:p>
    <w:p w:rsidR="0003232B" w:rsidRPr="008939EC" w:rsidRDefault="0003232B" w:rsidP="0003232B">
      <w:pPr>
        <w:pStyle w:val="a5"/>
        <w:shd w:val="clear" w:color="auto" w:fill="FFFFFF"/>
        <w:spacing w:before="0" w:beforeAutospacing="0" w:after="120" w:afterAutospacing="0"/>
        <w:rPr>
          <w:b/>
          <w:color w:val="1D1D1D"/>
          <w:sz w:val="28"/>
          <w:szCs w:val="28"/>
          <w:lang w:val="uk-UA"/>
        </w:rPr>
      </w:pPr>
    </w:p>
    <w:p w:rsidR="00891EE8" w:rsidRDefault="0003232B" w:rsidP="002C4341">
      <w:pPr>
        <w:ind w:right="57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B04032">
        <w:rPr>
          <w:rFonts w:ascii="Times New Roman" w:hAnsi="Times New Roman"/>
          <w:color w:val="1D1D1D"/>
          <w:sz w:val="28"/>
          <w:szCs w:val="28"/>
        </w:rPr>
        <w:t xml:space="preserve">Відповідно </w:t>
      </w:r>
      <w:r w:rsidRPr="00B04032">
        <w:rPr>
          <w:rFonts w:ascii="Times New Roman" w:hAnsi="Times New Roman"/>
          <w:sz w:val="28"/>
          <w:szCs w:val="28"/>
        </w:rPr>
        <w:t>до Закону України «Про державну службу», Порядку проведення конкурсу на зайняття посад державної служби, затвердженого постановою Ка</w:t>
      </w:r>
      <w:r w:rsidR="0094247C">
        <w:rPr>
          <w:rFonts w:ascii="Times New Roman" w:hAnsi="Times New Roman"/>
          <w:sz w:val="28"/>
          <w:szCs w:val="28"/>
        </w:rPr>
        <w:t xml:space="preserve">бінету Міністрів України </w:t>
      </w:r>
      <w:r w:rsidR="00891EE8">
        <w:rPr>
          <w:rFonts w:ascii="Times New Roman" w:hAnsi="Times New Roman"/>
          <w:sz w:val="28"/>
          <w:szCs w:val="28"/>
        </w:rPr>
        <w:t xml:space="preserve">від 25 березня 2016 року № 246 </w:t>
      </w:r>
    </w:p>
    <w:p w:rsidR="0003232B" w:rsidRPr="00B04032" w:rsidRDefault="00DD1891" w:rsidP="002C4341">
      <w:pPr>
        <w:ind w:right="57"/>
        <w:jc w:val="both"/>
        <w:rPr>
          <w:rStyle w:val="a7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(зі</w:t>
      </w:r>
      <w:r w:rsidR="0003232B" w:rsidRPr="00B0403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змінами), </w:t>
      </w:r>
      <w:r w:rsidR="0003232B" w:rsidRPr="00B040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наказую</w:t>
      </w:r>
      <w:r w:rsidR="0003232B" w:rsidRPr="00B04032">
        <w:rPr>
          <w:rStyle w:val="a7"/>
          <w:rFonts w:ascii="Times New Roman" w:hAnsi="Times New Roman"/>
          <w:color w:val="1D1D1D"/>
          <w:sz w:val="28"/>
          <w:szCs w:val="28"/>
        </w:rPr>
        <w:t>:</w:t>
      </w:r>
    </w:p>
    <w:bookmarkEnd w:id="0"/>
    <w:p w:rsidR="0003232B" w:rsidRPr="00B04032" w:rsidRDefault="0003232B" w:rsidP="0003232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1D1D1D"/>
          <w:sz w:val="28"/>
          <w:szCs w:val="28"/>
          <w:lang w:val="uk-UA"/>
        </w:rPr>
      </w:pPr>
    </w:p>
    <w:p w:rsidR="0003232B" w:rsidRDefault="0003232B" w:rsidP="0019332E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4032">
        <w:rPr>
          <w:rFonts w:ascii="Times New Roman" w:hAnsi="Times New Roman"/>
          <w:sz w:val="28"/>
          <w:szCs w:val="28"/>
        </w:rPr>
        <w:t>Оголосит</w:t>
      </w:r>
      <w:r w:rsidR="00C642F5">
        <w:rPr>
          <w:rFonts w:ascii="Times New Roman" w:hAnsi="Times New Roman"/>
          <w:sz w:val="28"/>
          <w:szCs w:val="28"/>
        </w:rPr>
        <w:t>и конкурси на зайняття вакантної</w:t>
      </w:r>
      <w:r w:rsidRPr="00B04032">
        <w:rPr>
          <w:rFonts w:ascii="Times New Roman" w:hAnsi="Times New Roman"/>
          <w:sz w:val="28"/>
          <w:szCs w:val="28"/>
        </w:rPr>
        <w:t xml:space="preserve"> посад</w:t>
      </w:r>
      <w:r w:rsidR="00C642F5">
        <w:rPr>
          <w:rFonts w:ascii="Times New Roman" w:hAnsi="Times New Roman"/>
          <w:sz w:val="28"/>
          <w:szCs w:val="28"/>
        </w:rPr>
        <w:t>и</w:t>
      </w:r>
      <w:r w:rsidRPr="00B04032">
        <w:rPr>
          <w:rFonts w:ascii="Times New Roman" w:hAnsi="Times New Roman"/>
          <w:sz w:val="28"/>
          <w:szCs w:val="28"/>
        </w:rPr>
        <w:t xml:space="preserve"> державної служби категорії «Б»:</w:t>
      </w:r>
    </w:p>
    <w:p w:rsidR="001C019B" w:rsidRPr="00B04032" w:rsidRDefault="00A07876" w:rsidP="0019332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C019B">
        <w:rPr>
          <w:rFonts w:ascii="Times New Roman" w:hAnsi="Times New Roman"/>
          <w:sz w:val="28"/>
          <w:szCs w:val="28"/>
        </w:rPr>
        <w:t>з</w:t>
      </w:r>
      <w:r w:rsidR="001C019B" w:rsidRPr="001C019B">
        <w:rPr>
          <w:rFonts w:ascii="Times New Roman" w:hAnsi="Times New Roman"/>
          <w:sz w:val="28"/>
          <w:szCs w:val="28"/>
        </w:rPr>
        <w:t>авідувач</w:t>
      </w:r>
      <w:r w:rsidR="001C019B">
        <w:rPr>
          <w:rFonts w:ascii="Times New Roman" w:hAnsi="Times New Roman"/>
          <w:sz w:val="28"/>
          <w:szCs w:val="28"/>
        </w:rPr>
        <w:t xml:space="preserve">а </w:t>
      </w:r>
      <w:r w:rsidR="001C019B" w:rsidRPr="001C019B">
        <w:rPr>
          <w:rFonts w:ascii="Times New Roman" w:hAnsi="Times New Roman"/>
          <w:sz w:val="28"/>
          <w:szCs w:val="28"/>
        </w:rPr>
        <w:t>Сектор</w:t>
      </w:r>
      <w:r w:rsidR="001C019B">
        <w:rPr>
          <w:rFonts w:ascii="Times New Roman" w:hAnsi="Times New Roman"/>
          <w:sz w:val="28"/>
          <w:szCs w:val="28"/>
        </w:rPr>
        <w:t>у</w:t>
      </w:r>
      <w:r w:rsidR="001C019B" w:rsidRPr="001C019B">
        <w:rPr>
          <w:rFonts w:ascii="Times New Roman" w:hAnsi="Times New Roman"/>
          <w:sz w:val="28"/>
          <w:szCs w:val="28"/>
        </w:rPr>
        <w:t xml:space="preserve"> забезпечення роботи керівництва</w:t>
      </w:r>
      <w:r w:rsidR="001C019B">
        <w:rPr>
          <w:rFonts w:ascii="Times New Roman" w:hAnsi="Times New Roman"/>
          <w:sz w:val="28"/>
          <w:szCs w:val="28"/>
        </w:rPr>
        <w:t>;</w:t>
      </w:r>
    </w:p>
    <w:p w:rsidR="00DD1891" w:rsidRPr="00125206" w:rsidRDefault="00CF541D" w:rsidP="0019332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125206">
        <w:rPr>
          <w:rFonts w:ascii="Times New Roman" w:hAnsi="Times New Roman"/>
          <w:sz w:val="28"/>
          <w:szCs w:val="28"/>
        </w:rPr>
        <w:t>завідувача Сектору з питань запобігання та виявлення корупції.</w:t>
      </w:r>
    </w:p>
    <w:p w:rsidR="0003232B" w:rsidRPr="00125206" w:rsidRDefault="0003232B" w:rsidP="0019332E">
      <w:pPr>
        <w:pStyle w:val="a8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5206">
        <w:rPr>
          <w:rFonts w:ascii="Times New Roman" w:hAnsi="Times New Roman"/>
          <w:sz w:val="28"/>
          <w:szCs w:val="28"/>
        </w:rPr>
        <w:t>Оголосити конкурси на зайняття вакантних посад державної служби категорії «В»:</w:t>
      </w:r>
    </w:p>
    <w:p w:rsidR="00D27099" w:rsidRPr="00125206" w:rsidRDefault="00B04032" w:rsidP="0019332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125206">
        <w:rPr>
          <w:rFonts w:ascii="Times New Roman" w:hAnsi="Times New Roman" w:hint="eastAsia"/>
          <w:sz w:val="28"/>
          <w:szCs w:val="28"/>
        </w:rPr>
        <w:t>головного</w:t>
      </w:r>
      <w:r w:rsidR="00D27099" w:rsidRPr="00125206">
        <w:rPr>
          <w:rFonts w:ascii="Times New Roman" w:hAnsi="Times New Roman"/>
          <w:sz w:val="28"/>
          <w:szCs w:val="28"/>
        </w:rPr>
        <w:t xml:space="preserve"> </w:t>
      </w:r>
      <w:r w:rsidR="00D27099" w:rsidRPr="00125206">
        <w:rPr>
          <w:rFonts w:ascii="Times New Roman" w:hAnsi="Times New Roman" w:hint="eastAsia"/>
          <w:sz w:val="28"/>
          <w:szCs w:val="28"/>
        </w:rPr>
        <w:t>спеціаліст</w:t>
      </w:r>
      <w:r w:rsidRPr="00125206">
        <w:rPr>
          <w:rFonts w:ascii="Times New Roman" w:hAnsi="Times New Roman" w:hint="eastAsia"/>
          <w:sz w:val="28"/>
          <w:szCs w:val="28"/>
          <w:lang w:val="ru-RU"/>
        </w:rPr>
        <w:t>а</w:t>
      </w:r>
      <w:r w:rsidR="00D27099" w:rsidRPr="00125206">
        <w:rPr>
          <w:rFonts w:ascii="Times New Roman" w:hAnsi="Times New Roman"/>
          <w:sz w:val="28"/>
          <w:szCs w:val="28"/>
        </w:rPr>
        <w:t xml:space="preserve"> </w:t>
      </w:r>
      <w:r w:rsidR="00D27099" w:rsidRPr="00125206">
        <w:rPr>
          <w:rFonts w:ascii="Times New Roman" w:hAnsi="Times New Roman" w:hint="eastAsia"/>
          <w:sz w:val="28"/>
          <w:szCs w:val="28"/>
        </w:rPr>
        <w:t>Сектору</w:t>
      </w:r>
      <w:r w:rsidR="00D27099" w:rsidRPr="00125206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27099" w:rsidRPr="00125206">
        <w:rPr>
          <w:rFonts w:ascii="Times New Roman" w:hAnsi="Times New Roman" w:hint="eastAsia"/>
          <w:sz w:val="28"/>
          <w:szCs w:val="28"/>
        </w:rPr>
        <w:t>режимно</w:t>
      </w:r>
      <w:proofErr w:type="spellEnd"/>
      <w:r w:rsidR="00D27099" w:rsidRPr="00125206">
        <w:rPr>
          <w:rFonts w:ascii="Times New Roman" w:hAnsi="Times New Roman"/>
          <w:sz w:val="28"/>
          <w:szCs w:val="28"/>
        </w:rPr>
        <w:t xml:space="preserve"> ˗ </w:t>
      </w:r>
      <w:r w:rsidR="00D27099" w:rsidRPr="00125206">
        <w:rPr>
          <w:rFonts w:ascii="Times New Roman" w:hAnsi="Times New Roman" w:hint="eastAsia"/>
          <w:sz w:val="28"/>
          <w:szCs w:val="28"/>
        </w:rPr>
        <w:t>секретної</w:t>
      </w:r>
      <w:r w:rsidR="00D27099" w:rsidRPr="00125206">
        <w:rPr>
          <w:rFonts w:ascii="Times New Roman" w:hAnsi="Times New Roman"/>
          <w:sz w:val="28"/>
          <w:szCs w:val="28"/>
        </w:rPr>
        <w:t xml:space="preserve"> </w:t>
      </w:r>
      <w:r w:rsidR="00D27099" w:rsidRPr="00125206">
        <w:rPr>
          <w:rFonts w:ascii="Times New Roman" w:hAnsi="Times New Roman" w:hint="eastAsia"/>
          <w:sz w:val="28"/>
          <w:szCs w:val="28"/>
        </w:rPr>
        <w:t>роботи</w:t>
      </w:r>
      <w:r w:rsidR="00D27099" w:rsidRPr="00125206">
        <w:rPr>
          <w:rFonts w:ascii="Times New Roman" w:hAnsi="Times New Roman"/>
          <w:sz w:val="28"/>
          <w:szCs w:val="28"/>
        </w:rPr>
        <w:t>;</w:t>
      </w:r>
    </w:p>
    <w:p w:rsidR="00DD1891" w:rsidRPr="00125206" w:rsidRDefault="00DD1891" w:rsidP="0019332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125206">
        <w:rPr>
          <w:rFonts w:ascii="Times New Roman" w:hAnsi="Times New Roman"/>
          <w:sz w:val="28"/>
          <w:szCs w:val="28"/>
        </w:rPr>
        <w:t>головного спеціаліста Сектору тендерних процедур</w:t>
      </w:r>
      <w:r w:rsidR="005361C6" w:rsidRPr="00125206">
        <w:rPr>
          <w:rFonts w:ascii="Times New Roman" w:hAnsi="Times New Roman"/>
          <w:sz w:val="28"/>
          <w:szCs w:val="28"/>
        </w:rPr>
        <w:t>.</w:t>
      </w:r>
    </w:p>
    <w:p w:rsidR="0003232B" w:rsidRPr="00125206" w:rsidRDefault="0003232B" w:rsidP="0019332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125206">
        <w:rPr>
          <w:rFonts w:ascii="Times New Roman" w:hAnsi="Times New Roman"/>
          <w:sz w:val="28"/>
          <w:szCs w:val="28"/>
        </w:rPr>
        <w:t>3.  Затвердити Умови проведення конкурсів, що додаються.</w:t>
      </w:r>
    </w:p>
    <w:p w:rsidR="0003232B" w:rsidRPr="00E362D2" w:rsidRDefault="0003232B" w:rsidP="0019332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125206">
        <w:rPr>
          <w:rFonts w:ascii="Times New Roman" w:hAnsi="Times New Roman"/>
          <w:sz w:val="28"/>
          <w:szCs w:val="28"/>
        </w:rPr>
        <w:t>4. Упра</w:t>
      </w:r>
      <w:r w:rsidR="00DD1891" w:rsidRPr="00125206">
        <w:rPr>
          <w:rFonts w:ascii="Times New Roman" w:hAnsi="Times New Roman"/>
          <w:sz w:val="28"/>
          <w:szCs w:val="28"/>
        </w:rPr>
        <w:t>влінню по роботі з персоналом (О</w:t>
      </w:r>
      <w:r w:rsidRPr="00125206">
        <w:rPr>
          <w:rFonts w:ascii="Times New Roman" w:hAnsi="Times New Roman"/>
          <w:sz w:val="28"/>
          <w:szCs w:val="28"/>
        </w:rPr>
        <w:t xml:space="preserve">. </w:t>
      </w:r>
      <w:r w:rsidR="00DD1891" w:rsidRPr="00125206">
        <w:rPr>
          <w:rFonts w:ascii="Times New Roman" w:hAnsi="Times New Roman"/>
          <w:sz w:val="28"/>
          <w:szCs w:val="28"/>
        </w:rPr>
        <w:t>Алмаєва</w:t>
      </w:r>
      <w:r w:rsidRPr="00E362D2">
        <w:rPr>
          <w:rFonts w:ascii="Times New Roman" w:hAnsi="Times New Roman"/>
          <w:sz w:val="28"/>
          <w:szCs w:val="28"/>
        </w:rPr>
        <w:t xml:space="preserve">) забезпечити надсилання в електронній формі наказу про оголошення конкурсів та умови їх проведення до Національного агентства України з питань державної служби та забезпечити оприлюднення оголошення про проведення конкурсів на зайняття вакантних посад на офіційному </w:t>
      </w:r>
      <w:proofErr w:type="spellStart"/>
      <w:r w:rsidRPr="00E362D2">
        <w:rPr>
          <w:rFonts w:ascii="Times New Roman" w:hAnsi="Times New Roman"/>
          <w:sz w:val="28"/>
          <w:szCs w:val="28"/>
        </w:rPr>
        <w:t>вебсайті</w:t>
      </w:r>
      <w:proofErr w:type="spellEnd"/>
      <w:r w:rsidRPr="00E362D2">
        <w:rPr>
          <w:rFonts w:ascii="Times New Roman" w:hAnsi="Times New Roman"/>
          <w:sz w:val="28"/>
          <w:szCs w:val="28"/>
        </w:rPr>
        <w:t xml:space="preserve"> Державної інспекції енергетичного нагляду України.</w:t>
      </w:r>
    </w:p>
    <w:p w:rsidR="0003232B" w:rsidRPr="00E362D2" w:rsidRDefault="00DD1891" w:rsidP="0019332E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5. Визначити адміністратором</w:t>
      </w:r>
      <w:r w:rsidR="0003232B" w:rsidRPr="00E362D2">
        <w:rPr>
          <w:rFonts w:ascii="Times New Roman" w:hAnsi="Times New Roman"/>
          <w:sz w:val="28"/>
          <w:szCs w:val="28"/>
          <w:lang w:eastAsia="uk-UA"/>
        </w:rPr>
        <w:t xml:space="preserve"> під час проведення конкурсів на зайняття вакантних посад державної служби категорій «Б» і «В» </w:t>
      </w:r>
      <w:r>
        <w:rPr>
          <w:rFonts w:ascii="Times New Roman" w:hAnsi="Times New Roman"/>
          <w:sz w:val="28"/>
          <w:szCs w:val="28"/>
          <w:lang w:eastAsia="uk-UA"/>
        </w:rPr>
        <w:t xml:space="preserve">Хоменко Тетяну Олександрівну </w:t>
      </w:r>
      <w:r w:rsidR="0003232B" w:rsidRPr="00E362D2">
        <w:rPr>
          <w:rFonts w:ascii="Times New Roman" w:hAnsi="Times New Roman"/>
          <w:sz w:val="28"/>
          <w:szCs w:val="28"/>
        </w:rPr>
        <w:t>–</w:t>
      </w:r>
      <w:r w:rsidR="0003232B" w:rsidRPr="00E362D2">
        <w:rPr>
          <w:rFonts w:ascii="Times New Roman" w:hAnsi="Times New Roman"/>
          <w:sz w:val="28"/>
          <w:szCs w:val="28"/>
          <w:lang w:eastAsia="uk-UA"/>
        </w:rPr>
        <w:t xml:space="preserve"> головного спеціаліста відділу кадрового забезпечення Управління по роботі з персоналом.</w:t>
      </w:r>
    </w:p>
    <w:p w:rsidR="0003232B" w:rsidRPr="00E362D2" w:rsidRDefault="0003232B" w:rsidP="0019332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E362D2">
        <w:rPr>
          <w:rFonts w:ascii="Times New Roman" w:hAnsi="Times New Roman"/>
          <w:sz w:val="28"/>
          <w:szCs w:val="28"/>
        </w:rPr>
        <w:t>6. Контроль за виконання</w:t>
      </w:r>
      <w:r w:rsidR="00595CA5">
        <w:rPr>
          <w:rFonts w:ascii="Times New Roman" w:hAnsi="Times New Roman"/>
          <w:sz w:val="28"/>
          <w:szCs w:val="28"/>
        </w:rPr>
        <w:t>м цього наказу залишаю за собою</w:t>
      </w:r>
    </w:p>
    <w:p w:rsidR="0019332E" w:rsidRDefault="0019332E" w:rsidP="0003232B">
      <w:pPr>
        <w:tabs>
          <w:tab w:val="left" w:pos="7088"/>
        </w:tabs>
        <w:ind w:left="170" w:right="-285"/>
        <w:jc w:val="both"/>
        <w:rPr>
          <w:rFonts w:ascii="Times New Roman" w:hAnsi="Times New Roman"/>
          <w:b/>
          <w:sz w:val="28"/>
          <w:szCs w:val="28"/>
        </w:rPr>
      </w:pPr>
    </w:p>
    <w:p w:rsidR="0003232B" w:rsidRPr="008939EC" w:rsidRDefault="0003232B" w:rsidP="0003232B">
      <w:pPr>
        <w:tabs>
          <w:tab w:val="left" w:pos="7088"/>
        </w:tabs>
        <w:ind w:left="170" w:right="-285"/>
        <w:jc w:val="both"/>
        <w:rPr>
          <w:rFonts w:ascii="Times New Roman" w:hAnsi="Times New Roman"/>
          <w:b/>
          <w:sz w:val="28"/>
          <w:szCs w:val="28"/>
        </w:rPr>
      </w:pPr>
      <w:r w:rsidRPr="00E362D2">
        <w:rPr>
          <w:rFonts w:ascii="Times New Roman" w:hAnsi="Times New Roman"/>
          <w:b/>
          <w:sz w:val="28"/>
          <w:szCs w:val="28"/>
        </w:rPr>
        <w:t xml:space="preserve">Голова                                                                             </w:t>
      </w:r>
      <w:r w:rsidRPr="00E362D2">
        <w:rPr>
          <w:rFonts w:ascii="Times New Roman" w:hAnsi="Times New Roman"/>
          <w:b/>
          <w:sz w:val="28"/>
          <w:szCs w:val="28"/>
          <w:lang w:val="en-US"/>
        </w:rPr>
        <w:t xml:space="preserve">      </w:t>
      </w:r>
      <w:r w:rsidRPr="00E362D2">
        <w:rPr>
          <w:rFonts w:ascii="Times New Roman" w:hAnsi="Times New Roman"/>
          <w:b/>
          <w:sz w:val="28"/>
          <w:szCs w:val="28"/>
        </w:rPr>
        <w:t xml:space="preserve">    </w:t>
      </w:r>
      <w:r w:rsidRPr="00E362D2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Pr="00E362D2">
        <w:rPr>
          <w:rFonts w:ascii="Times New Roman" w:hAnsi="Times New Roman"/>
          <w:b/>
          <w:sz w:val="28"/>
          <w:szCs w:val="28"/>
        </w:rPr>
        <w:t>М</w:t>
      </w:r>
      <w:r w:rsidRPr="00E362D2">
        <w:rPr>
          <w:rFonts w:ascii="Times New Roman" w:hAnsi="Times New Roman"/>
          <w:b/>
          <w:sz w:val="28"/>
          <w:szCs w:val="28"/>
          <w:lang w:val="en-US"/>
        </w:rPr>
        <w:t>.</w:t>
      </w:r>
      <w:r w:rsidRPr="00E362D2">
        <w:rPr>
          <w:rFonts w:ascii="Times New Roman" w:hAnsi="Times New Roman"/>
          <w:b/>
          <w:sz w:val="28"/>
          <w:szCs w:val="28"/>
        </w:rPr>
        <w:t xml:space="preserve"> МАЛАШКІН</w:t>
      </w:r>
    </w:p>
    <w:sectPr w:rsidR="0003232B" w:rsidRPr="008939EC" w:rsidSect="0072227A">
      <w:headerReference w:type="even" r:id="rId10"/>
      <w:headerReference w:type="default" r:id="rId11"/>
      <w:headerReference w:type="first" r:id="rId12"/>
      <w:pgSz w:w="11906" w:h="16838"/>
      <w:pgMar w:top="87" w:right="567" w:bottom="1134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9F" w:rsidRDefault="00A45B9F" w:rsidP="00E10B70">
      <w:r>
        <w:separator/>
      </w:r>
    </w:p>
  </w:endnote>
  <w:endnote w:type="continuationSeparator" w:id="0">
    <w:p w:rsidR="00A45B9F" w:rsidRDefault="00A45B9F" w:rsidP="00E1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9F" w:rsidRDefault="00A45B9F" w:rsidP="00E10B70">
      <w:r>
        <w:separator/>
      </w:r>
    </w:p>
  </w:footnote>
  <w:footnote w:type="continuationSeparator" w:id="0">
    <w:p w:rsidR="00A45B9F" w:rsidRDefault="00A45B9F" w:rsidP="00E1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CF" w:rsidRDefault="00904512" w:rsidP="00C929E4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10B70">
      <w:rPr>
        <w:rStyle w:val="a6"/>
        <w:noProof/>
      </w:rPr>
      <w:t>6</w:t>
    </w:r>
    <w:r>
      <w:rPr>
        <w:rStyle w:val="a6"/>
      </w:rPr>
      <w:fldChar w:fldCharType="end"/>
    </w:r>
  </w:p>
  <w:p w:rsidR="00311DCF" w:rsidRDefault="00A45B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DCF" w:rsidRPr="00B47F7B" w:rsidRDefault="00A45B9F" w:rsidP="00B47F7B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70" w:rsidRDefault="00E10B70">
    <w:pPr>
      <w:pStyle w:val="a3"/>
      <w:jc w:val="center"/>
    </w:pPr>
  </w:p>
  <w:p w:rsidR="00E10B70" w:rsidRDefault="00E10B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16C6"/>
    <w:multiLevelType w:val="hybridMultilevel"/>
    <w:tmpl w:val="D9D8B426"/>
    <w:lvl w:ilvl="0" w:tplc="983A6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A1"/>
    <w:rsid w:val="000032B7"/>
    <w:rsid w:val="0003232B"/>
    <w:rsid w:val="000400CB"/>
    <w:rsid w:val="000A7412"/>
    <w:rsid w:val="00125206"/>
    <w:rsid w:val="0019332E"/>
    <w:rsid w:val="001C019B"/>
    <w:rsid w:val="001D6C63"/>
    <w:rsid w:val="002C4341"/>
    <w:rsid w:val="00364155"/>
    <w:rsid w:val="003C52DC"/>
    <w:rsid w:val="003F1A20"/>
    <w:rsid w:val="004724D3"/>
    <w:rsid w:val="00524938"/>
    <w:rsid w:val="005361C6"/>
    <w:rsid w:val="00595CA5"/>
    <w:rsid w:val="005A3EBC"/>
    <w:rsid w:val="005B4043"/>
    <w:rsid w:val="005C5F0C"/>
    <w:rsid w:val="00603D55"/>
    <w:rsid w:val="00637CCD"/>
    <w:rsid w:val="00682145"/>
    <w:rsid w:val="006D6169"/>
    <w:rsid w:val="006E7FB1"/>
    <w:rsid w:val="0072227A"/>
    <w:rsid w:val="007254B4"/>
    <w:rsid w:val="00737BEF"/>
    <w:rsid w:val="00835074"/>
    <w:rsid w:val="00891EE8"/>
    <w:rsid w:val="00904512"/>
    <w:rsid w:val="0094247C"/>
    <w:rsid w:val="00947899"/>
    <w:rsid w:val="009642FF"/>
    <w:rsid w:val="00985342"/>
    <w:rsid w:val="009D7FD7"/>
    <w:rsid w:val="009F3B34"/>
    <w:rsid w:val="00A00BEC"/>
    <w:rsid w:val="00A07876"/>
    <w:rsid w:val="00A40563"/>
    <w:rsid w:val="00A45B9F"/>
    <w:rsid w:val="00A608D2"/>
    <w:rsid w:val="00B04032"/>
    <w:rsid w:val="00B05043"/>
    <w:rsid w:val="00B57385"/>
    <w:rsid w:val="00C563D0"/>
    <w:rsid w:val="00C642F5"/>
    <w:rsid w:val="00CE74B9"/>
    <w:rsid w:val="00CF541D"/>
    <w:rsid w:val="00D15399"/>
    <w:rsid w:val="00D27099"/>
    <w:rsid w:val="00D46305"/>
    <w:rsid w:val="00D81606"/>
    <w:rsid w:val="00DD1891"/>
    <w:rsid w:val="00E10B70"/>
    <w:rsid w:val="00E362D2"/>
    <w:rsid w:val="00E9543B"/>
    <w:rsid w:val="00EE139A"/>
    <w:rsid w:val="00EE2AA1"/>
    <w:rsid w:val="00F64638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2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232B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3232B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03232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6">
    <w:name w:val="page number"/>
    <w:basedOn w:val="a0"/>
    <w:rsid w:val="0003232B"/>
  </w:style>
  <w:style w:type="character" w:styleId="a7">
    <w:name w:val="Strong"/>
    <w:uiPriority w:val="22"/>
    <w:qFormat/>
    <w:rsid w:val="0003232B"/>
    <w:rPr>
      <w:b/>
      <w:bCs/>
    </w:rPr>
  </w:style>
  <w:style w:type="paragraph" w:styleId="a8">
    <w:name w:val="No Spacing"/>
    <w:uiPriority w:val="1"/>
    <w:qFormat/>
    <w:rsid w:val="0003232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docdata">
    <w:name w:val="docdata"/>
    <w:aliases w:val="docy,v5,2016,bqiaagaaeyqcaaagiaiaaapgawaabdqdaaaaaaaaaaaaaaaaaaaaaaaaaaaaaaaaaaaaaaaaaaaaaaaaaaaaaaaaaaaaaaaaaaaaaaaaaaaaaaaaaaaaaaaaaaaaaaaaaaaaaaaaaaaaaaaaaaaaaaaaaaaaaaaaaaaaaaaaaaaaaaaaaaaaaaaaaaaaaaaaaaaaaaaaaaaaaaaaaaaaaaaaaaaaaaaaaaaaaaaa"/>
    <w:rsid w:val="0003232B"/>
  </w:style>
  <w:style w:type="paragraph" w:styleId="a9">
    <w:name w:val="footer"/>
    <w:basedOn w:val="a"/>
    <w:link w:val="aa"/>
    <w:uiPriority w:val="99"/>
    <w:unhideWhenUsed/>
    <w:rsid w:val="00E10B70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10B70"/>
    <w:rPr>
      <w:rFonts w:ascii="Antiqua" w:eastAsia="Times New Roman" w:hAnsi="Antiqua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4043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B404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2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232B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03232B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03232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6">
    <w:name w:val="page number"/>
    <w:basedOn w:val="a0"/>
    <w:rsid w:val="0003232B"/>
  </w:style>
  <w:style w:type="character" w:styleId="a7">
    <w:name w:val="Strong"/>
    <w:uiPriority w:val="22"/>
    <w:qFormat/>
    <w:rsid w:val="0003232B"/>
    <w:rPr>
      <w:b/>
      <w:bCs/>
    </w:rPr>
  </w:style>
  <w:style w:type="paragraph" w:styleId="a8">
    <w:name w:val="No Spacing"/>
    <w:uiPriority w:val="1"/>
    <w:qFormat/>
    <w:rsid w:val="0003232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docdata">
    <w:name w:val="docdata"/>
    <w:aliases w:val="docy,v5,2016,bqiaagaaeyqcaaagiaiaaapgawaabdqdaaaaaaaaaaaaaaaaaaaaaaaaaaaaaaaaaaaaaaaaaaaaaaaaaaaaaaaaaaaaaaaaaaaaaaaaaaaaaaaaaaaaaaaaaaaaaaaaaaaaaaaaaaaaaaaaaaaaaaaaaaaaaaaaaaaaaaaaaaaaaaaaaaaaaaaaaaaaaaaaaaaaaaaaaaaaaaaaaaaaaaaaaaaaaaaaaaaaaaaa"/>
    <w:rsid w:val="0003232B"/>
  </w:style>
  <w:style w:type="paragraph" w:styleId="a9">
    <w:name w:val="footer"/>
    <w:basedOn w:val="a"/>
    <w:link w:val="aa"/>
    <w:uiPriority w:val="99"/>
    <w:unhideWhenUsed/>
    <w:rsid w:val="00E10B70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10B70"/>
    <w:rPr>
      <w:rFonts w:ascii="Antiqua" w:eastAsia="Times New Roman" w:hAnsi="Antiqua" w:cs="Times New Roman"/>
      <w:sz w:val="26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4043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5B40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196BE-2766-4C9D-9C92-F44080BFB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Хоменко Тетяна Олександрівна</dc:creator>
  <cp:keywords/>
  <dc:description/>
  <cp:lastModifiedBy>Хоменко Тетяна Олександрівна</cp:lastModifiedBy>
  <cp:revision>48</cp:revision>
  <cp:lastPrinted>2019-07-04T14:46:00Z</cp:lastPrinted>
  <dcterms:created xsi:type="dcterms:W3CDTF">2019-07-04T12:21:00Z</dcterms:created>
  <dcterms:modified xsi:type="dcterms:W3CDTF">2019-08-29T07:51:00Z</dcterms:modified>
</cp:coreProperties>
</file>