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E01B" w14:textId="77777777" w:rsidR="00C60EBD" w:rsidRPr="00C528D2" w:rsidRDefault="00C60EBD" w:rsidP="00C60EBD">
      <w:pPr>
        <w:spacing w:line="240" w:lineRule="auto"/>
        <w:ind w:left="4320"/>
        <w:jc w:val="left"/>
        <w:rPr>
          <w:szCs w:val="28"/>
        </w:rPr>
      </w:pPr>
      <w:r w:rsidRPr="00C528D2">
        <w:rPr>
          <w:szCs w:val="28"/>
        </w:rPr>
        <w:t>ЗАТВЕРДЖЕНО</w:t>
      </w:r>
    </w:p>
    <w:p w14:paraId="6DD34545" w14:textId="77777777" w:rsidR="00C60EBD" w:rsidRPr="00C528D2" w:rsidRDefault="00C60EBD" w:rsidP="00C60EBD">
      <w:pPr>
        <w:spacing w:line="240" w:lineRule="auto"/>
        <w:ind w:left="4320"/>
        <w:jc w:val="left"/>
        <w:rPr>
          <w:szCs w:val="28"/>
        </w:rPr>
      </w:pPr>
      <w:r w:rsidRPr="00C528D2">
        <w:rPr>
          <w:szCs w:val="28"/>
        </w:rPr>
        <w:t xml:space="preserve">Наказ Державної інспекції </w:t>
      </w:r>
    </w:p>
    <w:p w14:paraId="5D15639F" w14:textId="77777777" w:rsidR="00C60EBD" w:rsidRPr="00C528D2" w:rsidRDefault="00C60EBD" w:rsidP="00C60EBD">
      <w:pPr>
        <w:spacing w:line="240" w:lineRule="auto"/>
        <w:ind w:left="4320"/>
        <w:jc w:val="left"/>
        <w:rPr>
          <w:szCs w:val="28"/>
        </w:rPr>
      </w:pPr>
      <w:r w:rsidRPr="00C528D2">
        <w:rPr>
          <w:szCs w:val="28"/>
        </w:rPr>
        <w:t xml:space="preserve">енергетичного нагляду України </w:t>
      </w:r>
    </w:p>
    <w:p w14:paraId="189BB8D6" w14:textId="77777777" w:rsidR="00C60EBD" w:rsidRPr="004F1D7C" w:rsidRDefault="00C60EBD" w:rsidP="00C60EBD">
      <w:pPr>
        <w:spacing w:line="240" w:lineRule="auto"/>
        <w:ind w:left="4320"/>
        <w:rPr>
          <w:b/>
          <w:szCs w:val="28"/>
          <w:lang w:val="ru-RU"/>
        </w:rPr>
      </w:pPr>
      <w:r w:rsidRPr="00823B3E">
        <w:rPr>
          <w:szCs w:val="28"/>
        </w:rPr>
        <w:t>«</w:t>
      </w:r>
      <w:r>
        <w:rPr>
          <w:szCs w:val="28"/>
          <w:lang w:val="ru-RU"/>
        </w:rPr>
        <w:t>26</w:t>
      </w:r>
      <w:r w:rsidRPr="00823B3E">
        <w:rPr>
          <w:szCs w:val="28"/>
        </w:rPr>
        <w:t xml:space="preserve">» жовтня 2020 року № </w:t>
      </w:r>
      <w:r>
        <w:rPr>
          <w:szCs w:val="28"/>
          <w:lang w:val="ru-RU"/>
        </w:rPr>
        <w:t>234</w:t>
      </w:r>
    </w:p>
    <w:p w14:paraId="2C6CB078" w14:textId="77777777" w:rsidR="00B76D1B" w:rsidRPr="00C528D2" w:rsidRDefault="00B76D1B" w:rsidP="00B76D1B">
      <w:pPr>
        <w:spacing w:line="240" w:lineRule="auto"/>
        <w:jc w:val="center"/>
        <w:rPr>
          <w:b/>
          <w:szCs w:val="28"/>
        </w:rPr>
      </w:pPr>
      <w:bookmarkStart w:id="0" w:name="_GoBack"/>
      <w:bookmarkEnd w:id="0"/>
    </w:p>
    <w:p w14:paraId="60BAB6E5" w14:textId="77777777" w:rsidR="00B76D1B" w:rsidRPr="00C528D2" w:rsidRDefault="00B76D1B" w:rsidP="004F1D7C">
      <w:pPr>
        <w:spacing w:line="240" w:lineRule="auto"/>
        <w:ind w:firstLine="0"/>
        <w:jc w:val="center"/>
        <w:rPr>
          <w:b/>
          <w:szCs w:val="28"/>
        </w:rPr>
      </w:pPr>
      <w:r w:rsidRPr="00C528D2">
        <w:rPr>
          <w:b/>
          <w:szCs w:val="28"/>
        </w:rPr>
        <w:t>ОГОЛОШЕННЯ</w:t>
      </w:r>
    </w:p>
    <w:p w14:paraId="76075E15" w14:textId="77777777" w:rsidR="00B76D1B" w:rsidRPr="00515D04" w:rsidRDefault="00B76D1B" w:rsidP="004F1D7C">
      <w:pPr>
        <w:spacing w:line="240" w:lineRule="auto"/>
        <w:ind w:firstLine="0"/>
        <w:jc w:val="center"/>
        <w:rPr>
          <w:b/>
          <w:szCs w:val="28"/>
        </w:rPr>
      </w:pPr>
      <w:r w:rsidRPr="00C528D2">
        <w:rPr>
          <w:b/>
          <w:szCs w:val="28"/>
        </w:rPr>
        <w:t xml:space="preserve"> </w:t>
      </w:r>
      <w:r w:rsidRPr="00515D04">
        <w:rPr>
          <w:b/>
          <w:szCs w:val="28"/>
        </w:rPr>
        <w:t xml:space="preserve">про проведення добору з призначення </w:t>
      </w:r>
    </w:p>
    <w:p w14:paraId="5A75F92F" w14:textId="63EE252E" w:rsidR="005663A5" w:rsidRDefault="00B76D1B" w:rsidP="004F1D7C">
      <w:pPr>
        <w:spacing w:line="240" w:lineRule="auto"/>
        <w:ind w:firstLine="0"/>
        <w:jc w:val="center"/>
        <w:rPr>
          <w:szCs w:val="28"/>
        </w:rPr>
      </w:pPr>
      <w:r w:rsidRPr="00515D04">
        <w:rPr>
          <w:b/>
          <w:szCs w:val="28"/>
        </w:rPr>
        <w:t xml:space="preserve">на вакантну </w:t>
      </w:r>
      <w:r w:rsidR="00FB3D63" w:rsidRPr="00515D04">
        <w:rPr>
          <w:b/>
          <w:szCs w:val="28"/>
        </w:rPr>
        <w:t>посаду категорії «Б</w:t>
      </w:r>
      <w:r w:rsidRPr="00515D04">
        <w:rPr>
          <w:b/>
          <w:szCs w:val="28"/>
        </w:rPr>
        <w:t xml:space="preserve">» </w:t>
      </w:r>
      <w:r w:rsidRPr="004F1D7C">
        <w:rPr>
          <w:b/>
          <w:szCs w:val="28"/>
        </w:rPr>
        <w:t xml:space="preserve">- </w:t>
      </w:r>
      <w:proofErr w:type="spellStart"/>
      <w:r w:rsidR="00875A1C">
        <w:rPr>
          <w:b/>
          <w:szCs w:val="28"/>
          <w:lang w:val="ru-RU"/>
        </w:rPr>
        <w:t>з</w:t>
      </w:r>
      <w:r w:rsidR="00875A1C" w:rsidRPr="00875A1C">
        <w:rPr>
          <w:b/>
          <w:szCs w:val="28"/>
          <w:lang w:val="ru-RU"/>
        </w:rPr>
        <w:t>авідувач</w:t>
      </w:r>
      <w:r w:rsidR="00875A1C">
        <w:rPr>
          <w:b/>
          <w:szCs w:val="28"/>
          <w:lang w:val="ru-RU"/>
        </w:rPr>
        <w:t>а</w:t>
      </w:r>
      <w:proofErr w:type="spellEnd"/>
      <w:r w:rsidR="00875A1C" w:rsidRPr="00875A1C">
        <w:rPr>
          <w:b/>
          <w:szCs w:val="28"/>
          <w:lang w:val="ru-RU"/>
        </w:rPr>
        <w:t xml:space="preserve"> Сектору з </w:t>
      </w:r>
      <w:proofErr w:type="spellStart"/>
      <w:r w:rsidR="00875A1C" w:rsidRPr="00875A1C">
        <w:rPr>
          <w:b/>
          <w:szCs w:val="28"/>
          <w:lang w:val="ru-RU"/>
        </w:rPr>
        <w:t>питань</w:t>
      </w:r>
      <w:proofErr w:type="spellEnd"/>
      <w:r w:rsidR="00875A1C" w:rsidRPr="00875A1C">
        <w:rPr>
          <w:b/>
          <w:szCs w:val="28"/>
          <w:lang w:val="ru-RU"/>
        </w:rPr>
        <w:t xml:space="preserve"> </w:t>
      </w:r>
      <w:proofErr w:type="spellStart"/>
      <w:r w:rsidR="00875A1C" w:rsidRPr="00875A1C">
        <w:rPr>
          <w:b/>
          <w:szCs w:val="28"/>
          <w:lang w:val="ru-RU"/>
        </w:rPr>
        <w:t>цивільного</w:t>
      </w:r>
      <w:proofErr w:type="spellEnd"/>
      <w:r w:rsidR="00875A1C" w:rsidRPr="00875A1C">
        <w:rPr>
          <w:b/>
          <w:szCs w:val="28"/>
          <w:lang w:val="ru-RU"/>
        </w:rPr>
        <w:t xml:space="preserve"> </w:t>
      </w:r>
      <w:proofErr w:type="spellStart"/>
      <w:r w:rsidR="00875A1C" w:rsidRPr="00875A1C">
        <w:rPr>
          <w:b/>
          <w:szCs w:val="28"/>
          <w:lang w:val="ru-RU"/>
        </w:rPr>
        <w:t>захисту</w:t>
      </w:r>
      <w:proofErr w:type="spellEnd"/>
    </w:p>
    <w:p w14:paraId="14FD1887" w14:textId="77777777" w:rsidR="004F1D7C" w:rsidRPr="00C23D54"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23D54" w14:paraId="5B6EEEFA" w14:textId="77777777" w:rsidTr="0052274F">
        <w:tc>
          <w:tcPr>
            <w:tcW w:w="3657" w:type="dxa"/>
            <w:gridSpan w:val="2"/>
          </w:tcPr>
          <w:p w14:paraId="5C16CEDD" w14:textId="77777777" w:rsidR="00131B14" w:rsidRPr="00CE25E3" w:rsidRDefault="00131B14" w:rsidP="000F1BB0">
            <w:pPr>
              <w:pStyle w:val="Default"/>
            </w:pPr>
            <w:r w:rsidRPr="00CE25E3">
              <w:t>Назва та категорія посади, стосовно якої прийнято рішення про необхідність призначення</w:t>
            </w:r>
          </w:p>
        </w:tc>
        <w:tc>
          <w:tcPr>
            <w:tcW w:w="6663" w:type="dxa"/>
          </w:tcPr>
          <w:p w14:paraId="0BD9305C" w14:textId="77777777" w:rsidR="00875A1C" w:rsidRDefault="00875A1C" w:rsidP="00E86B01">
            <w:pPr>
              <w:spacing w:line="240" w:lineRule="auto"/>
              <w:ind w:firstLine="0"/>
              <w:rPr>
                <w:sz w:val="24"/>
                <w:szCs w:val="24"/>
              </w:rPr>
            </w:pPr>
            <w:r w:rsidRPr="00875A1C">
              <w:rPr>
                <w:sz w:val="24"/>
                <w:szCs w:val="24"/>
              </w:rPr>
              <w:t xml:space="preserve">Завідувач Сектору з питань цивільного захисту </w:t>
            </w:r>
          </w:p>
          <w:p w14:paraId="26F68C3E" w14:textId="6F8992FF" w:rsidR="00131B14" w:rsidRPr="00CE25E3" w:rsidRDefault="00635615" w:rsidP="00E86B01">
            <w:pPr>
              <w:spacing w:line="240" w:lineRule="auto"/>
              <w:ind w:firstLine="0"/>
              <w:rPr>
                <w:sz w:val="24"/>
                <w:szCs w:val="24"/>
              </w:rPr>
            </w:pPr>
            <w:r w:rsidRPr="00CE25E3">
              <w:rPr>
                <w:sz w:val="24"/>
                <w:szCs w:val="24"/>
              </w:rPr>
              <w:t>К</w:t>
            </w:r>
            <w:r w:rsidR="00FB3D63" w:rsidRPr="00CE25E3">
              <w:rPr>
                <w:sz w:val="24"/>
                <w:szCs w:val="24"/>
              </w:rPr>
              <w:t>атегорія «Б</w:t>
            </w:r>
            <w:r w:rsidR="002C3817" w:rsidRPr="00CE25E3">
              <w:rPr>
                <w:sz w:val="24"/>
                <w:szCs w:val="24"/>
              </w:rPr>
              <w:t>»</w:t>
            </w:r>
          </w:p>
        </w:tc>
      </w:tr>
      <w:tr w:rsidR="004F1D7C" w:rsidRPr="00C23D54" w14:paraId="46ECF4CF" w14:textId="77777777" w:rsidTr="00FB3D63">
        <w:trPr>
          <w:trHeight w:val="558"/>
        </w:trPr>
        <w:tc>
          <w:tcPr>
            <w:tcW w:w="3657" w:type="dxa"/>
            <w:gridSpan w:val="2"/>
          </w:tcPr>
          <w:p w14:paraId="49D2DF76" w14:textId="77777777" w:rsidR="004F1D7C" w:rsidRPr="00CE25E3" w:rsidRDefault="004F1D7C" w:rsidP="004F1D7C">
            <w:pPr>
              <w:pStyle w:val="Default"/>
            </w:pPr>
            <w:r w:rsidRPr="00CE25E3">
              <w:t>Посадові обов’язки</w:t>
            </w:r>
          </w:p>
        </w:tc>
        <w:tc>
          <w:tcPr>
            <w:tcW w:w="6663" w:type="dxa"/>
          </w:tcPr>
          <w:p w14:paraId="42590921" w14:textId="012856B7" w:rsidR="00875A1C" w:rsidRDefault="00875A1C" w:rsidP="00875A1C">
            <w:pPr>
              <w:pStyle w:val="af4"/>
              <w:tabs>
                <w:tab w:val="left" w:pos="485"/>
              </w:tabs>
              <w:jc w:val="both"/>
            </w:pPr>
            <w:bookmarkStart w:id="1" w:name="n100"/>
            <w:bookmarkEnd w:id="1"/>
            <w:r>
              <w:t>1. Керує та організовує роботу Сектору, а саме:</w:t>
            </w:r>
          </w:p>
          <w:p w14:paraId="6CC00FDA" w14:textId="2347AA71" w:rsidR="00875A1C" w:rsidRDefault="00875A1C" w:rsidP="00875A1C">
            <w:pPr>
              <w:pStyle w:val="af4"/>
              <w:tabs>
                <w:tab w:val="left" w:pos="485"/>
              </w:tabs>
              <w:jc w:val="both"/>
            </w:pPr>
            <w:r>
              <w:t xml:space="preserve">- забезпечення додержання працівниками Сектору правил внутрішнього службового розпорядку, правил етичної поведінки, вжиття заходів щодо недопущення та врегулювання конфлікту інтересів у разі його виникнення, а також здійснення розподілу обов’язків між працівниками;      </w:t>
            </w:r>
          </w:p>
          <w:p w14:paraId="1F2D085F" w14:textId="31DB546D" w:rsidR="00875A1C" w:rsidRDefault="00875A1C" w:rsidP="00875A1C">
            <w:pPr>
              <w:pStyle w:val="af4"/>
              <w:tabs>
                <w:tab w:val="left" w:pos="485"/>
              </w:tabs>
              <w:jc w:val="both"/>
            </w:pPr>
            <w:r>
              <w:t xml:space="preserve">- забезпечення внесення Голові </w:t>
            </w:r>
            <w:proofErr w:type="spellStart"/>
            <w:r>
              <w:t>Держенергонагляду</w:t>
            </w:r>
            <w:proofErr w:type="spellEnd"/>
            <w:r>
              <w:t xml:space="preserve"> </w:t>
            </w:r>
            <w:proofErr w:type="spellStart"/>
            <w:r>
              <w:t>обгрунтованого</w:t>
            </w:r>
            <w:proofErr w:type="spellEnd"/>
            <w:r>
              <w:t xml:space="preserve"> подання про заохочення і притягнення до дисциплінарної відповідальності працівників Сектору;</w:t>
            </w:r>
          </w:p>
          <w:p w14:paraId="1DA6E6D3" w14:textId="77777777" w:rsidR="00875A1C" w:rsidRDefault="00875A1C" w:rsidP="00875A1C">
            <w:pPr>
              <w:pStyle w:val="af4"/>
              <w:tabs>
                <w:tab w:val="left" w:pos="485"/>
              </w:tabs>
              <w:jc w:val="both"/>
            </w:pPr>
            <w:r>
              <w:t xml:space="preserve">- погодження заяв про призначення, переведення, стажування, звільнення, працівників Сектору, а також заяви про </w:t>
            </w:r>
            <w:proofErr w:type="spellStart"/>
            <w:r>
              <w:t>про</w:t>
            </w:r>
            <w:proofErr w:type="spellEnd"/>
            <w:r>
              <w:t xml:space="preserve"> надання їм відпусток та пропозиції щодо їх </w:t>
            </w:r>
            <w:proofErr w:type="spellStart"/>
            <w:r>
              <w:t>відряджень</w:t>
            </w:r>
            <w:proofErr w:type="spellEnd"/>
            <w:r>
              <w:t>;</w:t>
            </w:r>
          </w:p>
          <w:p w14:paraId="26F1FCFA" w14:textId="127C0DC3" w:rsidR="00875A1C" w:rsidRDefault="00875A1C" w:rsidP="00875A1C">
            <w:pPr>
              <w:pStyle w:val="af4"/>
              <w:tabs>
                <w:tab w:val="left" w:pos="485"/>
              </w:tabs>
              <w:jc w:val="both"/>
            </w:pPr>
            <w:r>
              <w:t xml:space="preserve">- погодження про присвоєння працівникам Сектору рангів державних службовців, що вноситься Управлінням по роботі з персоналом на розгляд  Голові </w:t>
            </w:r>
            <w:proofErr w:type="spellStart"/>
            <w:r>
              <w:t>Держенергонагляду</w:t>
            </w:r>
            <w:proofErr w:type="spellEnd"/>
            <w:r>
              <w:t xml:space="preserve"> відповідно до законодавства про державну службу;</w:t>
            </w:r>
          </w:p>
          <w:p w14:paraId="2C82D1DF" w14:textId="77777777" w:rsidR="00875A1C" w:rsidRDefault="00875A1C" w:rsidP="00875A1C">
            <w:pPr>
              <w:pStyle w:val="af4"/>
              <w:tabs>
                <w:tab w:val="left" w:pos="485"/>
              </w:tabs>
              <w:jc w:val="both"/>
            </w:pPr>
            <w:r>
              <w:t>- здійснення в установленому порядку оцінювання результатів службової діяльності державних службовців Сектору;</w:t>
            </w:r>
          </w:p>
          <w:p w14:paraId="31BA23B1" w14:textId="36A218CE" w:rsidR="00875A1C" w:rsidRDefault="00875A1C" w:rsidP="00875A1C">
            <w:pPr>
              <w:pStyle w:val="af4"/>
              <w:tabs>
                <w:tab w:val="left" w:pos="485"/>
              </w:tabs>
              <w:jc w:val="both"/>
            </w:pPr>
            <w:r>
              <w:t xml:space="preserve">- внесення в установленому порядку Голові </w:t>
            </w:r>
            <w:proofErr w:type="spellStart"/>
            <w:r>
              <w:t>Держенергонагляду</w:t>
            </w:r>
            <w:proofErr w:type="spellEnd"/>
            <w:r>
              <w:t xml:space="preserve"> на затвердження посадових інструкцій працівників Сектору;</w:t>
            </w:r>
          </w:p>
          <w:p w14:paraId="4CF8024F" w14:textId="77777777" w:rsidR="00875A1C" w:rsidRDefault="00875A1C" w:rsidP="00875A1C">
            <w:pPr>
              <w:pStyle w:val="af4"/>
              <w:tabs>
                <w:tab w:val="left" w:pos="485"/>
              </w:tabs>
              <w:jc w:val="both"/>
            </w:pPr>
            <w:r>
              <w:t xml:space="preserve">- розробка і здійснення заходів щодо поліпшення організації та підвищення ефективності Сектору.  </w:t>
            </w:r>
          </w:p>
          <w:p w14:paraId="617D75B3" w14:textId="367DDB1A" w:rsidR="00875A1C" w:rsidRDefault="00875A1C" w:rsidP="00875A1C">
            <w:pPr>
              <w:pStyle w:val="af4"/>
              <w:tabs>
                <w:tab w:val="left" w:pos="485"/>
              </w:tabs>
              <w:jc w:val="both"/>
            </w:pPr>
            <w:r>
              <w:t>2. Координує роботу щодо:</w:t>
            </w:r>
          </w:p>
          <w:p w14:paraId="25194E89" w14:textId="380CCA41" w:rsidR="00875A1C" w:rsidRDefault="00462547" w:rsidP="00875A1C">
            <w:pPr>
              <w:pStyle w:val="af4"/>
              <w:tabs>
                <w:tab w:val="left" w:pos="485"/>
              </w:tabs>
              <w:jc w:val="both"/>
            </w:pPr>
            <w:r>
              <w:t>- </w:t>
            </w:r>
            <w:r w:rsidR="00875A1C">
              <w:t xml:space="preserve">розроблення, опрацювання та внесення на розгляд керівництва </w:t>
            </w:r>
            <w:proofErr w:type="spellStart"/>
            <w:r w:rsidR="00875A1C">
              <w:t>Держенергонагляду</w:t>
            </w:r>
            <w:proofErr w:type="spellEnd"/>
            <w:r w:rsidR="00875A1C">
              <w:t xml:space="preserve"> </w:t>
            </w:r>
            <w:proofErr w:type="spellStart"/>
            <w:r w:rsidR="00875A1C">
              <w:t>проєктів</w:t>
            </w:r>
            <w:proofErr w:type="spellEnd"/>
            <w:r w:rsidR="00875A1C">
              <w:t xml:space="preserve"> нормативно-правових актів з питань цивільного захисту;</w:t>
            </w:r>
          </w:p>
          <w:p w14:paraId="56E6B6EF" w14:textId="77777777" w:rsidR="00875A1C" w:rsidRDefault="00875A1C" w:rsidP="00875A1C">
            <w:pPr>
              <w:pStyle w:val="af4"/>
              <w:tabs>
                <w:tab w:val="left" w:pos="485"/>
              </w:tabs>
              <w:jc w:val="both"/>
            </w:pPr>
            <w:r>
              <w:t xml:space="preserve">- здійснення в межах повноважень </w:t>
            </w:r>
            <w:proofErr w:type="spellStart"/>
            <w:r>
              <w:t>Держенергонагляду</w:t>
            </w:r>
            <w:proofErr w:type="spellEnd"/>
            <w:r>
              <w:t xml:space="preserve"> заходів щодо захисту населення і територій від надзвичайних ситуацій у мирний час та в особливий період;</w:t>
            </w:r>
          </w:p>
          <w:p w14:paraId="6C04CE81" w14:textId="341ABF9C" w:rsidR="00875A1C" w:rsidRDefault="00462547" w:rsidP="00875A1C">
            <w:pPr>
              <w:pStyle w:val="af4"/>
              <w:tabs>
                <w:tab w:val="left" w:pos="485"/>
              </w:tabs>
              <w:jc w:val="both"/>
            </w:pPr>
            <w:r>
              <w:t>- </w:t>
            </w:r>
            <w:r w:rsidR="00875A1C">
              <w:t xml:space="preserve">комунікації зі структурними підрозділами </w:t>
            </w:r>
            <w:proofErr w:type="spellStart"/>
            <w:r w:rsidR="00875A1C">
              <w:t>Держенергонагляду</w:t>
            </w:r>
            <w:proofErr w:type="spellEnd"/>
            <w:r w:rsidR="00875A1C">
              <w:t xml:space="preserve"> з питань, що належить до компетенції Сектору;</w:t>
            </w:r>
          </w:p>
          <w:p w14:paraId="0F732958" w14:textId="392D990A" w:rsidR="00875A1C" w:rsidRDefault="00462547" w:rsidP="00875A1C">
            <w:pPr>
              <w:pStyle w:val="af4"/>
              <w:tabs>
                <w:tab w:val="left" w:pos="485"/>
              </w:tabs>
              <w:jc w:val="both"/>
            </w:pPr>
            <w:r>
              <w:t>- </w:t>
            </w:r>
            <w:r w:rsidR="00875A1C">
              <w:t xml:space="preserve">підготовки </w:t>
            </w:r>
            <w:proofErr w:type="spellStart"/>
            <w:r w:rsidR="00875A1C">
              <w:t>проєктів</w:t>
            </w:r>
            <w:proofErr w:type="spellEnd"/>
            <w:r w:rsidR="00875A1C">
              <w:t xml:space="preserve"> наказів і доручень Голови </w:t>
            </w:r>
            <w:proofErr w:type="spellStart"/>
            <w:r w:rsidR="00875A1C">
              <w:t>Держенергонагляду</w:t>
            </w:r>
            <w:proofErr w:type="spellEnd"/>
            <w:r w:rsidR="00875A1C">
              <w:t xml:space="preserve"> з питань, що належать до компетенції  Сектору.</w:t>
            </w:r>
          </w:p>
          <w:p w14:paraId="5005DFD2" w14:textId="4327E958" w:rsidR="00875A1C" w:rsidRDefault="00462547" w:rsidP="00875A1C">
            <w:pPr>
              <w:pStyle w:val="af4"/>
              <w:tabs>
                <w:tab w:val="left" w:pos="485"/>
              </w:tabs>
              <w:jc w:val="both"/>
            </w:pPr>
            <w:r>
              <w:t>3. </w:t>
            </w:r>
            <w:r w:rsidR="00875A1C">
              <w:t>Забезпечує участь у:</w:t>
            </w:r>
          </w:p>
          <w:p w14:paraId="0C6866BD" w14:textId="5D0ACD83" w:rsidR="00875A1C" w:rsidRDefault="00462547" w:rsidP="00875A1C">
            <w:pPr>
              <w:pStyle w:val="af4"/>
              <w:tabs>
                <w:tab w:val="left" w:pos="485"/>
              </w:tabs>
              <w:jc w:val="both"/>
            </w:pPr>
            <w:r>
              <w:t>- </w:t>
            </w:r>
            <w:r w:rsidR="00875A1C">
              <w:t xml:space="preserve">виконанні завдань цивільного захисту функціональною підсистемою безпеки у сфері вигляду (контролю) у галузях електроенергетики та теплопостачання єдиної державної </w:t>
            </w:r>
            <w:r w:rsidR="00875A1C">
              <w:lastRenderedPageBreak/>
              <w:t>системи цивільного захисту та здійснює контроль  за їх реалізацією;</w:t>
            </w:r>
          </w:p>
          <w:p w14:paraId="1C3A2645" w14:textId="77777777" w:rsidR="00875A1C" w:rsidRDefault="00875A1C" w:rsidP="00875A1C">
            <w:pPr>
              <w:pStyle w:val="af4"/>
              <w:tabs>
                <w:tab w:val="left" w:pos="485"/>
              </w:tabs>
              <w:jc w:val="both"/>
            </w:pPr>
            <w:r>
              <w:t>- розробці та реалізації галузевих програм і планів заходів з питань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14:paraId="7DDAF516" w14:textId="69D30A58" w:rsidR="00875A1C" w:rsidRDefault="00462547" w:rsidP="00875A1C">
            <w:pPr>
              <w:pStyle w:val="af4"/>
              <w:tabs>
                <w:tab w:val="left" w:pos="485"/>
              </w:tabs>
              <w:jc w:val="both"/>
            </w:pPr>
            <w:r>
              <w:t>- </w:t>
            </w:r>
            <w:r w:rsidR="00875A1C">
              <w:t>розроблення програм захисту населення і територій від надзвичайних ситуацій техногенного та природного характеру;</w:t>
            </w:r>
          </w:p>
          <w:p w14:paraId="53F94CE5" w14:textId="77777777" w:rsidR="00875A1C" w:rsidRDefault="00875A1C" w:rsidP="00875A1C">
            <w:pPr>
              <w:pStyle w:val="af4"/>
              <w:tabs>
                <w:tab w:val="left" w:pos="485"/>
              </w:tabs>
              <w:jc w:val="both"/>
            </w:pPr>
            <w:r>
              <w:t xml:space="preserve">- підготовці аналітичних і інформаційних матеріалів з питань цивільного захисту та охорони праці керівництву </w:t>
            </w:r>
            <w:proofErr w:type="spellStart"/>
            <w:r>
              <w:t>Держенергонагляду</w:t>
            </w:r>
            <w:proofErr w:type="spellEnd"/>
            <w:r>
              <w:t>;</w:t>
            </w:r>
          </w:p>
          <w:p w14:paraId="1E07C96E" w14:textId="2AA839A3" w:rsidR="00875A1C" w:rsidRDefault="00462547" w:rsidP="00875A1C">
            <w:pPr>
              <w:pStyle w:val="af4"/>
              <w:tabs>
                <w:tab w:val="left" w:pos="485"/>
              </w:tabs>
              <w:jc w:val="both"/>
            </w:pPr>
            <w:r>
              <w:t>- </w:t>
            </w:r>
            <w:r w:rsidR="00875A1C">
              <w:t xml:space="preserve">службових розслідуваннях фактів порушення вимог законодавства з питань цивільного захисту в </w:t>
            </w:r>
            <w:proofErr w:type="spellStart"/>
            <w:r w:rsidR="00875A1C">
              <w:t>Держенергонагляді</w:t>
            </w:r>
            <w:proofErr w:type="spellEnd"/>
            <w:r w:rsidR="00875A1C">
              <w:t xml:space="preserve"> та територіальних органах, організовує усунення причин і обставин їх виникнення.</w:t>
            </w:r>
          </w:p>
          <w:p w14:paraId="2BC74B71" w14:textId="5DE62F7A" w:rsidR="00875A1C" w:rsidRDefault="00462547" w:rsidP="00875A1C">
            <w:pPr>
              <w:pStyle w:val="af4"/>
              <w:tabs>
                <w:tab w:val="left" w:pos="485"/>
              </w:tabs>
              <w:jc w:val="both"/>
            </w:pPr>
            <w:r>
              <w:t>4. </w:t>
            </w:r>
            <w:r w:rsidR="00875A1C">
              <w:t xml:space="preserve">Організовує та проводить  заходи з цивільного захисту в </w:t>
            </w:r>
            <w:proofErr w:type="spellStart"/>
            <w:r w:rsidR="00875A1C">
              <w:t>Держенергонагляді</w:t>
            </w:r>
            <w:proofErr w:type="spellEnd"/>
            <w:r w:rsidR="00875A1C">
              <w:t xml:space="preserve"> відповідно до статті 1.12.4 (Ступінь секретності «Таємно») зводу відомостей, що становлять державну таємницю, затвердженим наказом Служби безпеки України від 12.08.2005 №440.</w:t>
            </w:r>
          </w:p>
          <w:p w14:paraId="17A5F6A9" w14:textId="46F57D22" w:rsidR="00875A1C" w:rsidRDefault="00462547" w:rsidP="00875A1C">
            <w:pPr>
              <w:pStyle w:val="af4"/>
              <w:tabs>
                <w:tab w:val="left" w:pos="485"/>
              </w:tabs>
              <w:jc w:val="both"/>
            </w:pPr>
            <w:r>
              <w:t>5. </w:t>
            </w:r>
            <w:r w:rsidR="00875A1C">
              <w:t>Вивчає вітчизняний і закордонний досвід з питань цивільного захисту в сфері нагляду  (контролю) у галузях електроенергетики та теплопостачання, здійснення заходів щодо його впровадження.</w:t>
            </w:r>
          </w:p>
          <w:p w14:paraId="54F4653E" w14:textId="2CEB9139" w:rsidR="00875A1C" w:rsidRDefault="00462547" w:rsidP="00875A1C">
            <w:pPr>
              <w:pStyle w:val="af4"/>
              <w:tabs>
                <w:tab w:val="left" w:pos="485"/>
              </w:tabs>
              <w:jc w:val="both"/>
            </w:pPr>
            <w:r>
              <w:t>6. </w:t>
            </w:r>
            <w:r w:rsidR="00875A1C">
              <w:t xml:space="preserve">Визначає, за погодженням з місцевими державними адміністраціями та органами місцевого самоврядування, загальних потреб у захисних спорудах цивільного захисту для </w:t>
            </w:r>
            <w:proofErr w:type="spellStart"/>
            <w:r w:rsidR="00875A1C">
              <w:t>Держенергонагляду</w:t>
            </w:r>
            <w:proofErr w:type="spellEnd"/>
            <w:r w:rsidR="00875A1C">
              <w:t xml:space="preserve"> та територіальних органів.  </w:t>
            </w:r>
          </w:p>
          <w:p w14:paraId="3EDCF00A" w14:textId="14204A85" w:rsidR="00875A1C" w:rsidRDefault="00462547" w:rsidP="00875A1C">
            <w:pPr>
              <w:pStyle w:val="af4"/>
              <w:tabs>
                <w:tab w:val="left" w:pos="485"/>
              </w:tabs>
              <w:jc w:val="both"/>
            </w:pPr>
            <w:r>
              <w:t>7. </w:t>
            </w:r>
            <w:r w:rsidR="00875A1C">
              <w:t>Розглядає в установленому законодавством порядку звернення громадян, звернення та запити народних депутатів України з питань, що належать до компетенції Сектору. Інформує та надає роз’яснення з питань що належать до компетенції Сектору.</w:t>
            </w:r>
          </w:p>
          <w:p w14:paraId="3CF1746B" w14:textId="4F787723" w:rsidR="00875A1C" w:rsidRDefault="00462547" w:rsidP="00875A1C">
            <w:pPr>
              <w:pStyle w:val="af4"/>
              <w:tabs>
                <w:tab w:val="left" w:pos="485"/>
              </w:tabs>
              <w:jc w:val="both"/>
            </w:pPr>
            <w:r>
              <w:t>8. </w:t>
            </w:r>
            <w:r w:rsidR="00875A1C">
              <w:t xml:space="preserve">Організовує планування та здійснення заходів з питань цивільного захисту, спрямованих на роботу особливого періоду в </w:t>
            </w:r>
            <w:proofErr w:type="spellStart"/>
            <w:r w:rsidR="00875A1C">
              <w:t>Держенергонагляді</w:t>
            </w:r>
            <w:proofErr w:type="spellEnd"/>
            <w:r w:rsidR="00875A1C">
              <w:t xml:space="preserve"> та територіальних органах, контроль за їх виконанням. </w:t>
            </w:r>
          </w:p>
          <w:p w14:paraId="160BFCF9" w14:textId="080BC22C" w:rsidR="00875A1C" w:rsidRDefault="00462547" w:rsidP="00875A1C">
            <w:pPr>
              <w:pStyle w:val="af4"/>
              <w:tabs>
                <w:tab w:val="left" w:pos="485"/>
              </w:tabs>
              <w:jc w:val="both"/>
            </w:pPr>
            <w:r>
              <w:t>9. </w:t>
            </w:r>
            <w:r w:rsidR="00875A1C">
              <w:t xml:space="preserve">Організовує наукове, інформаційне, методологічне і методичне забезпечення цивільного захисту в </w:t>
            </w:r>
            <w:proofErr w:type="spellStart"/>
            <w:r w:rsidR="00875A1C">
              <w:t>Держенергонагляді</w:t>
            </w:r>
            <w:proofErr w:type="spellEnd"/>
            <w:r w:rsidR="00875A1C">
              <w:t xml:space="preserve"> та територіальних органах. </w:t>
            </w:r>
          </w:p>
          <w:p w14:paraId="5F75D804" w14:textId="55171948" w:rsidR="004F1D7C" w:rsidRPr="00CE25E3" w:rsidRDefault="00462547" w:rsidP="00875A1C">
            <w:pPr>
              <w:pStyle w:val="af4"/>
              <w:tabs>
                <w:tab w:val="left" w:pos="485"/>
              </w:tabs>
              <w:jc w:val="both"/>
            </w:pPr>
            <w:r>
              <w:t>10. </w:t>
            </w:r>
            <w:r w:rsidR="00875A1C">
              <w:t>Забезпечує додержання режиму секретності під час заходів з питань цивільного захисту.</w:t>
            </w:r>
          </w:p>
        </w:tc>
      </w:tr>
      <w:tr w:rsidR="00BC23BD" w:rsidRPr="00C23D54" w14:paraId="7C078276" w14:textId="77777777" w:rsidTr="0052274F">
        <w:tc>
          <w:tcPr>
            <w:tcW w:w="3657" w:type="dxa"/>
            <w:gridSpan w:val="2"/>
          </w:tcPr>
          <w:p w14:paraId="0B789480" w14:textId="164D7684" w:rsidR="00BC23BD" w:rsidRPr="00D55DA2" w:rsidRDefault="00BC23BD" w:rsidP="00BC23BD">
            <w:pPr>
              <w:pStyle w:val="Default"/>
            </w:pPr>
            <w:r w:rsidRPr="00D55DA2">
              <w:lastRenderedPageBreak/>
              <w:t>Умови оплати праці</w:t>
            </w:r>
          </w:p>
        </w:tc>
        <w:tc>
          <w:tcPr>
            <w:tcW w:w="6663" w:type="dxa"/>
          </w:tcPr>
          <w:p w14:paraId="3C4EACF2" w14:textId="34EC6792" w:rsidR="00BC23BD" w:rsidRPr="004D47C7" w:rsidRDefault="00BC23BD" w:rsidP="00BC23BD">
            <w:pPr>
              <w:pStyle w:val="a4"/>
              <w:spacing w:before="0" w:line="240" w:lineRule="auto"/>
              <w:ind w:firstLine="0"/>
              <w:rPr>
                <w:sz w:val="24"/>
                <w:szCs w:val="24"/>
              </w:rPr>
            </w:pPr>
            <w:r w:rsidRPr="004D47C7">
              <w:rPr>
                <w:sz w:val="24"/>
                <w:szCs w:val="24"/>
              </w:rPr>
              <w:t xml:space="preserve">1) посадовий оклад – </w:t>
            </w:r>
            <w:r w:rsidR="004D47C7">
              <w:rPr>
                <w:color w:val="000000" w:themeColor="text1"/>
                <w:sz w:val="24"/>
                <w:szCs w:val="24"/>
              </w:rPr>
              <w:t>11 000</w:t>
            </w:r>
            <w:r w:rsidRPr="004D47C7">
              <w:rPr>
                <w:color w:val="000000" w:themeColor="text1"/>
                <w:sz w:val="24"/>
                <w:szCs w:val="24"/>
              </w:rPr>
              <w:t xml:space="preserve"> гривень;</w:t>
            </w:r>
          </w:p>
          <w:p w14:paraId="314D8393" w14:textId="0466578B" w:rsidR="00BC23BD" w:rsidRPr="004D47C7" w:rsidRDefault="00BC23BD" w:rsidP="00BC23BD">
            <w:pPr>
              <w:pStyle w:val="a4"/>
              <w:spacing w:before="0" w:line="240" w:lineRule="auto"/>
              <w:ind w:firstLine="0"/>
              <w:rPr>
                <w:sz w:val="24"/>
                <w:szCs w:val="24"/>
              </w:rPr>
            </w:pPr>
            <w:r w:rsidRPr="004D47C7">
              <w:rPr>
                <w:sz w:val="24"/>
                <w:szCs w:val="24"/>
              </w:rPr>
              <w:t xml:space="preserve">2) надбавка до посадового окладу за ранг - відповідно </w:t>
            </w:r>
            <w:r w:rsidRPr="004D47C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122CB" w:rsidRDefault="00BC23BD" w:rsidP="00BC23BD">
            <w:pPr>
              <w:pStyle w:val="a4"/>
              <w:spacing w:before="0" w:line="240" w:lineRule="auto"/>
              <w:ind w:firstLine="0"/>
              <w:rPr>
                <w:sz w:val="24"/>
                <w:szCs w:val="24"/>
                <w:highlight w:val="yellow"/>
              </w:rPr>
            </w:pPr>
            <w:r w:rsidRPr="004D47C7">
              <w:rPr>
                <w:sz w:val="24"/>
                <w:szCs w:val="24"/>
              </w:rPr>
              <w:t>3) інші надбавки, доплати та премії відповідно до статті 52 Закону України «Про державну службу»;</w:t>
            </w:r>
          </w:p>
        </w:tc>
      </w:tr>
      <w:tr w:rsidR="00BC23BD" w:rsidRPr="00C23D54" w14:paraId="44728459" w14:textId="77777777" w:rsidTr="0052274F">
        <w:tc>
          <w:tcPr>
            <w:tcW w:w="3657" w:type="dxa"/>
            <w:gridSpan w:val="2"/>
          </w:tcPr>
          <w:p w14:paraId="4724D836" w14:textId="18264CAE" w:rsidR="00BC23BD" w:rsidRPr="00CE25E3" w:rsidRDefault="00BC23BD" w:rsidP="00BC23BD">
            <w:pPr>
              <w:pStyle w:val="Default"/>
            </w:pPr>
            <w:r w:rsidRPr="00CE25E3">
              <w:t>Інформація про строковість призначення на посаду</w:t>
            </w:r>
          </w:p>
        </w:tc>
        <w:tc>
          <w:tcPr>
            <w:tcW w:w="6663" w:type="dxa"/>
          </w:tcPr>
          <w:p w14:paraId="6B876675" w14:textId="51E3C139" w:rsidR="00BC23BD" w:rsidRPr="00CE25E3" w:rsidRDefault="00BC23BD" w:rsidP="00BC23BD">
            <w:pPr>
              <w:spacing w:line="240" w:lineRule="auto"/>
              <w:ind w:firstLine="0"/>
              <w:rPr>
                <w:sz w:val="24"/>
                <w:szCs w:val="24"/>
                <w:highlight w:val="yellow"/>
              </w:rPr>
            </w:pPr>
            <w:proofErr w:type="spellStart"/>
            <w:r w:rsidRPr="00CE25E3">
              <w:rPr>
                <w:color w:val="000000"/>
                <w:sz w:val="24"/>
                <w:szCs w:val="24"/>
              </w:rPr>
              <w:t>Строково</w:t>
            </w:r>
            <w:proofErr w:type="spellEnd"/>
            <w:r w:rsidRPr="00CE25E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CE25E3">
              <w:rPr>
                <w:color w:val="000000"/>
                <w:sz w:val="24"/>
                <w:szCs w:val="24"/>
              </w:rPr>
              <w:t>коронавірусом</w:t>
            </w:r>
            <w:proofErr w:type="spellEnd"/>
            <w:r w:rsidRPr="00CE25E3">
              <w:rPr>
                <w:color w:val="000000"/>
                <w:sz w:val="24"/>
                <w:szCs w:val="24"/>
              </w:rPr>
              <w:t xml:space="preserve"> </w:t>
            </w:r>
            <w:r w:rsidRPr="00CE25E3">
              <w:rPr>
                <w:color w:val="000000"/>
                <w:sz w:val="24"/>
                <w:szCs w:val="24"/>
              </w:rPr>
              <w:lastRenderedPageBreak/>
              <w:t>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C23D54" w14:paraId="03028752" w14:textId="77777777" w:rsidTr="0052274F">
        <w:tc>
          <w:tcPr>
            <w:tcW w:w="3657" w:type="dxa"/>
            <w:gridSpan w:val="2"/>
          </w:tcPr>
          <w:p w14:paraId="784C2F42" w14:textId="1FC4EDED" w:rsidR="00BC23BD" w:rsidRPr="00CE25E3" w:rsidRDefault="00BC23BD" w:rsidP="00BC23BD">
            <w:pPr>
              <w:pStyle w:val="Default"/>
            </w:pPr>
            <w:r w:rsidRPr="00CE25E3">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CE25E3" w:rsidRDefault="00BC23BD" w:rsidP="00BC23BD">
            <w:pPr>
              <w:pStyle w:val="a4"/>
              <w:spacing w:before="0" w:line="240" w:lineRule="auto"/>
              <w:ind w:firstLine="0"/>
              <w:rPr>
                <w:sz w:val="24"/>
                <w:szCs w:val="24"/>
              </w:rPr>
            </w:pPr>
            <w:r w:rsidRPr="00CE25E3">
              <w:rPr>
                <w:sz w:val="24"/>
                <w:szCs w:val="24"/>
              </w:rPr>
              <w:t xml:space="preserve">Особа, яка бажає взяти участь у доборі з призначення </w:t>
            </w:r>
            <w:r w:rsidRPr="00CE25E3">
              <w:rPr>
                <w:sz w:val="24"/>
                <w:szCs w:val="24"/>
                <w:lang w:val="ru-RU"/>
              </w:rPr>
              <w:br/>
            </w:r>
            <w:r w:rsidRPr="00CE25E3">
              <w:rPr>
                <w:sz w:val="24"/>
                <w:szCs w:val="24"/>
              </w:rPr>
              <w:t>на вакантну посаду, подає таку інформацію через Єдиний портал вакансій державної служби:</w:t>
            </w:r>
          </w:p>
          <w:p w14:paraId="19DAA764" w14:textId="5F4EA641" w:rsidR="00BC23BD" w:rsidRPr="00CE25E3" w:rsidRDefault="00BC23BD" w:rsidP="00BC23BD">
            <w:pPr>
              <w:pStyle w:val="a4"/>
              <w:spacing w:before="0" w:line="240" w:lineRule="auto"/>
              <w:ind w:firstLine="0"/>
              <w:rPr>
                <w:sz w:val="24"/>
                <w:szCs w:val="24"/>
              </w:rPr>
            </w:pPr>
            <w:r w:rsidRPr="00CE25E3">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CE25E3">
              <w:rPr>
                <w:sz w:val="24"/>
                <w:szCs w:val="24"/>
                <w:lang w:val="ru-RU"/>
              </w:rPr>
              <w:br/>
            </w:r>
            <w:r w:rsidRPr="00CE25E3">
              <w:rPr>
                <w:sz w:val="24"/>
                <w:szCs w:val="24"/>
              </w:rPr>
              <w:t xml:space="preserve">на території України гострої респіраторної хвороби COVID-19, спричиненої </w:t>
            </w:r>
            <w:proofErr w:type="spellStart"/>
            <w:r w:rsidRPr="00CE25E3">
              <w:rPr>
                <w:sz w:val="24"/>
                <w:szCs w:val="24"/>
              </w:rPr>
              <w:t>коронавірусом</w:t>
            </w:r>
            <w:proofErr w:type="spellEnd"/>
            <w:r w:rsidRPr="00CE25E3">
              <w:rPr>
                <w:sz w:val="24"/>
                <w:szCs w:val="24"/>
              </w:rPr>
              <w:t xml:space="preserve"> SARS-CoV-2, затвердженого постановою Кабінету Міністрів України від 22 квітня</w:t>
            </w:r>
            <w:r w:rsidRPr="00CE25E3">
              <w:rPr>
                <w:sz w:val="24"/>
                <w:szCs w:val="24"/>
              </w:rPr>
              <w:br/>
              <w:t>2020 року № 290 (далі – Порядок);</w:t>
            </w:r>
          </w:p>
          <w:p w14:paraId="74546E35" w14:textId="77777777" w:rsidR="00BC23BD" w:rsidRPr="00CE25E3" w:rsidRDefault="00BC23BD" w:rsidP="00BC23BD">
            <w:pPr>
              <w:pStyle w:val="a4"/>
              <w:spacing w:before="0" w:line="240" w:lineRule="auto"/>
              <w:ind w:firstLine="0"/>
              <w:rPr>
                <w:sz w:val="24"/>
                <w:szCs w:val="24"/>
              </w:rPr>
            </w:pPr>
            <w:r w:rsidRPr="00CE25E3">
              <w:rPr>
                <w:sz w:val="24"/>
                <w:szCs w:val="24"/>
              </w:rPr>
              <w:t>2) резюме за формою згідно з додатком 2 до Порядку;</w:t>
            </w:r>
          </w:p>
          <w:p w14:paraId="4A09105F" w14:textId="5976BF65" w:rsidR="00BC23BD" w:rsidRPr="00CE25E3" w:rsidRDefault="00BC23BD" w:rsidP="00BC23BD">
            <w:pPr>
              <w:pStyle w:val="a4"/>
              <w:spacing w:before="0" w:line="240" w:lineRule="auto"/>
              <w:ind w:firstLine="0"/>
              <w:rPr>
                <w:sz w:val="24"/>
                <w:szCs w:val="24"/>
              </w:rPr>
            </w:pPr>
            <w:r w:rsidRPr="00CE25E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CE25E3">
              <w:rPr>
                <w:sz w:val="24"/>
                <w:szCs w:val="24"/>
                <w:lang w:val="ru-RU"/>
              </w:rPr>
              <w:br/>
            </w:r>
            <w:r w:rsidRPr="00CE25E3">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CE25E3" w:rsidRDefault="00BC23BD" w:rsidP="00BC23BD">
            <w:pPr>
              <w:pStyle w:val="a4"/>
              <w:spacing w:before="0" w:line="240" w:lineRule="auto"/>
              <w:ind w:firstLine="0"/>
              <w:rPr>
                <w:sz w:val="24"/>
                <w:szCs w:val="24"/>
              </w:rPr>
            </w:pPr>
          </w:p>
          <w:p w14:paraId="737C85BC" w14:textId="29788CB6" w:rsidR="00BC23BD" w:rsidRPr="00CE25E3" w:rsidRDefault="00BC23BD" w:rsidP="00BC23BD">
            <w:pPr>
              <w:pStyle w:val="a4"/>
              <w:spacing w:before="0" w:line="240" w:lineRule="auto"/>
              <w:ind w:firstLine="0"/>
              <w:rPr>
                <w:sz w:val="24"/>
                <w:szCs w:val="24"/>
              </w:rPr>
            </w:pPr>
            <w:r w:rsidRPr="00CE25E3">
              <w:rPr>
                <w:sz w:val="24"/>
                <w:szCs w:val="24"/>
              </w:rPr>
              <w:t xml:space="preserve">Особа, яка виявила бажання взяти участь у доборі </w:t>
            </w:r>
            <w:r w:rsidRPr="00CE25E3">
              <w:rPr>
                <w:sz w:val="24"/>
                <w:szCs w:val="24"/>
                <w:lang w:val="ru-RU"/>
              </w:rPr>
              <w:br/>
            </w:r>
            <w:r w:rsidRPr="00CE25E3">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CE25E3">
              <w:rPr>
                <w:sz w:val="24"/>
                <w:szCs w:val="24"/>
                <w:lang w:val="ru-RU"/>
              </w:rPr>
              <w:br/>
            </w:r>
            <w:r w:rsidRPr="00CE25E3">
              <w:rPr>
                <w:sz w:val="24"/>
                <w:szCs w:val="24"/>
              </w:rPr>
              <w:t xml:space="preserve">в оголошенні вимогам, зокрема стосовно досвіду роботи, професійних </w:t>
            </w:r>
            <w:proofErr w:type="spellStart"/>
            <w:r w:rsidRPr="00CE25E3">
              <w:rPr>
                <w:sz w:val="24"/>
                <w:szCs w:val="24"/>
              </w:rPr>
              <w:t>компетентностей</w:t>
            </w:r>
            <w:proofErr w:type="spellEnd"/>
            <w:r w:rsidRPr="00CE25E3">
              <w:rPr>
                <w:sz w:val="24"/>
                <w:szCs w:val="24"/>
              </w:rPr>
              <w:t>, репутації (характеристики, рекомендації, наукові публікації тощо).</w:t>
            </w:r>
          </w:p>
          <w:p w14:paraId="10BAF644" w14:textId="77777777" w:rsidR="00BC23BD" w:rsidRPr="0090098C" w:rsidRDefault="00BC23BD" w:rsidP="00BC23BD">
            <w:pPr>
              <w:pStyle w:val="a4"/>
              <w:spacing w:before="0" w:line="240" w:lineRule="auto"/>
              <w:ind w:firstLine="0"/>
              <w:rPr>
                <w:sz w:val="24"/>
                <w:szCs w:val="24"/>
              </w:rPr>
            </w:pPr>
          </w:p>
          <w:p w14:paraId="5CB79367" w14:textId="42D3A92D" w:rsidR="00BC23BD" w:rsidRPr="006C10AE" w:rsidRDefault="00BC23BD" w:rsidP="00BC23BD">
            <w:pPr>
              <w:pStyle w:val="a4"/>
              <w:spacing w:before="0" w:line="240" w:lineRule="auto"/>
              <w:ind w:firstLine="0"/>
              <w:rPr>
                <w:sz w:val="24"/>
                <w:szCs w:val="24"/>
              </w:rPr>
            </w:pPr>
            <w:r w:rsidRPr="006C10AE">
              <w:rPr>
                <w:sz w:val="24"/>
                <w:szCs w:val="24"/>
              </w:rPr>
              <w:t xml:space="preserve">Інформація приймається до 17 години 00 хвилин </w:t>
            </w:r>
            <w:r w:rsidRPr="006C10AE">
              <w:rPr>
                <w:sz w:val="24"/>
                <w:szCs w:val="24"/>
              </w:rPr>
              <w:br/>
            </w:r>
            <w:r w:rsidR="0090098C" w:rsidRPr="006C10AE">
              <w:rPr>
                <w:sz w:val="24"/>
                <w:szCs w:val="24"/>
                <w:lang w:val="ru-RU"/>
              </w:rPr>
              <w:t>2</w:t>
            </w:r>
            <w:r w:rsidR="004F1D7C">
              <w:rPr>
                <w:sz w:val="24"/>
                <w:szCs w:val="24"/>
                <w:lang w:val="ru-RU"/>
              </w:rPr>
              <w:t>9</w:t>
            </w:r>
            <w:r w:rsidR="00EA523E" w:rsidRPr="006C10AE">
              <w:rPr>
                <w:sz w:val="24"/>
                <w:szCs w:val="24"/>
                <w:lang w:val="ru-RU"/>
              </w:rPr>
              <w:t xml:space="preserve"> </w:t>
            </w:r>
            <w:proofErr w:type="spellStart"/>
            <w:r w:rsidR="00EA523E" w:rsidRPr="006C10AE">
              <w:rPr>
                <w:sz w:val="24"/>
                <w:szCs w:val="24"/>
                <w:lang w:val="ru-RU"/>
              </w:rPr>
              <w:t>жовтня</w:t>
            </w:r>
            <w:proofErr w:type="spellEnd"/>
            <w:r w:rsidRPr="006C10AE">
              <w:rPr>
                <w:sz w:val="24"/>
                <w:szCs w:val="24"/>
              </w:rPr>
              <w:t xml:space="preserve"> 2020</w:t>
            </w:r>
            <w:r w:rsidRPr="006C10AE">
              <w:rPr>
                <w:sz w:val="24"/>
                <w:szCs w:val="24"/>
                <w:lang w:val="ru-RU"/>
              </w:rPr>
              <w:t xml:space="preserve"> </w:t>
            </w:r>
            <w:r w:rsidRPr="006C10AE">
              <w:rPr>
                <w:sz w:val="24"/>
                <w:szCs w:val="24"/>
              </w:rPr>
              <w:t>року включно.</w:t>
            </w:r>
          </w:p>
          <w:p w14:paraId="6864EDC5" w14:textId="12A673FA" w:rsidR="00BC23BD" w:rsidRPr="00CE25E3" w:rsidRDefault="00BC23BD" w:rsidP="00BC23BD">
            <w:pPr>
              <w:pStyle w:val="a4"/>
              <w:spacing w:before="0" w:line="240" w:lineRule="auto"/>
              <w:ind w:firstLine="0"/>
              <w:rPr>
                <w:sz w:val="24"/>
                <w:szCs w:val="24"/>
                <w:highlight w:val="yellow"/>
                <w:lang w:val="ru-RU"/>
              </w:rPr>
            </w:pPr>
            <w:r w:rsidRPr="006C10AE">
              <w:rPr>
                <w:sz w:val="24"/>
                <w:szCs w:val="24"/>
              </w:rPr>
              <w:t>Адресат: Управління</w:t>
            </w:r>
            <w:r w:rsidRPr="00CE25E3">
              <w:rPr>
                <w:sz w:val="24"/>
                <w:szCs w:val="24"/>
              </w:rPr>
              <w:t xml:space="preserve"> по роботі з персоналом Державної інспекції енергетичного нагляду України.</w:t>
            </w:r>
          </w:p>
        </w:tc>
      </w:tr>
      <w:tr w:rsidR="00BC23BD" w:rsidRPr="00C23D54" w14:paraId="015544FD" w14:textId="77777777" w:rsidTr="00635615">
        <w:tc>
          <w:tcPr>
            <w:tcW w:w="3657" w:type="dxa"/>
            <w:gridSpan w:val="2"/>
            <w:tcBorders>
              <w:bottom w:val="single" w:sz="4" w:space="0" w:color="auto"/>
            </w:tcBorders>
          </w:tcPr>
          <w:p w14:paraId="130E05B8" w14:textId="3DF8AC87" w:rsidR="00BC23BD" w:rsidRPr="00CE25E3" w:rsidRDefault="00BC23BD" w:rsidP="00BC23BD">
            <w:pPr>
              <w:pStyle w:val="Default"/>
            </w:pPr>
            <w:r w:rsidRPr="00CE25E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CE25E3" w:rsidRDefault="00BC23BD" w:rsidP="00BC23BD">
            <w:pPr>
              <w:spacing w:line="240" w:lineRule="auto"/>
              <w:ind w:firstLine="0"/>
              <w:rPr>
                <w:sz w:val="24"/>
                <w:szCs w:val="24"/>
              </w:rPr>
            </w:pPr>
            <w:r w:rsidRPr="00CE25E3">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Pr>
                <w:sz w:val="24"/>
                <w:szCs w:val="24"/>
              </w:rPr>
              <w:t>Бабич Євгенія Іванівна</w:t>
            </w:r>
            <w:r w:rsidRPr="00CE25E3">
              <w:rPr>
                <w:sz w:val="24"/>
                <w:szCs w:val="24"/>
              </w:rPr>
              <w:t>, </w:t>
            </w:r>
            <w:proofErr w:type="spellStart"/>
            <w:r w:rsidRPr="00CE25E3">
              <w:rPr>
                <w:sz w:val="24"/>
                <w:szCs w:val="24"/>
              </w:rPr>
              <w:t>тел</w:t>
            </w:r>
            <w:proofErr w:type="spellEnd"/>
            <w:r w:rsidRPr="00CE25E3">
              <w:rPr>
                <w:sz w:val="24"/>
                <w:szCs w:val="24"/>
              </w:rPr>
              <w:t>. 044-204-79-19, </w:t>
            </w:r>
          </w:p>
          <w:p w14:paraId="1BFE2EC7" w14:textId="05C6730E" w:rsidR="00BC23BD" w:rsidRPr="00CE25E3" w:rsidRDefault="00BC23BD" w:rsidP="00BC23BD">
            <w:pPr>
              <w:spacing w:line="240" w:lineRule="auto"/>
              <w:ind w:firstLine="0"/>
              <w:rPr>
                <w:sz w:val="24"/>
                <w:szCs w:val="24"/>
              </w:rPr>
            </w:pPr>
            <w:r w:rsidRPr="00CE25E3">
              <w:rPr>
                <w:sz w:val="24"/>
                <w:szCs w:val="24"/>
                <w:lang w:val="en-US"/>
              </w:rPr>
              <w:t>e</w:t>
            </w:r>
            <w:r w:rsidRPr="00CE25E3">
              <w:rPr>
                <w:sz w:val="24"/>
                <w:szCs w:val="24"/>
              </w:rPr>
              <w:t>-</w:t>
            </w:r>
            <w:r w:rsidRPr="00CE25E3">
              <w:rPr>
                <w:sz w:val="24"/>
                <w:szCs w:val="24"/>
                <w:lang w:val="en-US"/>
              </w:rPr>
              <w:t>mail</w:t>
            </w:r>
            <w:r w:rsidRPr="00CE25E3">
              <w:rPr>
                <w:sz w:val="24"/>
                <w:szCs w:val="24"/>
              </w:rPr>
              <w:t xml:space="preserve">: </w:t>
            </w:r>
            <w:r w:rsidRPr="00CE25E3">
              <w:rPr>
                <w:sz w:val="24"/>
                <w:szCs w:val="24"/>
                <w:lang w:val="en-US"/>
              </w:rPr>
              <w:t>konkurs</w:t>
            </w:r>
            <w:r w:rsidRPr="004F1D7C">
              <w:rPr>
                <w:sz w:val="24"/>
                <w:szCs w:val="24"/>
                <w:lang w:val="en-US"/>
              </w:rPr>
              <w:t>_</w:t>
            </w:r>
            <w:r w:rsidRPr="00CE25E3">
              <w:rPr>
                <w:sz w:val="24"/>
                <w:szCs w:val="24"/>
                <w:lang w:val="en-US"/>
              </w:rPr>
              <w:t>sies</w:t>
            </w:r>
            <w:r w:rsidRPr="004F1D7C">
              <w:rPr>
                <w:sz w:val="24"/>
                <w:szCs w:val="24"/>
                <w:lang w:val="en-US"/>
              </w:rPr>
              <w:t>@</w:t>
            </w:r>
            <w:r w:rsidRPr="00CE25E3">
              <w:rPr>
                <w:sz w:val="24"/>
                <w:szCs w:val="24"/>
                <w:lang w:val="en-US"/>
              </w:rPr>
              <w:t>sies</w:t>
            </w:r>
            <w:r w:rsidRPr="004F1D7C">
              <w:rPr>
                <w:sz w:val="24"/>
                <w:szCs w:val="24"/>
                <w:lang w:val="en-US"/>
              </w:rPr>
              <w:t>.</w:t>
            </w:r>
            <w:r w:rsidRPr="00CE25E3">
              <w:rPr>
                <w:sz w:val="24"/>
                <w:szCs w:val="24"/>
                <w:lang w:val="en-US"/>
              </w:rPr>
              <w:t>gov</w:t>
            </w:r>
            <w:r w:rsidRPr="004F1D7C">
              <w:rPr>
                <w:sz w:val="24"/>
                <w:szCs w:val="24"/>
                <w:lang w:val="en-US"/>
              </w:rPr>
              <w:t>.</w:t>
            </w:r>
            <w:r w:rsidRPr="00CE25E3">
              <w:rPr>
                <w:sz w:val="24"/>
                <w:szCs w:val="24"/>
                <w:lang w:val="en-US"/>
              </w:rPr>
              <w:t>ua</w:t>
            </w:r>
          </w:p>
        </w:tc>
      </w:tr>
      <w:tr w:rsidR="00BC23BD" w:rsidRPr="002840A1"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CE25E3" w:rsidRDefault="00BC23BD" w:rsidP="00BC23BD">
            <w:pPr>
              <w:pStyle w:val="Default"/>
              <w:jc w:val="center"/>
              <w:rPr>
                <w:b/>
              </w:rPr>
            </w:pPr>
            <w:r w:rsidRPr="00CE25E3">
              <w:rPr>
                <w:b/>
              </w:rPr>
              <w:t>Кваліфікаційні вимоги</w:t>
            </w:r>
          </w:p>
        </w:tc>
      </w:tr>
      <w:tr w:rsidR="00BC23BD" w:rsidRPr="002840A1"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CE25E3" w:rsidRDefault="00BC23BD" w:rsidP="00BC23BD">
            <w:pPr>
              <w:pStyle w:val="Default"/>
              <w:jc w:val="both"/>
            </w:pPr>
            <w:r w:rsidRPr="00CE25E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CE25E3" w:rsidRDefault="00BC23BD" w:rsidP="00BC23BD">
            <w:pPr>
              <w:pStyle w:val="Default"/>
            </w:pPr>
            <w:r w:rsidRPr="00CE25E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CE25E3" w:rsidRDefault="00886873" w:rsidP="00BC23BD">
            <w:pPr>
              <w:spacing w:line="240" w:lineRule="auto"/>
              <w:ind w:firstLine="0"/>
              <w:rPr>
                <w:sz w:val="24"/>
                <w:szCs w:val="24"/>
              </w:rPr>
            </w:pPr>
            <w:r w:rsidRPr="00CE25E3">
              <w:rPr>
                <w:sz w:val="24"/>
                <w:szCs w:val="24"/>
              </w:rPr>
              <w:t>Ступінь вищої освіти не нижче магістра</w:t>
            </w:r>
          </w:p>
        </w:tc>
      </w:tr>
      <w:tr w:rsidR="00886873" w:rsidRPr="002840A1"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CE25E3" w:rsidRDefault="00886873" w:rsidP="00886873">
            <w:pPr>
              <w:pStyle w:val="Default"/>
              <w:jc w:val="both"/>
            </w:pPr>
            <w:r w:rsidRPr="00CE25E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CE25E3" w:rsidRDefault="00886873" w:rsidP="00886873">
            <w:pPr>
              <w:pStyle w:val="Default"/>
            </w:pPr>
            <w:r w:rsidRPr="00CE25E3">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CE25E3" w:rsidRDefault="00886873" w:rsidP="00886873">
            <w:pPr>
              <w:spacing w:line="240" w:lineRule="auto"/>
              <w:ind w:firstLine="0"/>
              <w:rPr>
                <w:sz w:val="24"/>
                <w:szCs w:val="24"/>
              </w:rPr>
            </w:pPr>
            <w:r w:rsidRPr="00CE25E3">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2840A1"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CE25E3" w:rsidRDefault="00886873" w:rsidP="00886873">
            <w:pPr>
              <w:pStyle w:val="Default"/>
              <w:jc w:val="both"/>
            </w:pPr>
            <w:r w:rsidRPr="00CE25E3">
              <w:rPr>
                <w:lang w:val="en-US"/>
              </w:rPr>
              <w:t>3</w:t>
            </w:r>
            <w:r w:rsidRPr="00CE25E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CE25E3" w:rsidRDefault="00886873" w:rsidP="00886873">
            <w:pPr>
              <w:spacing w:line="240" w:lineRule="auto"/>
              <w:ind w:firstLine="0"/>
              <w:jc w:val="left"/>
              <w:rPr>
                <w:sz w:val="24"/>
                <w:szCs w:val="24"/>
              </w:rPr>
            </w:pPr>
            <w:r w:rsidRPr="00CE25E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CE25E3" w:rsidRDefault="00886873" w:rsidP="00886873">
            <w:pPr>
              <w:spacing w:line="240" w:lineRule="auto"/>
              <w:ind w:firstLine="0"/>
              <w:rPr>
                <w:sz w:val="24"/>
                <w:szCs w:val="24"/>
              </w:rPr>
            </w:pPr>
            <w:r w:rsidRPr="00CE25E3">
              <w:rPr>
                <w:sz w:val="24"/>
                <w:szCs w:val="24"/>
              </w:rPr>
              <w:t>Вільне володіння державною мовою</w:t>
            </w:r>
          </w:p>
        </w:tc>
      </w:tr>
      <w:tr w:rsidR="00886873" w:rsidRPr="002840A1"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CE25E3" w:rsidRDefault="00886873" w:rsidP="00886873">
            <w:pPr>
              <w:pStyle w:val="Default"/>
              <w:jc w:val="both"/>
            </w:pPr>
            <w:r w:rsidRPr="00CE25E3">
              <w:rPr>
                <w:lang w:val="en-US"/>
              </w:rPr>
              <w:t>4</w:t>
            </w:r>
            <w:r w:rsidRPr="00CE25E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CE25E3" w:rsidRDefault="00886873" w:rsidP="00886873">
            <w:pPr>
              <w:pStyle w:val="Default"/>
            </w:pPr>
            <w:r w:rsidRPr="00CE25E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CE25E3" w:rsidRDefault="00886873" w:rsidP="00886873">
            <w:pPr>
              <w:spacing w:line="240" w:lineRule="auto"/>
              <w:ind w:firstLine="0"/>
              <w:rPr>
                <w:sz w:val="24"/>
                <w:szCs w:val="24"/>
              </w:rPr>
            </w:pPr>
            <w:r w:rsidRPr="00CE25E3">
              <w:rPr>
                <w:sz w:val="24"/>
                <w:szCs w:val="24"/>
              </w:rPr>
              <w:t>Не потребує</w:t>
            </w:r>
          </w:p>
        </w:tc>
      </w:tr>
    </w:tbl>
    <w:p w14:paraId="04276A9F" w14:textId="77777777" w:rsidR="00B76D1B" w:rsidRPr="002840A1" w:rsidRDefault="00B76D1B" w:rsidP="005B47BE">
      <w:pPr>
        <w:pStyle w:val="a4"/>
        <w:spacing w:before="0" w:line="240" w:lineRule="auto"/>
        <w:ind w:firstLine="0"/>
        <w:rPr>
          <w:szCs w:val="28"/>
        </w:rPr>
      </w:pPr>
    </w:p>
    <w:p w14:paraId="5A9AC9FF" w14:textId="77777777" w:rsidR="00B76D1B" w:rsidRPr="002840A1" w:rsidRDefault="00B76D1B" w:rsidP="005B47BE">
      <w:pPr>
        <w:pStyle w:val="a4"/>
        <w:spacing w:before="0" w:line="240" w:lineRule="auto"/>
        <w:ind w:firstLine="0"/>
        <w:rPr>
          <w:szCs w:val="28"/>
        </w:rPr>
      </w:pPr>
    </w:p>
    <w:p w14:paraId="62DE3E01" w14:textId="0601BBBA" w:rsidR="00B76D1B" w:rsidRPr="002840A1" w:rsidRDefault="00B76D1B" w:rsidP="005B47BE">
      <w:pPr>
        <w:pStyle w:val="a4"/>
        <w:spacing w:before="0" w:line="240" w:lineRule="auto"/>
        <w:ind w:right="-427" w:firstLine="0"/>
        <w:rPr>
          <w:szCs w:val="28"/>
        </w:rPr>
      </w:pPr>
      <w:r w:rsidRPr="002840A1">
        <w:rPr>
          <w:szCs w:val="28"/>
        </w:rPr>
        <w:t xml:space="preserve">Начальник Управління </w:t>
      </w:r>
      <w:r w:rsidR="005E2855" w:rsidRPr="002840A1">
        <w:rPr>
          <w:szCs w:val="28"/>
        </w:rPr>
        <w:tab/>
      </w:r>
    </w:p>
    <w:p w14:paraId="62CCB55D" w14:textId="17C01D8E" w:rsidR="00131B14" w:rsidRPr="00CE2A2F" w:rsidRDefault="00B76D1B" w:rsidP="005B47BE">
      <w:pPr>
        <w:pStyle w:val="a4"/>
        <w:spacing w:before="0" w:line="240" w:lineRule="auto"/>
        <w:ind w:firstLine="0"/>
        <w:rPr>
          <w:szCs w:val="28"/>
        </w:rPr>
      </w:pPr>
      <w:r w:rsidRPr="002840A1">
        <w:rPr>
          <w:szCs w:val="28"/>
        </w:rPr>
        <w:t>по роботі з персоналом</w:t>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005B47BE" w:rsidRPr="002840A1">
        <w:rPr>
          <w:szCs w:val="28"/>
        </w:rPr>
        <w:t xml:space="preserve"> </w:t>
      </w:r>
      <w:r w:rsidRPr="002840A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7D55" w14:textId="77777777" w:rsidR="00BA4FC2" w:rsidRDefault="00BA4FC2">
      <w:r>
        <w:separator/>
      </w:r>
    </w:p>
  </w:endnote>
  <w:endnote w:type="continuationSeparator" w:id="0">
    <w:p w14:paraId="69EAC733" w14:textId="77777777" w:rsidR="00BA4FC2" w:rsidRDefault="00BA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7AA9D" w14:textId="77777777" w:rsidR="00BA4FC2" w:rsidRDefault="00BA4FC2">
      <w:r>
        <w:separator/>
      </w:r>
    </w:p>
  </w:footnote>
  <w:footnote w:type="continuationSeparator" w:id="0">
    <w:p w14:paraId="6BF0D6CC" w14:textId="77777777" w:rsidR="00BA4FC2" w:rsidRDefault="00BA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84333FE"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60EBD">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4AF5"/>
    <w:rsid w:val="0023649E"/>
    <w:rsid w:val="00242512"/>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4784"/>
    <w:rsid w:val="00382CF8"/>
    <w:rsid w:val="003908B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54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306C6"/>
    <w:rsid w:val="00635615"/>
    <w:rsid w:val="006420CE"/>
    <w:rsid w:val="0064641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81423A"/>
    <w:rsid w:val="008176B4"/>
    <w:rsid w:val="00823B3E"/>
    <w:rsid w:val="008244D9"/>
    <w:rsid w:val="0082608E"/>
    <w:rsid w:val="00837836"/>
    <w:rsid w:val="0086158D"/>
    <w:rsid w:val="00862CB6"/>
    <w:rsid w:val="00867DDC"/>
    <w:rsid w:val="00875A1C"/>
    <w:rsid w:val="0088168A"/>
    <w:rsid w:val="00886873"/>
    <w:rsid w:val="00894A70"/>
    <w:rsid w:val="0089528D"/>
    <w:rsid w:val="008A21FE"/>
    <w:rsid w:val="008A25B4"/>
    <w:rsid w:val="008A337C"/>
    <w:rsid w:val="008A5B12"/>
    <w:rsid w:val="008B2625"/>
    <w:rsid w:val="008C1BAD"/>
    <w:rsid w:val="008F5CA0"/>
    <w:rsid w:val="0090098C"/>
    <w:rsid w:val="0090189C"/>
    <w:rsid w:val="00910FA1"/>
    <w:rsid w:val="00912719"/>
    <w:rsid w:val="009138F0"/>
    <w:rsid w:val="009143ED"/>
    <w:rsid w:val="0093252C"/>
    <w:rsid w:val="00934624"/>
    <w:rsid w:val="00950C1F"/>
    <w:rsid w:val="00952CE4"/>
    <w:rsid w:val="0096622D"/>
    <w:rsid w:val="00966860"/>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7477"/>
    <w:rsid w:val="00AC42CD"/>
    <w:rsid w:val="00AC7851"/>
    <w:rsid w:val="00AD1AC6"/>
    <w:rsid w:val="00AD2709"/>
    <w:rsid w:val="00AE6A40"/>
    <w:rsid w:val="00AF2FB3"/>
    <w:rsid w:val="00AF6CE2"/>
    <w:rsid w:val="00AF6EA1"/>
    <w:rsid w:val="00B0208E"/>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FC2"/>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0EBD"/>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21E24"/>
    <w:rsid w:val="00E261F1"/>
    <w:rsid w:val="00E3545B"/>
    <w:rsid w:val="00E47850"/>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2F1B-DCFD-4393-BE57-DA6D7EC0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5010</Words>
  <Characters>2856</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187</cp:revision>
  <cp:lastPrinted>2020-07-30T07:40:00Z</cp:lastPrinted>
  <dcterms:created xsi:type="dcterms:W3CDTF">2020-07-30T11:02:00Z</dcterms:created>
  <dcterms:modified xsi:type="dcterms:W3CDTF">2020-10-26T14:39:00Z</dcterms:modified>
</cp:coreProperties>
</file>