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7AE" w:rsidRPr="00624B67" w:rsidRDefault="003C47AE" w:rsidP="003C47AE">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sidRPr="00624B67">
        <w:rPr>
          <w:rFonts w:ascii="Times New Roman" w:eastAsia="Calibri" w:hAnsi="Times New Roman" w:cs="Times New Roman"/>
          <w:sz w:val="24"/>
          <w:szCs w:val="24"/>
          <w:lang w:val="uk-UA" w:eastAsia="ru-RU"/>
        </w:rPr>
        <w:t>ЗАТВЕРДЖЕНО</w:t>
      </w:r>
    </w:p>
    <w:p w:rsidR="003C47AE" w:rsidRPr="00624B67" w:rsidRDefault="003C47AE" w:rsidP="003C47AE">
      <w:pPr>
        <w:tabs>
          <w:tab w:val="left" w:pos="1260"/>
        </w:tabs>
        <w:spacing w:after="0" w:line="240" w:lineRule="auto"/>
        <w:ind w:left="5670"/>
        <w:rPr>
          <w:rFonts w:ascii="Times New Roman" w:eastAsia="Calibri" w:hAnsi="Times New Roman" w:cs="Times New Roman"/>
          <w:sz w:val="24"/>
          <w:szCs w:val="24"/>
          <w:lang w:val="uk-UA" w:eastAsia="ru-RU"/>
        </w:rPr>
      </w:pPr>
      <w:r w:rsidRPr="00624B67">
        <w:rPr>
          <w:rFonts w:ascii="Times New Roman" w:eastAsia="Calibri" w:hAnsi="Times New Roman" w:cs="Times New Roman"/>
          <w:sz w:val="24"/>
          <w:szCs w:val="24"/>
          <w:lang w:val="uk-UA" w:eastAsia="ru-RU"/>
        </w:rPr>
        <w:t>Наказ Державної інспекції енергетичного нагляду України</w:t>
      </w:r>
    </w:p>
    <w:p w:rsidR="00FE7DF6" w:rsidRPr="00361521" w:rsidRDefault="00FE7DF6" w:rsidP="00FE7DF6">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24  листопада</w:t>
      </w:r>
      <w:r w:rsidRPr="00AD2A5D">
        <w:rPr>
          <w:rFonts w:eastAsiaTheme="minorHAnsi"/>
          <w:lang w:val="uk-UA" w:eastAsia="en-US"/>
        </w:rPr>
        <w:t xml:space="preserve"> 2021 року №</w:t>
      </w:r>
      <w:r>
        <w:rPr>
          <w:rFonts w:eastAsiaTheme="minorHAnsi"/>
          <w:lang w:val="uk-UA" w:eastAsia="en-US"/>
        </w:rPr>
        <w:t xml:space="preserve"> 257</w:t>
      </w:r>
      <w:r w:rsidRPr="00361521">
        <w:rPr>
          <w:rFonts w:eastAsiaTheme="minorHAnsi"/>
          <w:lang w:val="uk-UA" w:eastAsia="en-US"/>
        </w:rPr>
        <w:t xml:space="preserve"> </w:t>
      </w:r>
    </w:p>
    <w:p w:rsidR="00F0430A" w:rsidRPr="00DD0C47" w:rsidRDefault="00F0430A" w:rsidP="00E51218">
      <w:pPr>
        <w:pStyle w:val="a3"/>
        <w:tabs>
          <w:tab w:val="left" w:pos="1260"/>
        </w:tabs>
        <w:spacing w:before="0" w:beforeAutospacing="0" w:after="0" w:afterAutospacing="0"/>
        <w:ind w:left="5103" w:firstLine="709"/>
        <w:rPr>
          <w:rFonts w:eastAsia="Calibri"/>
          <w:lang w:val="uk-UA"/>
        </w:rPr>
      </w:pPr>
      <w:bookmarkStart w:id="1" w:name="_GoBack"/>
      <w:bookmarkEnd w:id="1"/>
    </w:p>
    <w:p w:rsidR="00B15D37" w:rsidRPr="00833BFE" w:rsidRDefault="00B15D37" w:rsidP="00833BFE">
      <w:pPr>
        <w:shd w:val="clear" w:color="auto" w:fill="FFFFFF"/>
        <w:spacing w:before="150" w:after="150" w:line="240" w:lineRule="auto"/>
        <w:ind w:left="450" w:right="450"/>
        <w:jc w:val="center"/>
        <w:rPr>
          <w:rFonts w:ascii="Times New Roman" w:eastAsia="Times New Roman" w:hAnsi="Times New Roman" w:cs="Times New Roman"/>
          <w:b/>
          <w:bCs/>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посади державної служби категорії «В» </w:t>
      </w:r>
      <w:r w:rsidR="00392D76">
        <w:rPr>
          <w:rFonts w:ascii="Times New Roman" w:eastAsia="Times New Roman" w:hAnsi="Times New Roman" w:cs="Times New Roman"/>
          <w:b/>
          <w:bCs/>
          <w:color w:val="333333"/>
          <w:sz w:val="24"/>
          <w:szCs w:val="24"/>
          <w:lang w:val="uk-UA" w:eastAsia="ru-RU"/>
        </w:rPr>
        <w:t xml:space="preserve">– </w:t>
      </w:r>
      <w:r w:rsidR="005A45F2">
        <w:rPr>
          <w:rFonts w:ascii="Times New Roman" w:eastAsia="Times New Roman" w:hAnsi="Times New Roman" w:cs="Times New Roman"/>
          <w:b/>
          <w:bCs/>
          <w:color w:val="333333"/>
          <w:sz w:val="24"/>
          <w:szCs w:val="24"/>
          <w:lang w:val="uk-UA" w:eastAsia="ru-RU"/>
        </w:rPr>
        <w:t>головного</w:t>
      </w:r>
      <w:r w:rsidR="005A45F2" w:rsidRPr="005A45F2">
        <w:rPr>
          <w:rFonts w:ascii="Times New Roman" w:eastAsia="Times New Roman" w:hAnsi="Times New Roman" w:cs="Times New Roman"/>
          <w:b/>
          <w:bCs/>
          <w:color w:val="333333"/>
          <w:sz w:val="24"/>
          <w:szCs w:val="24"/>
          <w:lang w:val="uk-UA" w:eastAsia="ru-RU"/>
        </w:rPr>
        <w:t xml:space="preserve"> спеціаліст</w:t>
      </w:r>
      <w:r w:rsidR="005A45F2">
        <w:rPr>
          <w:rFonts w:ascii="Times New Roman" w:eastAsia="Times New Roman" w:hAnsi="Times New Roman" w:cs="Times New Roman"/>
          <w:b/>
          <w:bCs/>
          <w:color w:val="333333"/>
          <w:sz w:val="24"/>
          <w:szCs w:val="24"/>
          <w:lang w:val="uk-UA" w:eastAsia="ru-RU"/>
        </w:rPr>
        <w:t>а</w:t>
      </w:r>
      <w:r w:rsidR="005A45F2" w:rsidRPr="005A45F2">
        <w:rPr>
          <w:rFonts w:ascii="Times New Roman" w:eastAsia="Times New Roman" w:hAnsi="Times New Roman" w:cs="Times New Roman"/>
          <w:b/>
          <w:bCs/>
          <w:color w:val="333333"/>
          <w:sz w:val="24"/>
          <w:szCs w:val="24"/>
          <w:lang w:val="uk-UA" w:eastAsia="ru-RU"/>
        </w:rPr>
        <w:t xml:space="preserve"> відділу організаційної</w:t>
      </w:r>
      <w:r w:rsidR="005A45F2">
        <w:rPr>
          <w:rFonts w:ascii="Times New Roman" w:eastAsia="Times New Roman" w:hAnsi="Times New Roman" w:cs="Times New Roman"/>
          <w:b/>
          <w:bCs/>
          <w:color w:val="333333"/>
          <w:sz w:val="24"/>
          <w:szCs w:val="24"/>
          <w:lang w:val="uk-UA" w:eastAsia="ru-RU"/>
        </w:rPr>
        <w:t xml:space="preserve"> роботи планування та звітності Управління </w:t>
      </w:r>
      <w:proofErr w:type="spellStart"/>
      <w:r w:rsidR="005A45F2">
        <w:rPr>
          <w:rFonts w:ascii="Times New Roman" w:eastAsia="Times New Roman" w:hAnsi="Times New Roman" w:cs="Times New Roman"/>
          <w:b/>
          <w:bCs/>
          <w:color w:val="333333"/>
          <w:sz w:val="24"/>
          <w:szCs w:val="24"/>
          <w:lang w:val="uk-UA" w:eastAsia="ru-RU"/>
        </w:rPr>
        <w:t>Держенергонагляду</w:t>
      </w:r>
      <w:proofErr w:type="spellEnd"/>
      <w:r w:rsidR="005A45F2">
        <w:rPr>
          <w:rFonts w:ascii="Times New Roman" w:eastAsia="Times New Roman" w:hAnsi="Times New Roman" w:cs="Times New Roman"/>
          <w:b/>
          <w:bCs/>
          <w:color w:val="333333"/>
          <w:sz w:val="24"/>
          <w:szCs w:val="24"/>
          <w:lang w:val="uk-UA" w:eastAsia="ru-RU"/>
        </w:rPr>
        <w:t xml:space="preserve"> </w:t>
      </w:r>
      <w:r w:rsidR="00664DD6">
        <w:rPr>
          <w:rFonts w:ascii="Times New Roman" w:eastAsia="Times New Roman" w:hAnsi="Times New Roman" w:cs="Times New Roman"/>
          <w:b/>
          <w:bCs/>
          <w:color w:val="333333"/>
          <w:sz w:val="24"/>
          <w:szCs w:val="24"/>
          <w:lang w:val="uk-UA" w:eastAsia="ru-RU"/>
        </w:rPr>
        <w:t>у</w:t>
      </w:r>
      <w:r w:rsidR="001D3EBE">
        <w:rPr>
          <w:rFonts w:ascii="Times New Roman" w:eastAsia="Times New Roman" w:hAnsi="Times New Roman" w:cs="Times New Roman"/>
          <w:b/>
          <w:bCs/>
          <w:color w:val="333333"/>
          <w:sz w:val="24"/>
          <w:szCs w:val="24"/>
          <w:lang w:val="uk-UA" w:eastAsia="ru-RU"/>
        </w:rPr>
        <w:t xml:space="preserve"> </w:t>
      </w:r>
      <w:r w:rsidR="00BC62F9">
        <w:rPr>
          <w:rFonts w:ascii="Times New Roman" w:eastAsia="Times New Roman" w:hAnsi="Times New Roman" w:cs="Times New Roman"/>
          <w:b/>
          <w:bCs/>
          <w:color w:val="333333"/>
          <w:sz w:val="24"/>
          <w:szCs w:val="24"/>
          <w:lang w:val="uk-UA" w:eastAsia="ru-RU"/>
        </w:rPr>
        <w:t>Волинській області</w:t>
      </w:r>
      <w:r w:rsidR="005B39BC">
        <w:rPr>
          <w:rFonts w:ascii="Times New Roman" w:eastAsia="Times New Roman" w:hAnsi="Times New Roman" w:cs="Times New Roman"/>
          <w:b/>
          <w:bCs/>
          <w:color w:val="333333"/>
          <w:sz w:val="24"/>
          <w:szCs w:val="24"/>
          <w:lang w:val="uk-UA" w:eastAsia="ru-RU"/>
        </w:rPr>
        <w:t xml:space="preserve"> </w:t>
      </w:r>
    </w:p>
    <w:tbl>
      <w:tblPr>
        <w:tblW w:w="5000" w:type="pct"/>
        <w:tblCellMar>
          <w:left w:w="0" w:type="dxa"/>
          <w:right w:w="0" w:type="dxa"/>
        </w:tblCellMar>
        <w:tblLook w:val="04A0" w:firstRow="1" w:lastRow="0" w:firstColumn="1" w:lastColumn="0" w:noHBand="0" w:noVBand="1"/>
      </w:tblPr>
      <w:tblGrid>
        <w:gridCol w:w="555"/>
        <w:gridCol w:w="2915"/>
        <w:gridCol w:w="5879"/>
      </w:tblGrid>
      <w:tr w:rsidR="00B15D37" w:rsidRPr="00F146C2"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B44340" w:rsidRPr="00B44340" w:rsidRDefault="00B44340" w:rsidP="00D83276">
            <w:pPr>
              <w:spacing w:after="0" w:line="240" w:lineRule="auto"/>
              <w:ind w:left="207" w:right="13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1</w:t>
            </w:r>
            <w:r w:rsidR="00507081">
              <w:rPr>
                <w:rFonts w:ascii="Times New Roman" w:eastAsia="Times New Roman" w:hAnsi="Times New Roman" w:cs="Times New Roman"/>
                <w:sz w:val="24"/>
                <w:szCs w:val="24"/>
                <w:lang w:val="uk-UA" w:eastAsia="ru-RU"/>
              </w:rPr>
              <w:t>.</w:t>
            </w:r>
            <w:r w:rsidR="001E37B8">
              <w:rPr>
                <w:rFonts w:ascii="Times New Roman" w:eastAsia="Times New Roman" w:hAnsi="Times New Roman" w:cs="Times New Roman"/>
                <w:sz w:val="24"/>
                <w:szCs w:val="24"/>
                <w:lang w:val="uk-UA" w:eastAsia="ru-RU"/>
              </w:rPr>
              <w:t xml:space="preserve"> </w:t>
            </w:r>
            <w:r w:rsidR="00D30DCF">
              <w:rPr>
                <w:rFonts w:ascii="Times New Roman" w:eastAsia="Times New Roman" w:hAnsi="Times New Roman" w:cs="Times New Roman"/>
                <w:sz w:val="24"/>
                <w:szCs w:val="24"/>
                <w:lang w:val="uk-UA" w:eastAsia="ru-RU"/>
              </w:rPr>
              <w:t>Здійснює</w:t>
            </w:r>
            <w:r w:rsidRPr="00B44340">
              <w:rPr>
                <w:rFonts w:ascii="Times New Roman" w:eastAsia="Times New Roman" w:hAnsi="Times New Roman" w:cs="Times New Roman"/>
                <w:sz w:val="24"/>
                <w:szCs w:val="24"/>
                <w:lang w:val="uk-UA" w:eastAsia="ru-RU"/>
              </w:rPr>
              <w:t>:</w:t>
            </w:r>
          </w:p>
          <w:p w:rsidR="00B44340" w:rsidRPr="00B44340" w:rsidRDefault="005B39BC" w:rsidP="00D83276">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B44340" w:rsidRPr="00B44340">
              <w:rPr>
                <w:rFonts w:ascii="Times New Roman" w:eastAsia="Times New Roman" w:hAnsi="Times New Roman" w:cs="Times New Roman"/>
                <w:sz w:val="24"/>
                <w:szCs w:val="24"/>
                <w:lang w:val="uk-UA" w:eastAsia="ru-RU"/>
              </w:rPr>
              <w:t>планування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rsidR="00B44340" w:rsidRPr="00B44340" w:rsidRDefault="005B39BC" w:rsidP="00D83276">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B44340" w:rsidRPr="00B44340">
              <w:rPr>
                <w:rFonts w:ascii="Times New Roman" w:eastAsia="Times New Roman" w:hAnsi="Times New Roman" w:cs="Times New Roman"/>
                <w:sz w:val="24"/>
                <w:szCs w:val="24"/>
                <w:lang w:val="uk-UA" w:eastAsia="ru-RU"/>
              </w:rPr>
              <w:t xml:space="preserve">збір, узагальнення та надання інформації для аналізу Департаменту державного нагляду у галузі електроенергетики щодо технологічних порушень в роботі обладнання та мереж напругою до 150 кВ включно учасників ринку електричної енергії; </w:t>
            </w:r>
          </w:p>
          <w:p w:rsidR="00B44340" w:rsidRPr="00B44340" w:rsidRDefault="00B44340" w:rsidP="00D83276">
            <w:pPr>
              <w:spacing w:after="0" w:line="240" w:lineRule="auto"/>
              <w:ind w:left="207" w:right="13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збір, узагальнення та надання зазначеної інформації для аналізу Департаменту державного нагляду у сфері теплопостачання щодо технологічних порушень на об’єктах у сфері теплопостачання;</w:t>
            </w:r>
          </w:p>
          <w:p w:rsidR="00B44340" w:rsidRPr="00B44340" w:rsidRDefault="005B39BC" w:rsidP="00D83276">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B44340" w:rsidRPr="00B44340">
              <w:rPr>
                <w:rFonts w:ascii="Times New Roman" w:eastAsia="Times New Roman" w:hAnsi="Times New Roman" w:cs="Times New Roman"/>
                <w:sz w:val="24"/>
                <w:szCs w:val="24"/>
                <w:lang w:val="uk-UA" w:eastAsia="ru-RU"/>
              </w:rPr>
              <w:t>облік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території відповідної територіально-адміністративної одиниці;</w:t>
            </w:r>
          </w:p>
          <w:p w:rsidR="00B44340" w:rsidRPr="00B44340" w:rsidRDefault="005B39BC" w:rsidP="00D83276">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B44340" w:rsidRPr="00B44340">
              <w:rPr>
                <w:rFonts w:ascii="Times New Roman" w:eastAsia="Times New Roman" w:hAnsi="Times New Roman" w:cs="Times New Roman"/>
                <w:sz w:val="24"/>
                <w:szCs w:val="24"/>
                <w:lang w:val="uk-UA" w:eastAsia="ru-RU"/>
              </w:rPr>
              <w:t>перегляд разом із іншими структурними підрозділами Держенергонагляду нормативно-правових актів з питань, що належать до компетенції Відділу, з метою приведення їх у відповідність до законодавства, підготовка пропозицій керівнику Держенергонагляду щодо внесення до них змін, скасування чи визнан</w:t>
            </w:r>
            <w:r w:rsidR="00D30DCF">
              <w:rPr>
                <w:rFonts w:ascii="Times New Roman" w:eastAsia="Times New Roman" w:hAnsi="Times New Roman" w:cs="Times New Roman"/>
                <w:sz w:val="24"/>
                <w:szCs w:val="24"/>
                <w:lang w:val="uk-UA" w:eastAsia="ru-RU"/>
              </w:rPr>
              <w:t>ня такими, що втратили чинність;</w:t>
            </w:r>
          </w:p>
          <w:p w:rsidR="00B44340" w:rsidRPr="00B44340" w:rsidRDefault="00B44340" w:rsidP="00D83276">
            <w:pPr>
              <w:spacing w:after="0" w:line="240" w:lineRule="auto"/>
              <w:ind w:left="207" w:right="13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розгляд разом із заінтересованими структурними підрозділами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нормативно-правових актів, які надійшли для погодження, з питань, що належать до компетенції Відділу, участь у підготовці пропозицій до них.</w:t>
            </w:r>
          </w:p>
          <w:p w:rsidR="00B44340" w:rsidRPr="00B44340" w:rsidRDefault="00B44340" w:rsidP="00D83276">
            <w:pPr>
              <w:spacing w:after="0" w:line="240" w:lineRule="auto"/>
              <w:ind w:left="207" w:right="13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2</w:t>
            </w:r>
            <w:r w:rsidR="0078239C">
              <w:rPr>
                <w:rFonts w:ascii="Times New Roman" w:eastAsia="Times New Roman" w:hAnsi="Times New Roman" w:cs="Times New Roman"/>
                <w:sz w:val="24"/>
                <w:szCs w:val="24"/>
                <w:lang w:val="uk-UA" w:eastAsia="ru-RU"/>
              </w:rPr>
              <w:t>.</w:t>
            </w:r>
            <w:r w:rsidR="001E37B8">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Бере участь у:</w:t>
            </w:r>
          </w:p>
          <w:p w:rsidR="00B44340" w:rsidRPr="00B44340" w:rsidRDefault="005B39BC" w:rsidP="00D83276">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B44340" w:rsidRPr="00B44340">
              <w:rPr>
                <w:rFonts w:ascii="Times New Roman" w:eastAsia="Times New Roman" w:hAnsi="Times New Roman" w:cs="Times New Roman"/>
                <w:sz w:val="24"/>
                <w:szCs w:val="24"/>
                <w:lang w:val="uk-UA" w:eastAsia="ru-RU"/>
              </w:rPr>
              <w:t>проведенні моніторингу щод</w:t>
            </w:r>
            <w:r w:rsidR="00F635C8">
              <w:rPr>
                <w:rFonts w:ascii="Times New Roman" w:eastAsia="Times New Roman" w:hAnsi="Times New Roman" w:cs="Times New Roman"/>
                <w:sz w:val="24"/>
                <w:szCs w:val="24"/>
                <w:lang w:val="uk-UA" w:eastAsia="ru-RU"/>
              </w:rPr>
              <w:t>о дотримання операторами систем</w:t>
            </w:r>
            <w:r w:rsidR="00B44340" w:rsidRPr="00B44340">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w:t>
            </w:r>
            <w:r w:rsidR="0078239C">
              <w:rPr>
                <w:rFonts w:ascii="Times New Roman" w:eastAsia="Times New Roman" w:hAnsi="Times New Roman" w:cs="Times New Roman"/>
                <w:sz w:val="24"/>
                <w:szCs w:val="24"/>
                <w:lang w:val="uk-UA" w:eastAsia="ru-RU"/>
              </w:rPr>
              <w:t>і</w:t>
            </w:r>
            <w:r w:rsidR="001274FD">
              <w:rPr>
                <w:rFonts w:ascii="Times New Roman" w:eastAsia="Times New Roman" w:hAnsi="Times New Roman" w:cs="Times New Roman"/>
                <w:sz w:val="24"/>
                <w:szCs w:val="24"/>
                <w:lang w:val="uk-UA" w:eastAsia="ru-RU"/>
              </w:rPr>
              <w:t>нвестиційних програм тощо, зборі</w:t>
            </w:r>
            <w:r w:rsidR="00B44340" w:rsidRPr="00B44340">
              <w:rPr>
                <w:rFonts w:ascii="Times New Roman" w:eastAsia="Times New Roman" w:hAnsi="Times New Roman" w:cs="Times New Roman"/>
                <w:sz w:val="24"/>
                <w:szCs w:val="24"/>
                <w:lang w:val="uk-UA" w:eastAsia="ru-RU"/>
              </w:rPr>
              <w:t>, аналіз</w:t>
            </w:r>
            <w:r w:rsidR="001274FD">
              <w:rPr>
                <w:rFonts w:ascii="Times New Roman" w:eastAsia="Times New Roman" w:hAnsi="Times New Roman" w:cs="Times New Roman"/>
                <w:sz w:val="24"/>
                <w:szCs w:val="24"/>
                <w:lang w:val="uk-UA" w:eastAsia="ru-RU"/>
              </w:rPr>
              <w:t>і</w:t>
            </w:r>
            <w:r w:rsidR="00461283">
              <w:rPr>
                <w:rFonts w:ascii="Times New Roman" w:eastAsia="Times New Roman" w:hAnsi="Times New Roman" w:cs="Times New Roman"/>
                <w:sz w:val="24"/>
                <w:szCs w:val="24"/>
                <w:lang w:val="uk-UA" w:eastAsia="ru-RU"/>
              </w:rPr>
              <w:t xml:space="preserve"> </w:t>
            </w:r>
            <w:r w:rsidR="001274FD">
              <w:rPr>
                <w:rFonts w:ascii="Times New Roman" w:eastAsia="Times New Roman" w:hAnsi="Times New Roman" w:cs="Times New Roman"/>
                <w:sz w:val="24"/>
                <w:szCs w:val="24"/>
                <w:lang w:val="uk-UA" w:eastAsia="ru-RU"/>
              </w:rPr>
              <w:lastRenderedPageBreak/>
              <w:t>та підготовці</w:t>
            </w:r>
            <w:r w:rsidR="00B44340" w:rsidRPr="00B44340">
              <w:rPr>
                <w:rFonts w:ascii="Times New Roman" w:eastAsia="Times New Roman" w:hAnsi="Times New Roman" w:cs="Times New Roman"/>
                <w:sz w:val="24"/>
                <w:szCs w:val="24"/>
                <w:lang w:val="uk-UA" w:eastAsia="ru-RU"/>
              </w:rPr>
              <w:t xml:space="preserve"> відповідних матеріалів за його результатами за окремими дорученнями;</w:t>
            </w:r>
          </w:p>
          <w:p w:rsidR="00B44340" w:rsidRPr="00B44340" w:rsidRDefault="00B44340" w:rsidP="00D83276">
            <w:pPr>
              <w:spacing w:after="0" w:line="240" w:lineRule="auto"/>
              <w:ind w:left="207" w:right="13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розробленні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w:t>
            </w:r>
          </w:p>
          <w:p w:rsidR="00B44340" w:rsidRPr="00B44340" w:rsidRDefault="00B44340" w:rsidP="00D83276">
            <w:pPr>
              <w:spacing w:after="0" w:line="240" w:lineRule="auto"/>
              <w:ind w:left="207" w:right="13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3</w:t>
            </w:r>
            <w:r w:rsidR="00F41FD6">
              <w:rPr>
                <w:rFonts w:ascii="Times New Roman" w:eastAsia="Times New Roman" w:hAnsi="Times New Roman" w:cs="Times New Roman"/>
                <w:sz w:val="24"/>
                <w:szCs w:val="24"/>
                <w:lang w:val="uk-UA" w:eastAsia="ru-RU"/>
              </w:rPr>
              <w:t>.</w:t>
            </w:r>
            <w:r w:rsidR="001E37B8">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Надає:</w:t>
            </w:r>
          </w:p>
          <w:p w:rsidR="00B44340" w:rsidRPr="00B44340" w:rsidRDefault="00F635C8" w:rsidP="00D83276">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до апарату </w:t>
            </w:r>
            <w:proofErr w:type="spellStart"/>
            <w:r>
              <w:rPr>
                <w:rFonts w:ascii="Times New Roman" w:eastAsia="Times New Roman" w:hAnsi="Times New Roman" w:cs="Times New Roman"/>
                <w:sz w:val="24"/>
                <w:szCs w:val="24"/>
                <w:lang w:val="uk-UA" w:eastAsia="ru-RU"/>
              </w:rPr>
              <w:t>Держенергонагляду</w:t>
            </w:r>
            <w:proofErr w:type="spellEnd"/>
            <w:r w:rsidR="00B44340" w:rsidRPr="00B44340">
              <w:rPr>
                <w:rFonts w:ascii="Times New Roman" w:eastAsia="Times New Roman" w:hAnsi="Times New Roman" w:cs="Times New Roman"/>
                <w:sz w:val="24"/>
                <w:szCs w:val="24"/>
                <w:lang w:val="uk-UA" w:eastAsia="ru-RU"/>
              </w:rPr>
              <w:t xml:space="preserve"> з дотриманням зат</w:t>
            </w:r>
            <w:r>
              <w:rPr>
                <w:rFonts w:ascii="Times New Roman" w:eastAsia="Times New Roman" w:hAnsi="Times New Roman" w:cs="Times New Roman"/>
                <w:sz w:val="24"/>
                <w:szCs w:val="24"/>
                <w:lang w:val="uk-UA" w:eastAsia="ru-RU"/>
              </w:rPr>
              <w:t>верджених термінів планів робіт</w:t>
            </w:r>
            <w:r w:rsidR="00B44340" w:rsidRPr="00B44340">
              <w:rPr>
                <w:rFonts w:ascii="Times New Roman" w:eastAsia="Times New Roman" w:hAnsi="Times New Roman" w:cs="Times New Roman"/>
                <w:sz w:val="24"/>
                <w:szCs w:val="24"/>
                <w:lang w:val="uk-UA" w:eastAsia="ru-RU"/>
              </w:rPr>
              <w:t xml:space="preserve"> звітної та статистичної інформації у галузях електроенергетики та у сфері теплопостачання для аналізу й узгодження;</w:t>
            </w:r>
          </w:p>
          <w:p w:rsidR="00B44340" w:rsidRPr="00B44340" w:rsidRDefault="00B44340" w:rsidP="00D83276">
            <w:pPr>
              <w:spacing w:after="0" w:line="240" w:lineRule="auto"/>
              <w:ind w:left="207" w:right="13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до апарату Держенергонагляду звітів щодо виконання учасниками ринку електричної енергії та суб’єктами відносин у сфері теплопостачання приписів, розпоряджень або інших розпорядчих документів щодо усунення ними порушень вимог чинного законодавства України, виявлених за результатами здійснених заходів з державного енергетичного нагляду;</w:t>
            </w:r>
          </w:p>
          <w:p w:rsidR="00B44340" w:rsidRPr="00B44340" w:rsidRDefault="00B44340" w:rsidP="00D83276">
            <w:pPr>
              <w:spacing w:after="0" w:line="240" w:lineRule="auto"/>
              <w:ind w:left="207" w:right="13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до Департаменту державного нагляду у галузі електроенергетики та Департаменту державного нагляду у сфері теплопостачання інформації для аналізу щодо результатів державного енергетичного нагляду за учасниками ринку електричної енергії та суб’єктами відносин у сфері теплопостачання, у тому числі за тематичними напрямками, здійсненими за окремими дорученнями;</w:t>
            </w:r>
          </w:p>
          <w:p w:rsidR="00B44340" w:rsidRPr="00B44340" w:rsidRDefault="00B44340" w:rsidP="00D83276">
            <w:pPr>
              <w:spacing w:after="0" w:line="240" w:lineRule="auto"/>
              <w:ind w:left="207" w:right="13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пропозиції щодо удосконалення організаційної структури та підвищення ефективності роботи Відділу.</w:t>
            </w:r>
          </w:p>
          <w:p w:rsidR="00B44340" w:rsidRPr="00B44340" w:rsidRDefault="00F41FD6" w:rsidP="00D83276">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 </w:t>
            </w:r>
            <w:r w:rsidR="00B44340" w:rsidRPr="00B44340">
              <w:rPr>
                <w:rFonts w:ascii="Times New Roman" w:eastAsia="Times New Roman" w:hAnsi="Times New Roman" w:cs="Times New Roman"/>
                <w:sz w:val="24"/>
                <w:szCs w:val="24"/>
                <w:lang w:val="uk-UA" w:eastAsia="ru-RU"/>
              </w:rPr>
              <w:t>Здійснює:</w:t>
            </w:r>
          </w:p>
          <w:p w:rsidR="00B44340" w:rsidRPr="00B44340" w:rsidRDefault="005B39BC" w:rsidP="00D83276">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B44340" w:rsidRPr="00B44340">
              <w:rPr>
                <w:rFonts w:ascii="Times New Roman" w:eastAsia="Times New Roman" w:hAnsi="Times New Roman" w:cs="Times New Roman"/>
                <w:sz w:val="24"/>
                <w:szCs w:val="24"/>
                <w:lang w:val="uk-UA" w:eastAsia="ru-RU"/>
              </w:rPr>
              <w:t>організацію виконання та підготовку звітних матеріалів у встановлені строки відповідно до завдань, визначених у дорученнях керівника Держенергонагляду, наказах Держенергонагляду;</w:t>
            </w:r>
          </w:p>
          <w:p w:rsidR="00B44340" w:rsidRPr="00B44340" w:rsidRDefault="005B39BC" w:rsidP="00D83276">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B44340" w:rsidRPr="00B44340">
              <w:rPr>
                <w:rFonts w:ascii="Times New Roman" w:eastAsia="Times New Roman" w:hAnsi="Times New Roman" w:cs="Times New Roman"/>
                <w:sz w:val="24"/>
                <w:szCs w:val="24"/>
                <w:lang w:val="uk-UA" w:eastAsia="ru-RU"/>
              </w:rPr>
              <w:t>підготовку матеріалів та звітної інформації для формування звіту пр</w:t>
            </w:r>
            <w:r w:rsidR="0016792B">
              <w:rPr>
                <w:rFonts w:ascii="Times New Roman" w:eastAsia="Times New Roman" w:hAnsi="Times New Roman" w:cs="Times New Roman"/>
                <w:sz w:val="24"/>
                <w:szCs w:val="24"/>
                <w:lang w:val="uk-UA" w:eastAsia="ru-RU"/>
              </w:rPr>
              <w:t>о діяльність Держенергонагляду;</w:t>
            </w:r>
          </w:p>
          <w:p w:rsidR="00B44340" w:rsidRPr="00B44340" w:rsidRDefault="005B39BC" w:rsidP="00D83276">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B44340" w:rsidRPr="00B44340">
              <w:rPr>
                <w:rFonts w:ascii="Times New Roman" w:eastAsia="Times New Roman" w:hAnsi="Times New Roman" w:cs="Times New Roman"/>
                <w:sz w:val="24"/>
                <w:szCs w:val="24"/>
                <w:lang w:val="uk-UA" w:eastAsia="ru-RU"/>
              </w:rPr>
              <w:t>організацію та розгляд в межах повноважень та в установленому законодавством порядку звернень громадян та юридичних осіб;</w:t>
            </w:r>
          </w:p>
          <w:p w:rsidR="00B44340" w:rsidRPr="00B44340" w:rsidRDefault="005B39BC" w:rsidP="00D83276">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B44340" w:rsidRPr="00B44340">
              <w:rPr>
                <w:rFonts w:ascii="Times New Roman" w:eastAsia="Times New Roman" w:hAnsi="Times New Roman" w:cs="Times New Roman"/>
                <w:sz w:val="24"/>
                <w:szCs w:val="24"/>
                <w:lang w:val="uk-UA" w:eastAsia="ru-RU"/>
              </w:rPr>
              <w:t xml:space="preserve">складання </w:t>
            </w:r>
            <w:proofErr w:type="spellStart"/>
            <w:r w:rsidR="00B44340" w:rsidRPr="00B44340">
              <w:rPr>
                <w:rFonts w:ascii="Times New Roman" w:eastAsia="Times New Roman" w:hAnsi="Times New Roman" w:cs="Times New Roman"/>
                <w:sz w:val="24"/>
                <w:szCs w:val="24"/>
                <w:lang w:val="uk-UA" w:eastAsia="ru-RU"/>
              </w:rPr>
              <w:t>проєктів</w:t>
            </w:r>
            <w:proofErr w:type="spellEnd"/>
            <w:r w:rsidR="00B44340" w:rsidRPr="00B44340">
              <w:rPr>
                <w:rFonts w:ascii="Times New Roman" w:eastAsia="Times New Roman" w:hAnsi="Times New Roman" w:cs="Times New Roman"/>
                <w:sz w:val="24"/>
                <w:szCs w:val="24"/>
                <w:lang w:val="uk-UA" w:eastAsia="ru-RU"/>
              </w:rPr>
              <w:t xml:space="preserve"> планів заходів державного нагляду у галузі  електроенергетики та у сфері теплопостачання, звітів, аналітичних довідок щодо їх виконання, підготовку інформації щодо результатів державного енергетичного нагляду за оператором систе</w:t>
            </w:r>
            <w:r w:rsidR="00F635C8">
              <w:rPr>
                <w:rFonts w:ascii="Times New Roman" w:eastAsia="Times New Roman" w:hAnsi="Times New Roman" w:cs="Times New Roman"/>
                <w:sz w:val="24"/>
                <w:szCs w:val="24"/>
                <w:lang w:val="uk-UA" w:eastAsia="ru-RU"/>
              </w:rPr>
              <w:t>ми передачі, операторами систем</w:t>
            </w:r>
            <w:r w:rsidR="00B44340" w:rsidRPr="00B44340">
              <w:rPr>
                <w:rFonts w:ascii="Times New Roman" w:eastAsia="Times New Roman" w:hAnsi="Times New Roman" w:cs="Times New Roman"/>
                <w:sz w:val="24"/>
                <w:szCs w:val="24"/>
                <w:lang w:val="uk-UA" w:eastAsia="ru-RU"/>
              </w:rPr>
              <w:t xml:space="preserve"> розподілу, </w:t>
            </w:r>
            <w:proofErr w:type="spellStart"/>
            <w:r w:rsidR="00B44340" w:rsidRPr="00B44340">
              <w:rPr>
                <w:rFonts w:ascii="Times New Roman" w:eastAsia="Times New Roman" w:hAnsi="Times New Roman" w:cs="Times New Roman"/>
                <w:sz w:val="24"/>
                <w:szCs w:val="24"/>
                <w:lang w:val="uk-UA" w:eastAsia="ru-RU"/>
              </w:rPr>
              <w:t>електропостачальниками</w:t>
            </w:r>
            <w:proofErr w:type="spellEnd"/>
            <w:r w:rsidR="00B44340" w:rsidRPr="00B44340">
              <w:rPr>
                <w:rFonts w:ascii="Times New Roman" w:eastAsia="Times New Roman" w:hAnsi="Times New Roman" w:cs="Times New Roman"/>
                <w:sz w:val="24"/>
                <w:szCs w:val="24"/>
                <w:lang w:val="uk-UA" w:eastAsia="ru-RU"/>
              </w:rPr>
              <w:t>, суб’єктами відносин у сфері теплопостачання</w:t>
            </w:r>
            <w:r w:rsidR="00985B6C">
              <w:rPr>
                <w:rFonts w:ascii="Times New Roman" w:eastAsia="Times New Roman" w:hAnsi="Times New Roman" w:cs="Times New Roman"/>
                <w:sz w:val="24"/>
                <w:szCs w:val="24"/>
                <w:lang w:val="uk-UA" w:eastAsia="ru-RU"/>
              </w:rPr>
              <w:t>;</w:t>
            </w:r>
          </w:p>
          <w:p w:rsidR="00B44340" w:rsidRPr="00B44340" w:rsidRDefault="005B39BC" w:rsidP="00D83276">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B44340" w:rsidRPr="00B44340">
              <w:rPr>
                <w:rFonts w:ascii="Times New Roman" w:eastAsia="Times New Roman" w:hAnsi="Times New Roman" w:cs="Times New Roman"/>
                <w:sz w:val="24"/>
                <w:szCs w:val="24"/>
                <w:lang w:val="uk-UA" w:eastAsia="ru-RU"/>
              </w:rPr>
              <w:t xml:space="preserve">підготовку та надання інформації для наповнення офіційного </w:t>
            </w:r>
            <w:proofErr w:type="spellStart"/>
            <w:r w:rsidR="00B44340" w:rsidRPr="00B44340">
              <w:rPr>
                <w:rFonts w:ascii="Times New Roman" w:eastAsia="Times New Roman" w:hAnsi="Times New Roman" w:cs="Times New Roman"/>
                <w:sz w:val="24"/>
                <w:szCs w:val="24"/>
                <w:lang w:val="uk-UA" w:eastAsia="ru-RU"/>
              </w:rPr>
              <w:t>вебсайту</w:t>
            </w:r>
            <w:proofErr w:type="spellEnd"/>
            <w:r w:rsidR="00B44340" w:rsidRPr="00B44340">
              <w:rPr>
                <w:rFonts w:ascii="Times New Roman" w:eastAsia="Times New Roman" w:hAnsi="Times New Roman" w:cs="Times New Roman"/>
                <w:sz w:val="24"/>
                <w:szCs w:val="24"/>
                <w:lang w:val="uk-UA" w:eastAsia="ru-RU"/>
              </w:rPr>
              <w:t xml:space="preserve"> </w:t>
            </w:r>
            <w:proofErr w:type="spellStart"/>
            <w:r w:rsidR="00B44340" w:rsidRPr="00B44340">
              <w:rPr>
                <w:rFonts w:ascii="Times New Roman" w:eastAsia="Times New Roman" w:hAnsi="Times New Roman" w:cs="Times New Roman"/>
                <w:sz w:val="24"/>
                <w:szCs w:val="24"/>
                <w:lang w:val="uk-UA" w:eastAsia="ru-RU"/>
              </w:rPr>
              <w:t>Держенергонагляду</w:t>
            </w:r>
            <w:proofErr w:type="spellEnd"/>
            <w:r w:rsidR="00B44340" w:rsidRPr="00B44340">
              <w:rPr>
                <w:rFonts w:ascii="Times New Roman" w:eastAsia="Times New Roman" w:hAnsi="Times New Roman" w:cs="Times New Roman"/>
                <w:sz w:val="24"/>
                <w:szCs w:val="24"/>
                <w:lang w:val="uk-UA" w:eastAsia="ru-RU"/>
              </w:rPr>
              <w:t xml:space="preserve"> з питань, що стосуються діяльності Відділу</w:t>
            </w:r>
            <w:r w:rsidR="00985B6C">
              <w:rPr>
                <w:rFonts w:ascii="Times New Roman" w:eastAsia="Times New Roman" w:hAnsi="Times New Roman" w:cs="Times New Roman"/>
                <w:sz w:val="24"/>
                <w:szCs w:val="24"/>
                <w:lang w:val="uk-UA" w:eastAsia="ru-RU"/>
              </w:rPr>
              <w:t>;</w:t>
            </w:r>
          </w:p>
          <w:p w:rsidR="00B44340" w:rsidRPr="00B44340" w:rsidRDefault="005B39BC" w:rsidP="00D83276">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B44340" w:rsidRPr="00B44340">
              <w:rPr>
                <w:rFonts w:ascii="Times New Roman" w:eastAsia="Times New Roman" w:hAnsi="Times New Roman" w:cs="Times New Roman"/>
                <w:sz w:val="24"/>
                <w:szCs w:val="24"/>
                <w:lang w:val="uk-UA" w:eastAsia="ru-RU"/>
              </w:rPr>
              <w:t>ведення діловодства, організацію роботи з укомплектування, зберігання, обліку та використання архівних документів.</w:t>
            </w:r>
          </w:p>
          <w:p w:rsidR="00B44340" w:rsidRPr="00B44340" w:rsidRDefault="00B44340" w:rsidP="00D83276">
            <w:pPr>
              <w:spacing w:after="0" w:line="240" w:lineRule="auto"/>
              <w:ind w:left="207" w:right="13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lastRenderedPageBreak/>
              <w:t>5</w:t>
            </w:r>
            <w:r w:rsidR="003A4F1A">
              <w:rPr>
                <w:rFonts w:ascii="Times New Roman" w:eastAsia="Times New Roman" w:hAnsi="Times New Roman" w:cs="Times New Roman"/>
                <w:sz w:val="24"/>
                <w:szCs w:val="24"/>
                <w:lang w:val="uk-UA" w:eastAsia="ru-RU"/>
              </w:rPr>
              <w:t>.</w:t>
            </w:r>
            <w:r w:rsidR="001E37B8">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Дотримується вимог законодавства України щодо раціонального та економного використання енергоносіїв, пального та споживання комунальних послуг.</w:t>
            </w:r>
          </w:p>
          <w:p w:rsidR="00B44340" w:rsidRPr="00B44340" w:rsidRDefault="00B44340" w:rsidP="00D83276">
            <w:pPr>
              <w:spacing w:after="0" w:line="240" w:lineRule="auto"/>
              <w:ind w:left="207" w:right="13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6</w:t>
            </w:r>
            <w:r w:rsidR="003A4F1A">
              <w:rPr>
                <w:rFonts w:ascii="Times New Roman" w:eastAsia="Times New Roman" w:hAnsi="Times New Roman" w:cs="Times New Roman"/>
                <w:sz w:val="24"/>
                <w:szCs w:val="24"/>
                <w:lang w:val="uk-UA" w:eastAsia="ru-RU"/>
              </w:rPr>
              <w:t>.</w:t>
            </w:r>
            <w:r w:rsidR="005B39BC">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Дотримується правил і норм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w:t>
            </w:r>
          </w:p>
          <w:p w:rsidR="00B15D37" w:rsidRPr="00DD0C47" w:rsidRDefault="00B44340" w:rsidP="00D83276">
            <w:pPr>
              <w:spacing w:after="0" w:line="240" w:lineRule="auto"/>
              <w:ind w:left="207" w:right="13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7</w:t>
            </w:r>
            <w:r w:rsidR="003A4F1A">
              <w:rPr>
                <w:rFonts w:ascii="Times New Roman" w:eastAsia="Times New Roman" w:hAnsi="Times New Roman" w:cs="Times New Roman"/>
                <w:sz w:val="24"/>
                <w:szCs w:val="24"/>
                <w:lang w:val="uk-UA" w:eastAsia="ru-RU"/>
              </w:rPr>
              <w:t>.</w:t>
            </w:r>
            <w:r w:rsidR="005B39BC">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У</w:t>
            </w:r>
            <w:r w:rsidR="005B39BC">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межах повноважень, передбачених законодавством, здійснює заходи щодо запобігання ко</w:t>
            </w:r>
            <w:r w:rsidR="00F635C8">
              <w:rPr>
                <w:rFonts w:ascii="Times New Roman" w:eastAsia="Times New Roman" w:hAnsi="Times New Roman" w:cs="Times New Roman"/>
                <w:sz w:val="24"/>
                <w:szCs w:val="24"/>
                <w:lang w:val="uk-UA" w:eastAsia="ru-RU"/>
              </w:rPr>
              <w:t>рупції, виконання А</w:t>
            </w:r>
            <w:r w:rsidRPr="00B44340">
              <w:rPr>
                <w:rFonts w:ascii="Times New Roman" w:eastAsia="Times New Roman" w:hAnsi="Times New Roman" w:cs="Times New Roman"/>
                <w:sz w:val="24"/>
                <w:szCs w:val="24"/>
                <w:lang w:val="uk-UA" w:eastAsia="ru-RU"/>
              </w:rPr>
              <w:t xml:space="preserve">нтикорупційної програми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w:t>
            </w:r>
          </w:p>
        </w:tc>
      </w:tr>
      <w:tr w:rsidR="00B15D37" w:rsidRPr="00FE7DF6"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F45741">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6A3C19"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r w:rsidR="00AE67F5">
              <w:rPr>
                <w:rFonts w:ascii="Times New Roman" w:eastAsia="Times New Roman" w:hAnsi="Times New Roman" w:cs="Times New Roman"/>
                <w:sz w:val="24"/>
                <w:szCs w:val="24"/>
                <w:lang w:val="uk-UA" w:eastAsia="ru-RU"/>
              </w:rPr>
              <w:t>.</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sidR="00D62431">
              <w:rPr>
                <w:rFonts w:ascii="Times New Roman" w:eastAsia="Times New Roman" w:hAnsi="Times New Roman" w:cs="Times New Roman"/>
                <w:sz w:val="24"/>
                <w:szCs w:val="24"/>
                <w:lang w:val="uk-UA" w:eastAsia="ru-RU"/>
              </w:rPr>
              <w:t xml:space="preserve">повторного призначення без </w:t>
            </w:r>
            <w:proofErr w:type="spellStart"/>
            <w:r w:rsidR="00D62431">
              <w:rPr>
                <w:rFonts w:ascii="Times New Roman" w:eastAsia="Times New Roman" w:hAnsi="Times New Roman" w:cs="Times New Roman"/>
                <w:sz w:val="24"/>
                <w:szCs w:val="24"/>
                <w:lang w:val="uk-UA" w:eastAsia="ru-RU"/>
              </w:rPr>
              <w:t>обов</w:t>
            </w:r>
            <w:proofErr w:type="spellEnd"/>
            <w:r w:rsidR="00AE0B86" w:rsidRPr="00F635C8">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язкового</w:t>
            </w:r>
            <w:proofErr w:type="spellEnd"/>
            <w:r w:rsidRPr="00DD0C47">
              <w:rPr>
                <w:rFonts w:ascii="Times New Roman" w:eastAsia="Times New Roman" w:hAnsi="Times New Roman" w:cs="Times New Roman"/>
                <w:sz w:val="24"/>
                <w:szCs w:val="24"/>
                <w:lang w:val="uk-UA" w:eastAsia="ru-RU"/>
              </w:rPr>
              <w:t xml:space="preserve"> проведення конкурсу щороку.</w:t>
            </w:r>
          </w:p>
        </w:tc>
      </w:tr>
      <w:tr w:rsidR="000E5090"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0E5090" w:rsidRPr="00DD0C47" w:rsidRDefault="000E5090" w:rsidP="000E5090">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0E5090" w:rsidRPr="00197E43" w:rsidRDefault="000E5090" w:rsidP="000E509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0E5090" w:rsidRPr="00197E43" w:rsidRDefault="000E5090" w:rsidP="000E509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w:t>
            </w:r>
            <w:r>
              <w:rPr>
                <w:rFonts w:ascii="Times New Roman" w:eastAsia="Times New Roman" w:hAnsi="Times New Roman" w:cs="Times New Roman"/>
                <w:sz w:val="24"/>
                <w:szCs w:val="24"/>
                <w:lang w:val="uk-UA" w:eastAsia="ru-RU"/>
              </w:rPr>
              <w:t xml:space="preserve">Кабінету Міністрів України від                     </w:t>
            </w:r>
            <w:r w:rsidRPr="00197E43">
              <w:rPr>
                <w:rFonts w:ascii="Times New Roman" w:eastAsia="Times New Roman" w:hAnsi="Times New Roman" w:cs="Times New Roman"/>
                <w:sz w:val="24"/>
                <w:szCs w:val="24"/>
                <w:lang w:val="uk-UA" w:eastAsia="ru-RU"/>
              </w:rPr>
              <w:t>25 березня 2016 року № 246 (зі змінами);</w:t>
            </w:r>
          </w:p>
          <w:p w:rsidR="000E5090" w:rsidRPr="00197E43" w:rsidRDefault="000E5090" w:rsidP="000E509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2) резюме за формою згідно з додатком 2</w:t>
            </w:r>
            <w:r w:rsidRPr="00197E43">
              <w:rPr>
                <w:rFonts w:ascii="Times New Roman" w:eastAsia="Times New Roman" w:hAnsi="Times New Roman" w:cs="Times New Roman"/>
                <w:sz w:val="24"/>
                <w:szCs w:val="24"/>
                <w:vertAlign w:val="superscript"/>
                <w:lang w:val="uk-UA" w:eastAsia="ru-RU"/>
              </w:rPr>
              <w:t>1</w:t>
            </w:r>
            <w:r w:rsidRPr="00197E43">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w:t>
            </w:r>
            <w:r w:rsidR="00EA6A30">
              <w:rPr>
                <w:rFonts w:ascii="Times New Roman" w:eastAsia="Times New Roman" w:hAnsi="Times New Roman" w:cs="Times New Roman"/>
                <w:sz w:val="24"/>
                <w:szCs w:val="24"/>
                <w:lang w:val="uk-UA" w:eastAsia="ru-RU"/>
              </w:rPr>
              <w:t xml:space="preserve">       </w:t>
            </w:r>
            <w:r w:rsidRPr="00197E43">
              <w:rPr>
                <w:rFonts w:ascii="Times New Roman" w:eastAsia="Times New Roman" w:hAnsi="Times New Roman" w:cs="Times New Roman"/>
                <w:sz w:val="24"/>
                <w:szCs w:val="24"/>
                <w:lang w:val="uk-UA" w:eastAsia="ru-RU"/>
              </w:rPr>
              <w:t>(зі змінами), в якому обов’язково зазначається така інформація:</w:t>
            </w:r>
          </w:p>
          <w:p w:rsidR="000E5090" w:rsidRPr="00197E43" w:rsidRDefault="000E5090" w:rsidP="000E509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прізвище, ім’я, по батькові кандидата;</w:t>
            </w:r>
          </w:p>
          <w:p w:rsidR="000E5090" w:rsidRPr="00197E43" w:rsidRDefault="000E5090" w:rsidP="000E509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0E5090" w:rsidRPr="00197E43" w:rsidRDefault="000E5090" w:rsidP="000E509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0E5090" w:rsidRPr="00197E43" w:rsidRDefault="000E5090" w:rsidP="000E509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0E5090" w:rsidRPr="00197E43" w:rsidRDefault="000E5090" w:rsidP="000E509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 xml:space="preserve">3) заяву, в якій повідомляє, що до неї не застосовуються заборони, визначені частиною </w:t>
            </w:r>
            <w:r w:rsidRPr="00197E43">
              <w:rPr>
                <w:rFonts w:ascii="Times New Roman" w:eastAsia="Times New Roman" w:hAnsi="Times New Roman" w:cs="Times New Roman"/>
                <w:sz w:val="24"/>
                <w:szCs w:val="24"/>
                <w:lang w:val="uk-UA" w:eastAsia="ru-RU"/>
              </w:rPr>
              <w:lastRenderedPageBreak/>
              <w:t>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0E5090" w:rsidRPr="00197E43" w:rsidRDefault="000E5090" w:rsidP="000E509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подача додатків до заяви не є обов’язковою;</w:t>
            </w:r>
          </w:p>
          <w:p w:rsidR="000E5090" w:rsidRPr="00197E43" w:rsidRDefault="000E5090" w:rsidP="000E509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3</w:t>
            </w:r>
            <w:r w:rsidRPr="00197E43">
              <w:rPr>
                <w:rFonts w:ascii="Times New Roman" w:eastAsia="Times New Roman" w:hAnsi="Times New Roman" w:cs="Times New Roman"/>
                <w:sz w:val="24"/>
                <w:szCs w:val="24"/>
                <w:vertAlign w:val="superscript"/>
                <w:lang w:val="uk-UA" w:eastAsia="ru-RU"/>
              </w:rPr>
              <w:t>1</w:t>
            </w:r>
            <w:r w:rsidRPr="00197E43">
              <w:rPr>
                <w:rFonts w:ascii="Times New Roman" w:eastAsia="Times New Roman" w:hAnsi="Times New Roman" w:cs="Times New Roman"/>
                <w:sz w:val="24"/>
                <w:szCs w:val="24"/>
                <w:lang w:val="uk-UA" w:eastAsia="ru-RU"/>
              </w:rPr>
              <w:t xml:space="preserve">) </w:t>
            </w:r>
            <w:proofErr w:type="spellStart"/>
            <w:r w:rsidRPr="00197E43">
              <w:rPr>
                <w:rFonts w:ascii="Times New Roman" w:hAnsi="Times New Roman" w:cs="Times New Roman"/>
                <w:sz w:val="24"/>
                <w:szCs w:val="24"/>
                <w:shd w:val="clear" w:color="auto" w:fill="FFFFFF"/>
              </w:rPr>
              <w:t>копію</w:t>
            </w:r>
            <w:proofErr w:type="spellEnd"/>
            <w:r w:rsidRPr="00197E43">
              <w:rPr>
                <w:rFonts w:ascii="Times New Roman" w:hAnsi="Times New Roman" w:cs="Times New Roman"/>
                <w:sz w:val="24"/>
                <w:szCs w:val="24"/>
                <w:shd w:val="clear" w:color="auto" w:fill="FFFFFF"/>
              </w:rPr>
              <w:t xml:space="preserve"> Державного </w:t>
            </w:r>
            <w:proofErr w:type="spellStart"/>
            <w:r w:rsidRPr="00197E43">
              <w:rPr>
                <w:rFonts w:ascii="Times New Roman" w:hAnsi="Times New Roman" w:cs="Times New Roman"/>
                <w:sz w:val="24"/>
                <w:szCs w:val="24"/>
                <w:shd w:val="clear" w:color="auto" w:fill="FFFFFF"/>
              </w:rPr>
              <w:t>сертифіката</w:t>
            </w:r>
            <w:proofErr w:type="spellEnd"/>
            <w:r w:rsidRPr="00197E43">
              <w:rPr>
                <w:rFonts w:ascii="Times New Roman" w:hAnsi="Times New Roman" w:cs="Times New Roman"/>
                <w:sz w:val="24"/>
                <w:szCs w:val="24"/>
                <w:shd w:val="clear" w:color="auto" w:fill="FFFFFF"/>
              </w:rPr>
              <w:t xml:space="preserve"> про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витяг</w:t>
            </w:r>
            <w:proofErr w:type="spellEnd"/>
            <w:r w:rsidRPr="00197E43">
              <w:rPr>
                <w:rFonts w:ascii="Times New Roman" w:hAnsi="Times New Roman" w:cs="Times New Roman"/>
                <w:sz w:val="24"/>
                <w:szCs w:val="24"/>
                <w:shd w:val="clear" w:color="auto" w:fill="FFFFFF"/>
              </w:rPr>
              <w:t xml:space="preserve"> з </w:t>
            </w:r>
            <w:proofErr w:type="spellStart"/>
            <w:r w:rsidRPr="00197E43">
              <w:rPr>
                <w:rFonts w:ascii="Times New Roman" w:hAnsi="Times New Roman" w:cs="Times New Roman"/>
                <w:sz w:val="24"/>
                <w:szCs w:val="24"/>
                <w:shd w:val="clear" w:color="auto" w:fill="FFFFFF"/>
              </w:rPr>
              <w:t>реєстру</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Державних</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сертифікатів</w:t>
            </w:r>
            <w:proofErr w:type="spellEnd"/>
            <w:r w:rsidRPr="00197E43">
              <w:rPr>
                <w:rFonts w:ascii="Times New Roman" w:hAnsi="Times New Roman" w:cs="Times New Roman"/>
                <w:sz w:val="24"/>
                <w:szCs w:val="24"/>
                <w:shd w:val="clear" w:color="auto" w:fill="FFFFFF"/>
              </w:rPr>
              <w:t xml:space="preserve"> про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що</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підтверджує</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визначений</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Національною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комісією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зі</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стандартів</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державної</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мови</w:t>
            </w:r>
            <w:proofErr w:type="spellEnd"/>
            <w:r w:rsidRPr="00197E43">
              <w:rPr>
                <w:rFonts w:ascii="Times New Roman" w:hAnsi="Times New Roman" w:cs="Times New Roman"/>
                <w:sz w:val="24"/>
                <w:szCs w:val="24"/>
                <w:shd w:val="clear" w:color="auto" w:fill="FFFFFF"/>
                <w:lang w:val="uk-UA"/>
              </w:rPr>
              <w:t>.</w:t>
            </w:r>
          </w:p>
          <w:p w:rsidR="000E5090" w:rsidRDefault="000E5090" w:rsidP="000E5090">
            <w:pPr>
              <w:spacing w:after="0" w:line="240" w:lineRule="auto"/>
              <w:ind w:left="176" w:right="132"/>
              <w:jc w:val="both"/>
              <w:rPr>
                <w:rFonts w:ascii="Times New Roman" w:eastAsia="Times New Roman" w:hAnsi="Times New Roman" w:cs="Times New Roman"/>
                <w:sz w:val="24"/>
                <w:szCs w:val="24"/>
                <w:lang w:val="uk-UA" w:eastAsia="ru-RU"/>
              </w:rPr>
            </w:pPr>
          </w:p>
          <w:p w:rsidR="000E5090" w:rsidRPr="00197E43" w:rsidRDefault="000E5090" w:rsidP="000E509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197E43">
              <w:rPr>
                <w:rFonts w:ascii="Times New Roman" w:eastAsia="Times New Roman" w:hAnsi="Times New Roman" w:cs="Times New Roman"/>
                <w:sz w:val="24"/>
                <w:szCs w:val="24"/>
                <w:lang w:val="uk-UA" w:eastAsia="ru-RU"/>
              </w:rPr>
              <w:t>компетентностей</w:t>
            </w:r>
            <w:proofErr w:type="spellEnd"/>
            <w:r w:rsidRPr="00197E43">
              <w:rPr>
                <w:rFonts w:ascii="Times New Roman" w:eastAsia="Times New Roman" w:hAnsi="Times New Roman" w:cs="Times New Roman"/>
                <w:sz w:val="24"/>
                <w:szCs w:val="24"/>
                <w:lang w:val="uk-UA" w:eastAsia="ru-RU"/>
              </w:rPr>
              <w:t>, репутації (характеристики, рекомендації, наукові публікації тощо).</w:t>
            </w:r>
          </w:p>
          <w:p w:rsidR="000E5090" w:rsidRPr="00197E43" w:rsidRDefault="000E5090" w:rsidP="000E509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0E5090" w:rsidRPr="00197E43" w:rsidRDefault="000E5090" w:rsidP="000E5090">
            <w:pPr>
              <w:spacing w:after="0" w:line="240" w:lineRule="auto"/>
              <w:ind w:left="176" w:right="132"/>
              <w:jc w:val="both"/>
              <w:rPr>
                <w:rFonts w:ascii="Times New Roman" w:eastAsia="Times New Roman" w:hAnsi="Times New Roman" w:cs="Times New Roman"/>
                <w:sz w:val="24"/>
                <w:szCs w:val="24"/>
                <w:lang w:val="uk-UA" w:eastAsia="ru-RU"/>
              </w:rPr>
            </w:pPr>
          </w:p>
          <w:p w:rsidR="000E5090" w:rsidRPr="00C05CB7" w:rsidRDefault="000E5090" w:rsidP="000E5090">
            <w:pPr>
              <w:spacing w:after="0" w:line="240" w:lineRule="auto"/>
              <w:ind w:left="176" w:right="132"/>
              <w:jc w:val="both"/>
              <w:rPr>
                <w:rFonts w:ascii="Times New Roman" w:eastAsia="Times New Roman" w:hAnsi="Times New Roman" w:cs="Times New Roman"/>
                <w:sz w:val="24"/>
                <w:szCs w:val="24"/>
                <w:lang w:val="uk-UA" w:eastAsia="ru-RU"/>
              </w:rPr>
            </w:pPr>
            <w:r w:rsidRPr="00C05CB7">
              <w:rPr>
                <w:rFonts w:ascii="Times New Roman" w:eastAsia="Times New Roman" w:hAnsi="Times New Roman" w:cs="Times New Roman"/>
                <w:sz w:val="24"/>
                <w:szCs w:val="24"/>
                <w:lang w:val="uk-UA" w:eastAsia="ru-RU"/>
              </w:rPr>
              <w:t xml:space="preserve">Інформація приймається до 17 год. 00 хв. </w:t>
            </w:r>
            <w:r w:rsidR="00BC62F9">
              <w:rPr>
                <w:rFonts w:ascii="Times New Roman" w:eastAsia="Times New Roman" w:hAnsi="Times New Roman" w:cs="Times New Roman"/>
                <w:sz w:val="24"/>
                <w:szCs w:val="24"/>
                <w:lang w:val="uk-UA" w:eastAsia="ru-RU"/>
              </w:rPr>
              <w:t>06</w:t>
            </w:r>
            <w:r w:rsidRPr="00C05CB7">
              <w:rPr>
                <w:rFonts w:ascii="Times New Roman" w:eastAsia="Times New Roman" w:hAnsi="Times New Roman" w:cs="Times New Roman"/>
                <w:sz w:val="24"/>
                <w:szCs w:val="24"/>
                <w:lang w:val="uk-UA" w:eastAsia="ru-RU"/>
              </w:rPr>
              <w:t xml:space="preserve"> </w:t>
            </w:r>
            <w:r w:rsidR="00BC62F9">
              <w:rPr>
                <w:rFonts w:ascii="Times New Roman" w:eastAsia="Times New Roman" w:hAnsi="Times New Roman" w:cs="Times New Roman"/>
                <w:sz w:val="24"/>
                <w:szCs w:val="24"/>
                <w:lang w:val="uk-UA" w:eastAsia="ru-RU"/>
              </w:rPr>
              <w:t>грудня</w:t>
            </w:r>
            <w:r w:rsidRPr="00C05CB7">
              <w:rPr>
                <w:rFonts w:ascii="Times New Roman" w:eastAsia="Times New Roman" w:hAnsi="Times New Roman" w:cs="Times New Roman"/>
                <w:sz w:val="24"/>
                <w:szCs w:val="24"/>
                <w:lang w:val="uk-UA" w:eastAsia="ru-RU"/>
              </w:rPr>
              <w:t xml:space="preserve"> </w:t>
            </w:r>
          </w:p>
          <w:p w:rsidR="000E5090" w:rsidRPr="00DD0C47" w:rsidRDefault="000E5090" w:rsidP="000E5090">
            <w:pPr>
              <w:spacing w:after="0" w:line="240" w:lineRule="auto"/>
              <w:ind w:left="176" w:right="132"/>
              <w:jc w:val="both"/>
              <w:rPr>
                <w:rFonts w:ascii="Times New Roman" w:eastAsia="Times New Roman" w:hAnsi="Times New Roman" w:cs="Times New Roman"/>
                <w:sz w:val="24"/>
                <w:szCs w:val="24"/>
                <w:lang w:val="uk-UA" w:eastAsia="ru-RU"/>
              </w:rPr>
            </w:pPr>
            <w:r w:rsidRPr="00C05CB7">
              <w:rPr>
                <w:rFonts w:ascii="Times New Roman" w:eastAsia="Times New Roman" w:hAnsi="Times New Roman" w:cs="Times New Roman"/>
                <w:sz w:val="24"/>
                <w:szCs w:val="24"/>
                <w:lang w:val="uk-UA" w:eastAsia="ru-RU"/>
              </w:rPr>
              <w:t>2021 року включно</w:t>
            </w:r>
          </w:p>
        </w:tc>
      </w:tr>
      <w:tr w:rsidR="000E5090"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0E5090" w:rsidRPr="00DD0C47" w:rsidRDefault="000E5090" w:rsidP="000E5090">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Додаткові (необов’язкові)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0E5090" w:rsidRPr="00DD0C47" w:rsidRDefault="000E5090" w:rsidP="00F828E4">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0E5090"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0E5090" w:rsidRPr="00DD0C47" w:rsidRDefault="000E5090" w:rsidP="00AE67F5">
            <w:pPr>
              <w:spacing w:before="240" w:after="0"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0E5090" w:rsidRPr="00DD0C47" w:rsidRDefault="000E5090" w:rsidP="00AE67F5">
            <w:pPr>
              <w:spacing w:after="0"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0E5090" w:rsidRPr="00DD0C47" w:rsidRDefault="000E5090" w:rsidP="00AE67F5">
            <w:pPr>
              <w:spacing w:after="0"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Pr>
                <w:rFonts w:ascii="Times New Roman" w:eastAsia="Times New Roman" w:hAnsi="Times New Roman" w:cs="Times New Roman"/>
                <w:sz w:val="24"/>
                <w:szCs w:val="24"/>
                <w:lang w:val="uk-UA" w:eastAsia="ru-RU"/>
              </w:rPr>
              <w:t>.</w:t>
            </w:r>
          </w:p>
          <w:p w:rsidR="000E5090" w:rsidRPr="00DD0C47" w:rsidRDefault="000E5090" w:rsidP="00AE67F5">
            <w:pPr>
              <w:spacing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з метою визначення суб</w:t>
            </w:r>
            <w:r w:rsidRPr="00E13F5A">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r>
              <w:rPr>
                <w:rFonts w:ascii="Times New Roman" w:eastAsia="Times New Roman" w:hAnsi="Times New Roman" w:cs="Times New Roman"/>
                <w:sz w:val="24"/>
                <w:szCs w:val="24"/>
                <w:lang w:val="uk-UA" w:eastAsia="ru-RU"/>
              </w:rPr>
              <w:t>.</w:t>
            </w:r>
          </w:p>
        </w:tc>
        <w:tc>
          <w:tcPr>
            <w:tcW w:w="5879" w:type="dxa"/>
            <w:tcBorders>
              <w:top w:val="single" w:sz="2" w:space="0" w:color="auto"/>
              <w:left w:val="single" w:sz="2" w:space="0" w:color="auto"/>
              <w:bottom w:val="single" w:sz="2" w:space="0" w:color="auto"/>
              <w:right w:val="single" w:sz="2" w:space="0" w:color="auto"/>
            </w:tcBorders>
            <w:vAlign w:val="center"/>
          </w:tcPr>
          <w:p w:rsidR="000E5090" w:rsidRPr="00F01A67" w:rsidRDefault="00BC62F9" w:rsidP="000E5090">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09</w:t>
            </w:r>
            <w:r w:rsidR="000E5090" w:rsidRPr="00C05CB7">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грудня</w:t>
            </w:r>
            <w:r w:rsidR="000E5090" w:rsidRPr="00C05CB7">
              <w:rPr>
                <w:rFonts w:ascii="Times New Roman" w:eastAsia="Times New Roman" w:hAnsi="Times New Roman" w:cs="Times New Roman"/>
                <w:sz w:val="24"/>
                <w:szCs w:val="24"/>
                <w:lang w:val="uk-UA" w:eastAsia="ru-RU"/>
              </w:rPr>
              <w:t xml:space="preserve"> 2021 року о 10 год. 00 хв. – тестування</w:t>
            </w:r>
            <w:r w:rsidR="000E5090" w:rsidRPr="0042248F">
              <w:rPr>
                <w:rFonts w:ascii="Times New Roman" w:eastAsia="Times New Roman" w:hAnsi="Times New Roman" w:cs="Times New Roman"/>
                <w:sz w:val="24"/>
                <w:szCs w:val="24"/>
                <w:lang w:val="uk-UA" w:eastAsia="ru-RU"/>
              </w:rPr>
              <w:t xml:space="preserve">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0E5090" w:rsidRPr="00F01A67" w:rsidRDefault="000E5090" w:rsidP="000E5090">
            <w:pPr>
              <w:spacing w:after="0" w:line="240" w:lineRule="auto"/>
              <w:ind w:left="176" w:right="132"/>
              <w:jc w:val="both"/>
              <w:rPr>
                <w:rFonts w:ascii="Times New Roman" w:eastAsia="Times New Roman" w:hAnsi="Times New Roman" w:cs="Times New Roman"/>
                <w:sz w:val="24"/>
                <w:szCs w:val="24"/>
                <w:lang w:val="uk-UA" w:eastAsia="ru-RU"/>
              </w:rPr>
            </w:pPr>
          </w:p>
          <w:p w:rsidR="000E5090" w:rsidRPr="00DD0C47" w:rsidRDefault="000E5090" w:rsidP="000E5090">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Pr="00F01A67">
              <w:rPr>
                <w:rFonts w:ascii="Times New Roman" w:eastAsia="Times New Roman" w:hAnsi="Times New Roman" w:cs="Times New Roman"/>
                <w:sz w:val="24"/>
                <w:szCs w:val="24"/>
                <w:lang w:val="uk-UA" w:eastAsia="ru-RU"/>
              </w:rPr>
              <w:t>Webex</w:t>
            </w:r>
            <w:proofErr w:type="spellEnd"/>
          </w:p>
        </w:tc>
      </w:tr>
      <w:tr w:rsidR="000E5090" w:rsidRPr="00FE7DF6" w:rsidTr="00F6300B">
        <w:tc>
          <w:tcPr>
            <w:tcW w:w="3470" w:type="dxa"/>
            <w:gridSpan w:val="2"/>
            <w:tcBorders>
              <w:top w:val="single" w:sz="2" w:space="0" w:color="auto"/>
              <w:left w:val="single" w:sz="2" w:space="0" w:color="auto"/>
              <w:bottom w:val="single" w:sz="2" w:space="0" w:color="auto"/>
              <w:right w:val="single" w:sz="2" w:space="0" w:color="auto"/>
            </w:tcBorders>
            <w:hideMark/>
          </w:tcPr>
          <w:p w:rsidR="000E5090" w:rsidRPr="00DD0C47" w:rsidRDefault="000E5090" w:rsidP="000E5090">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0E5090" w:rsidRPr="00DD0C47" w:rsidRDefault="000E5090" w:rsidP="000E5090">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0E5090" w:rsidRPr="00DD0C47" w:rsidRDefault="000E5090" w:rsidP="000E5090">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Хоменко Тетяна Олександрівна;</w:t>
            </w:r>
          </w:p>
          <w:p w:rsidR="000E5090" w:rsidRPr="00DD0C47" w:rsidRDefault="000E5090" w:rsidP="000E5090">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Pr>
                <w:rFonts w:ascii="Times New Roman" w:eastAsia="Times New Roman" w:hAnsi="Times New Roman" w:cs="Times New Roman"/>
                <w:sz w:val="24"/>
                <w:szCs w:val="24"/>
                <w:lang w:val="uk-UA" w:eastAsia="ru-RU"/>
              </w:rPr>
              <w:t>;</w:t>
            </w:r>
          </w:p>
          <w:p w:rsidR="000E5090" w:rsidRPr="00DD0C47" w:rsidRDefault="000E5090" w:rsidP="000E5090">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Кваліфікаційні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2E0DD8" w:rsidP="006B1649">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DD0C47" w:rsidRDefault="002E0DD8" w:rsidP="006B1649">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6B1649">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6B1649">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2E0DD8" w:rsidP="006B1649">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6B1649">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6B1649">
        <w:trPr>
          <w:trHeight w:val="425"/>
        </w:trPr>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A7130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2E0DD8" w:rsidP="006B1649">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86CB6">
            <w:pPr>
              <w:spacing w:before="150" w:after="150" w:line="240" w:lineRule="auto"/>
              <w:ind w:left="207" w:right="274" w:hanging="5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8"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9"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1537B9" w:rsidRDefault="001537B9" w:rsidP="001537B9">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Знання:</w:t>
            </w:r>
          </w:p>
          <w:p w:rsidR="001537B9" w:rsidRDefault="001537B9" w:rsidP="001537B9">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 Закону України «Про основні засади державного нагляду (контролю) у </w:t>
            </w:r>
            <w:r w:rsidR="00F635C8">
              <w:rPr>
                <w:rFonts w:ascii="Times New Roman" w:eastAsia="Times New Roman" w:hAnsi="Times New Roman" w:cs="Times New Roman"/>
                <w:sz w:val="24"/>
                <w:szCs w:val="24"/>
                <w:lang w:val="uk-UA" w:eastAsia="ru-RU"/>
              </w:rPr>
              <w:t>сфері господарської діяльності».</w:t>
            </w:r>
          </w:p>
          <w:p w:rsidR="001537B9" w:rsidRDefault="001537B9" w:rsidP="001537B9">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 Закону України </w:t>
            </w:r>
            <w:r w:rsidR="00F635C8">
              <w:rPr>
                <w:rFonts w:ascii="Times New Roman" w:eastAsia="Times New Roman" w:hAnsi="Times New Roman" w:cs="Times New Roman"/>
                <w:sz w:val="24"/>
                <w:szCs w:val="24"/>
                <w:lang w:val="uk-UA" w:eastAsia="ru-RU"/>
              </w:rPr>
              <w:t>«Про ринок електричної енергії».</w:t>
            </w:r>
          </w:p>
          <w:p w:rsidR="001537B9" w:rsidRDefault="001537B9" w:rsidP="001537B9">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Закон</w:t>
            </w:r>
            <w:r w:rsidR="00F635C8">
              <w:rPr>
                <w:rFonts w:ascii="Times New Roman" w:eastAsia="Times New Roman" w:hAnsi="Times New Roman" w:cs="Times New Roman"/>
                <w:sz w:val="24"/>
                <w:szCs w:val="24"/>
                <w:lang w:val="uk-UA" w:eastAsia="ru-RU"/>
              </w:rPr>
              <w:t>у України «Про теплопостачання».</w:t>
            </w:r>
          </w:p>
          <w:p w:rsidR="001537B9" w:rsidRDefault="001537B9" w:rsidP="001537B9">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Положення про Державну інспекцію енергетичного нагляду України, затвердженого постановою Кабінету Міністрів України від 14 лютого 2018 року № 77 (зі зміна</w:t>
            </w:r>
            <w:r w:rsidR="00F635C8">
              <w:rPr>
                <w:rFonts w:ascii="Times New Roman" w:eastAsia="Times New Roman" w:hAnsi="Times New Roman" w:cs="Times New Roman"/>
                <w:sz w:val="24"/>
                <w:szCs w:val="24"/>
                <w:lang w:val="uk-UA" w:eastAsia="ru-RU"/>
              </w:rPr>
              <w:t>ми).</w:t>
            </w:r>
          </w:p>
          <w:p w:rsidR="001537B9" w:rsidRDefault="001537B9" w:rsidP="001537B9">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5. Правил безпечної експлуатації електроустановок, затверджених наказом Державного комітету України по нагляду за охороною праці від 06 жовтня </w:t>
            </w:r>
            <w:r w:rsidR="00F635C8">
              <w:rPr>
                <w:rFonts w:ascii="Times New Roman" w:eastAsia="Times New Roman" w:hAnsi="Times New Roman" w:cs="Times New Roman"/>
                <w:sz w:val="24"/>
                <w:szCs w:val="24"/>
                <w:lang w:val="uk-UA" w:eastAsia="ru-RU"/>
              </w:rPr>
              <w:t>1997 року № 257 (зі змінами).</w:t>
            </w:r>
          </w:p>
          <w:p w:rsidR="001537B9" w:rsidRDefault="001537B9" w:rsidP="001537B9">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w:t>
            </w:r>
            <w:r w:rsidR="00F635C8">
              <w:rPr>
                <w:rFonts w:ascii="Times New Roman" w:eastAsia="Times New Roman" w:hAnsi="Times New Roman" w:cs="Times New Roman"/>
                <w:sz w:val="24"/>
                <w:szCs w:val="24"/>
                <w:lang w:val="uk-UA" w:eastAsia="ru-RU"/>
              </w:rPr>
              <w:t xml:space="preserve"> і мереж. Правила» (зі змінами).</w:t>
            </w:r>
          </w:p>
          <w:p w:rsidR="001537B9" w:rsidRDefault="001537B9" w:rsidP="001537B9">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Правил технічної експлуатації теплових установок і мереж, затверджених наказом Міністерства палива та енергетики України від 14 лютого 2</w:t>
            </w:r>
            <w:r w:rsidR="00C86A88">
              <w:rPr>
                <w:rFonts w:ascii="Times New Roman" w:eastAsia="Times New Roman" w:hAnsi="Times New Roman" w:cs="Times New Roman"/>
                <w:sz w:val="24"/>
                <w:szCs w:val="24"/>
                <w:lang w:val="uk-UA" w:eastAsia="ru-RU"/>
              </w:rPr>
              <w:t>007 року № 71</w:t>
            </w:r>
            <w:r w:rsidR="00F635C8">
              <w:rPr>
                <w:rFonts w:ascii="Times New Roman" w:eastAsia="Times New Roman" w:hAnsi="Times New Roman" w:cs="Times New Roman"/>
                <w:sz w:val="24"/>
                <w:szCs w:val="24"/>
                <w:lang w:val="uk-UA" w:eastAsia="ru-RU"/>
              </w:rPr>
              <w:t>(зі змінами).</w:t>
            </w:r>
          </w:p>
          <w:p w:rsidR="001C3886" w:rsidRPr="00DD0C47" w:rsidRDefault="001537B9" w:rsidP="00B54FCD">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w:t>
            </w:r>
            <w:r w:rsidR="00C86A88">
              <w:rPr>
                <w:rFonts w:ascii="Times New Roman" w:eastAsia="Times New Roman" w:hAnsi="Times New Roman" w:cs="Times New Roman"/>
                <w:sz w:val="24"/>
                <w:szCs w:val="24"/>
                <w:lang w:val="uk-UA" w:eastAsia="ru-RU"/>
              </w:rPr>
              <w:t xml:space="preserve"> </w:t>
            </w:r>
            <w:r w:rsidR="00B54FCD">
              <w:rPr>
                <w:rFonts w:ascii="Times New Roman" w:eastAsia="Times New Roman" w:hAnsi="Times New Roman" w:cs="Times New Roman"/>
                <w:sz w:val="24"/>
                <w:szCs w:val="24"/>
                <w:lang w:val="uk-UA" w:eastAsia="ru-RU"/>
              </w:rPr>
              <w:t>у</w:t>
            </w:r>
            <w:r w:rsidR="00C86A88">
              <w:rPr>
                <w:rFonts w:ascii="Times New Roman" w:eastAsia="Times New Roman" w:hAnsi="Times New Roman" w:cs="Times New Roman"/>
                <w:sz w:val="24"/>
                <w:szCs w:val="24"/>
                <w:lang w:val="uk-UA" w:eastAsia="ru-RU"/>
              </w:rPr>
              <w:t xml:space="preserve"> Міністерстві юстиції України </w:t>
            </w:r>
            <w:r w:rsidR="00C86A88">
              <w:rPr>
                <w:rFonts w:ascii="Times New Roman" w:eastAsia="Times New Roman" w:hAnsi="Times New Roman" w:cs="Times New Roman"/>
                <w:sz w:val="24"/>
                <w:szCs w:val="24"/>
                <w:lang w:val="uk-UA" w:eastAsia="ru-RU"/>
              </w:rPr>
              <w:br/>
            </w:r>
            <w:r>
              <w:rPr>
                <w:rFonts w:ascii="Times New Roman" w:eastAsia="Times New Roman" w:hAnsi="Times New Roman" w:cs="Times New Roman"/>
                <w:sz w:val="24"/>
                <w:szCs w:val="24"/>
                <w:lang w:val="uk-UA" w:eastAsia="ru-RU"/>
              </w:rPr>
              <w:t>31 грудня 2008 року за № 1310/16001 (зі змінами).</w:t>
            </w:r>
          </w:p>
        </w:tc>
      </w:tr>
    </w:tbl>
    <w:p w:rsidR="005C5BE5" w:rsidRDefault="005C5BE5" w:rsidP="005C5BE5">
      <w:pPr>
        <w:rPr>
          <w:rFonts w:ascii="Times New Roman" w:hAnsi="Times New Roman" w:cs="Times New Roman"/>
          <w:sz w:val="24"/>
          <w:szCs w:val="24"/>
          <w:lang w:val="uk-UA"/>
        </w:rPr>
      </w:pPr>
      <w:bookmarkStart w:id="3" w:name="n767"/>
      <w:bookmarkEnd w:id="3"/>
    </w:p>
    <w:p w:rsidR="005C5BE5" w:rsidRPr="00DD0C47" w:rsidRDefault="005C5BE5" w:rsidP="005C5BE5">
      <w:pPr>
        <w:rPr>
          <w:rFonts w:ascii="Times New Roman" w:hAnsi="Times New Roman" w:cs="Times New Roman"/>
          <w:sz w:val="24"/>
          <w:szCs w:val="24"/>
          <w:lang w:val="uk-UA"/>
        </w:rPr>
      </w:pPr>
    </w:p>
    <w:p w:rsidR="00637836" w:rsidRPr="00F75F49" w:rsidRDefault="00637836" w:rsidP="005C5BE5">
      <w:pPr>
        <w:spacing w:after="0"/>
        <w:rPr>
          <w:rFonts w:ascii="Times New Roman" w:hAnsi="Times New Roman"/>
          <w:b/>
          <w:bCs/>
          <w:sz w:val="28"/>
          <w:szCs w:val="28"/>
          <w:lang w:val="uk-UA"/>
        </w:rPr>
      </w:pPr>
      <w:r w:rsidRPr="00F75F49">
        <w:rPr>
          <w:rFonts w:ascii="Times New Roman" w:hAnsi="Times New Roman"/>
          <w:b/>
          <w:bCs/>
          <w:sz w:val="28"/>
          <w:szCs w:val="28"/>
          <w:lang w:val="uk-UA"/>
        </w:rPr>
        <w:t>Н</w:t>
      </w:r>
      <w:proofErr w:type="spellStart"/>
      <w:r w:rsidR="005C5BE5" w:rsidRPr="00F75F49">
        <w:rPr>
          <w:rFonts w:ascii="Times New Roman" w:hAnsi="Times New Roman"/>
          <w:b/>
          <w:bCs/>
          <w:sz w:val="28"/>
          <w:szCs w:val="28"/>
        </w:rPr>
        <w:t>ачальник</w:t>
      </w:r>
      <w:proofErr w:type="spellEnd"/>
      <w:r w:rsidR="00CB13FD" w:rsidRPr="00F75F49">
        <w:rPr>
          <w:rFonts w:ascii="Times New Roman" w:hAnsi="Times New Roman"/>
          <w:b/>
          <w:bCs/>
          <w:sz w:val="28"/>
          <w:szCs w:val="28"/>
          <w:lang w:val="uk-UA"/>
        </w:rPr>
        <w:t xml:space="preserve"> Управління </w:t>
      </w:r>
    </w:p>
    <w:p w:rsidR="005C5BE5" w:rsidRPr="00F75F49" w:rsidRDefault="005C5BE5" w:rsidP="005C5BE5">
      <w:pPr>
        <w:spacing w:after="0"/>
        <w:rPr>
          <w:rFonts w:ascii="Times New Roman" w:hAnsi="Times New Roman"/>
          <w:b/>
          <w:bCs/>
          <w:sz w:val="28"/>
          <w:szCs w:val="28"/>
        </w:rPr>
      </w:pPr>
      <w:r w:rsidRPr="00F75F49">
        <w:rPr>
          <w:rFonts w:ascii="Times New Roman" w:hAnsi="Times New Roman"/>
          <w:b/>
          <w:bCs/>
          <w:sz w:val="28"/>
          <w:szCs w:val="28"/>
        </w:rPr>
        <w:t xml:space="preserve">по </w:t>
      </w:r>
      <w:proofErr w:type="spellStart"/>
      <w:r w:rsidRPr="00F75F49">
        <w:rPr>
          <w:rFonts w:ascii="Times New Roman" w:hAnsi="Times New Roman"/>
          <w:b/>
          <w:bCs/>
          <w:sz w:val="28"/>
          <w:szCs w:val="28"/>
        </w:rPr>
        <w:t>роботі</w:t>
      </w:r>
      <w:proofErr w:type="spellEnd"/>
      <w:r w:rsidRPr="00F75F49">
        <w:rPr>
          <w:rFonts w:ascii="Times New Roman" w:hAnsi="Times New Roman"/>
          <w:b/>
          <w:bCs/>
          <w:sz w:val="28"/>
          <w:szCs w:val="28"/>
        </w:rPr>
        <w:t xml:space="preserve"> з персоналом</w:t>
      </w:r>
      <w:r w:rsidRPr="00F75F49">
        <w:rPr>
          <w:rFonts w:ascii="Times New Roman" w:hAnsi="Times New Roman"/>
          <w:b/>
          <w:bCs/>
          <w:sz w:val="28"/>
          <w:szCs w:val="28"/>
        </w:rPr>
        <w:tab/>
      </w:r>
      <w:r w:rsidRPr="00F75F49">
        <w:rPr>
          <w:rFonts w:ascii="Times New Roman" w:hAnsi="Times New Roman"/>
          <w:b/>
          <w:bCs/>
          <w:sz w:val="28"/>
          <w:szCs w:val="28"/>
        </w:rPr>
        <w:tab/>
      </w:r>
      <w:r w:rsidR="00CB13FD" w:rsidRPr="00F75F49">
        <w:rPr>
          <w:rFonts w:ascii="Times New Roman" w:hAnsi="Times New Roman"/>
          <w:b/>
          <w:bCs/>
          <w:sz w:val="28"/>
          <w:szCs w:val="28"/>
          <w:lang w:val="uk-UA"/>
        </w:rPr>
        <w:t xml:space="preserve">                          </w:t>
      </w:r>
      <w:r w:rsidR="001F2835" w:rsidRPr="00F75F49">
        <w:rPr>
          <w:rFonts w:ascii="Times New Roman" w:hAnsi="Times New Roman"/>
          <w:b/>
          <w:bCs/>
          <w:sz w:val="28"/>
          <w:szCs w:val="28"/>
          <w:lang w:val="uk-UA"/>
        </w:rPr>
        <w:t xml:space="preserve">   </w:t>
      </w:r>
      <w:r w:rsidR="00F75F49">
        <w:rPr>
          <w:rFonts w:ascii="Times New Roman" w:hAnsi="Times New Roman"/>
          <w:b/>
          <w:bCs/>
          <w:sz w:val="28"/>
          <w:szCs w:val="28"/>
          <w:lang w:val="uk-UA"/>
        </w:rPr>
        <w:t xml:space="preserve">               </w:t>
      </w:r>
      <w:r w:rsidR="00637836" w:rsidRPr="00F75F49">
        <w:rPr>
          <w:rFonts w:ascii="Times New Roman" w:hAnsi="Times New Roman"/>
          <w:b/>
          <w:bCs/>
          <w:sz w:val="28"/>
          <w:szCs w:val="28"/>
          <w:lang w:val="uk-UA"/>
        </w:rPr>
        <w:t>Тетяна КОЗАК</w:t>
      </w:r>
    </w:p>
    <w:p w:rsidR="00F6300B" w:rsidRPr="005C5BE5" w:rsidRDefault="00F6300B" w:rsidP="005C5BE5">
      <w:pPr>
        <w:rPr>
          <w:rFonts w:ascii="Times New Roman" w:hAnsi="Times New Roman" w:cs="Times New Roman"/>
          <w:sz w:val="24"/>
          <w:szCs w:val="24"/>
        </w:rPr>
      </w:pPr>
    </w:p>
    <w:sectPr w:rsidR="00F6300B" w:rsidRPr="005C5BE5" w:rsidSect="0097157C">
      <w:headerReference w:type="default" r:id="rId10"/>
      <w:pgSz w:w="11906" w:h="16838"/>
      <w:pgMar w:top="1135"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9B1" w:rsidRDefault="009729B1" w:rsidP="0097157C">
      <w:pPr>
        <w:spacing w:after="0" w:line="240" w:lineRule="auto"/>
      </w:pPr>
      <w:r>
        <w:separator/>
      </w:r>
    </w:p>
  </w:endnote>
  <w:endnote w:type="continuationSeparator" w:id="0">
    <w:p w:rsidR="009729B1" w:rsidRDefault="009729B1" w:rsidP="00971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9B1" w:rsidRDefault="009729B1" w:rsidP="0097157C">
      <w:pPr>
        <w:spacing w:after="0" w:line="240" w:lineRule="auto"/>
      </w:pPr>
      <w:r>
        <w:separator/>
      </w:r>
    </w:p>
  </w:footnote>
  <w:footnote w:type="continuationSeparator" w:id="0">
    <w:p w:rsidR="009729B1" w:rsidRDefault="009729B1" w:rsidP="00971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621595"/>
      <w:docPartObj>
        <w:docPartGallery w:val="Page Numbers (Top of Page)"/>
        <w:docPartUnique/>
      </w:docPartObj>
    </w:sdtPr>
    <w:sdtEndPr/>
    <w:sdtContent>
      <w:p w:rsidR="0097157C" w:rsidRDefault="0097157C">
        <w:pPr>
          <w:pStyle w:val="a8"/>
          <w:jc w:val="center"/>
        </w:pPr>
        <w:r w:rsidRPr="0097157C">
          <w:rPr>
            <w:rFonts w:ascii="Times New Roman" w:hAnsi="Times New Roman" w:cs="Times New Roman"/>
            <w:sz w:val="24"/>
          </w:rPr>
          <w:fldChar w:fldCharType="begin"/>
        </w:r>
        <w:r w:rsidRPr="0097157C">
          <w:rPr>
            <w:rFonts w:ascii="Times New Roman" w:hAnsi="Times New Roman" w:cs="Times New Roman"/>
            <w:sz w:val="24"/>
          </w:rPr>
          <w:instrText>PAGE   \* MERGEFORMAT</w:instrText>
        </w:r>
        <w:r w:rsidRPr="0097157C">
          <w:rPr>
            <w:rFonts w:ascii="Times New Roman" w:hAnsi="Times New Roman" w:cs="Times New Roman"/>
            <w:sz w:val="24"/>
          </w:rPr>
          <w:fldChar w:fldCharType="separate"/>
        </w:r>
        <w:r w:rsidR="00FE7DF6" w:rsidRPr="00FE7DF6">
          <w:rPr>
            <w:rFonts w:ascii="Times New Roman" w:hAnsi="Times New Roman" w:cs="Times New Roman"/>
            <w:noProof/>
            <w:sz w:val="24"/>
            <w:lang w:val="uk-UA"/>
          </w:rPr>
          <w:t>6</w:t>
        </w:r>
        <w:r w:rsidRPr="0097157C">
          <w:rPr>
            <w:rFonts w:ascii="Times New Roman" w:hAnsi="Times New Roman" w:cs="Times New Roman"/>
            <w:sz w:val="24"/>
          </w:rPr>
          <w:fldChar w:fldCharType="end"/>
        </w:r>
      </w:p>
    </w:sdtContent>
  </w:sdt>
  <w:p w:rsidR="0097157C" w:rsidRDefault="0097157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45380"/>
    <w:rsid w:val="00074855"/>
    <w:rsid w:val="00081A87"/>
    <w:rsid w:val="00093B44"/>
    <w:rsid w:val="000A4934"/>
    <w:rsid w:val="000B15AD"/>
    <w:rsid w:val="000E5090"/>
    <w:rsid w:val="000E7D93"/>
    <w:rsid w:val="000F5D31"/>
    <w:rsid w:val="0012741C"/>
    <w:rsid w:val="001274FD"/>
    <w:rsid w:val="001306A7"/>
    <w:rsid w:val="001537B9"/>
    <w:rsid w:val="00164318"/>
    <w:rsid w:val="0016792B"/>
    <w:rsid w:val="00186CB6"/>
    <w:rsid w:val="001A4CD9"/>
    <w:rsid w:val="001A5E8C"/>
    <w:rsid w:val="001B2D3F"/>
    <w:rsid w:val="001B641A"/>
    <w:rsid w:val="001C3886"/>
    <w:rsid w:val="001C728C"/>
    <w:rsid w:val="001D3EBE"/>
    <w:rsid w:val="001E37B8"/>
    <w:rsid w:val="001F2835"/>
    <w:rsid w:val="001F50F4"/>
    <w:rsid w:val="001F7537"/>
    <w:rsid w:val="00230075"/>
    <w:rsid w:val="00243B62"/>
    <w:rsid w:val="00247704"/>
    <w:rsid w:val="00261420"/>
    <w:rsid w:val="002B1DB3"/>
    <w:rsid w:val="002B6D79"/>
    <w:rsid w:val="002C2E0F"/>
    <w:rsid w:val="002D6C56"/>
    <w:rsid w:val="002E0349"/>
    <w:rsid w:val="002E0DD8"/>
    <w:rsid w:val="00310B23"/>
    <w:rsid w:val="00324070"/>
    <w:rsid w:val="00334AC8"/>
    <w:rsid w:val="0034320A"/>
    <w:rsid w:val="00351A26"/>
    <w:rsid w:val="0036443F"/>
    <w:rsid w:val="00372254"/>
    <w:rsid w:val="00382533"/>
    <w:rsid w:val="00392D76"/>
    <w:rsid w:val="003A063E"/>
    <w:rsid w:val="003A4F1A"/>
    <w:rsid w:val="003C47AE"/>
    <w:rsid w:val="003E2C5A"/>
    <w:rsid w:val="003E695F"/>
    <w:rsid w:val="00406D3B"/>
    <w:rsid w:val="00410294"/>
    <w:rsid w:val="00421DE9"/>
    <w:rsid w:val="00456E00"/>
    <w:rsid w:val="004609BC"/>
    <w:rsid w:val="00461283"/>
    <w:rsid w:val="004B089E"/>
    <w:rsid w:val="004D16F2"/>
    <w:rsid w:val="004F34D9"/>
    <w:rsid w:val="004F45AD"/>
    <w:rsid w:val="00507081"/>
    <w:rsid w:val="00522CBA"/>
    <w:rsid w:val="00530734"/>
    <w:rsid w:val="005610FC"/>
    <w:rsid w:val="005637BA"/>
    <w:rsid w:val="005641C6"/>
    <w:rsid w:val="0056462A"/>
    <w:rsid w:val="005A45A6"/>
    <w:rsid w:val="005A45F2"/>
    <w:rsid w:val="005B39BC"/>
    <w:rsid w:val="005C5BE5"/>
    <w:rsid w:val="005F30E3"/>
    <w:rsid w:val="00617BFF"/>
    <w:rsid w:val="00627707"/>
    <w:rsid w:val="00637836"/>
    <w:rsid w:val="00664DD6"/>
    <w:rsid w:val="00680CE0"/>
    <w:rsid w:val="00685D7C"/>
    <w:rsid w:val="00696F28"/>
    <w:rsid w:val="006A089F"/>
    <w:rsid w:val="006A3C19"/>
    <w:rsid w:val="006B1649"/>
    <w:rsid w:val="006D4704"/>
    <w:rsid w:val="0070616C"/>
    <w:rsid w:val="00707336"/>
    <w:rsid w:val="007220BD"/>
    <w:rsid w:val="007235D4"/>
    <w:rsid w:val="007237F4"/>
    <w:rsid w:val="00734566"/>
    <w:rsid w:val="007439F7"/>
    <w:rsid w:val="00771014"/>
    <w:rsid w:val="0077152F"/>
    <w:rsid w:val="0078239C"/>
    <w:rsid w:val="00795F27"/>
    <w:rsid w:val="007A01A9"/>
    <w:rsid w:val="007E5120"/>
    <w:rsid w:val="00833BFE"/>
    <w:rsid w:val="008855F8"/>
    <w:rsid w:val="00891F04"/>
    <w:rsid w:val="00893B0A"/>
    <w:rsid w:val="00897E4B"/>
    <w:rsid w:val="008C79F8"/>
    <w:rsid w:val="00900D25"/>
    <w:rsid w:val="009056C9"/>
    <w:rsid w:val="00913FCD"/>
    <w:rsid w:val="009279C5"/>
    <w:rsid w:val="009311C9"/>
    <w:rsid w:val="00934285"/>
    <w:rsid w:val="0097157C"/>
    <w:rsid w:val="00971A7F"/>
    <w:rsid w:val="009729B1"/>
    <w:rsid w:val="0097380E"/>
    <w:rsid w:val="00973F6E"/>
    <w:rsid w:val="00974394"/>
    <w:rsid w:val="00985B6C"/>
    <w:rsid w:val="0099482D"/>
    <w:rsid w:val="009C1584"/>
    <w:rsid w:val="009C48AC"/>
    <w:rsid w:val="009C6440"/>
    <w:rsid w:val="009E73AA"/>
    <w:rsid w:val="00A71301"/>
    <w:rsid w:val="00A83378"/>
    <w:rsid w:val="00A95116"/>
    <w:rsid w:val="00A96562"/>
    <w:rsid w:val="00AA4E16"/>
    <w:rsid w:val="00AA79FD"/>
    <w:rsid w:val="00AB02FF"/>
    <w:rsid w:val="00AC2C40"/>
    <w:rsid w:val="00AE0B86"/>
    <w:rsid w:val="00AE640D"/>
    <w:rsid w:val="00AE67F5"/>
    <w:rsid w:val="00AE7535"/>
    <w:rsid w:val="00B15D37"/>
    <w:rsid w:val="00B3667E"/>
    <w:rsid w:val="00B44340"/>
    <w:rsid w:val="00B5054D"/>
    <w:rsid w:val="00B52792"/>
    <w:rsid w:val="00B54FCD"/>
    <w:rsid w:val="00B65899"/>
    <w:rsid w:val="00BA3A08"/>
    <w:rsid w:val="00BC26DA"/>
    <w:rsid w:val="00BC62F9"/>
    <w:rsid w:val="00BE6BCA"/>
    <w:rsid w:val="00C148D3"/>
    <w:rsid w:val="00C25C0F"/>
    <w:rsid w:val="00C415C6"/>
    <w:rsid w:val="00C43E0E"/>
    <w:rsid w:val="00C855CB"/>
    <w:rsid w:val="00C86A88"/>
    <w:rsid w:val="00C86F0D"/>
    <w:rsid w:val="00CA2B07"/>
    <w:rsid w:val="00CA35AF"/>
    <w:rsid w:val="00CB0CDE"/>
    <w:rsid w:val="00CB13FD"/>
    <w:rsid w:val="00CD39CD"/>
    <w:rsid w:val="00CD444B"/>
    <w:rsid w:val="00CF086E"/>
    <w:rsid w:val="00D0377C"/>
    <w:rsid w:val="00D20551"/>
    <w:rsid w:val="00D30DCF"/>
    <w:rsid w:val="00D5407C"/>
    <w:rsid w:val="00D62431"/>
    <w:rsid w:val="00D73720"/>
    <w:rsid w:val="00D82246"/>
    <w:rsid w:val="00D83276"/>
    <w:rsid w:val="00DD0C47"/>
    <w:rsid w:val="00DE67FE"/>
    <w:rsid w:val="00DE6E08"/>
    <w:rsid w:val="00DF02F2"/>
    <w:rsid w:val="00E11859"/>
    <w:rsid w:val="00E13726"/>
    <w:rsid w:val="00E51218"/>
    <w:rsid w:val="00EA6A30"/>
    <w:rsid w:val="00EB41D3"/>
    <w:rsid w:val="00EC4FF2"/>
    <w:rsid w:val="00EC5AA9"/>
    <w:rsid w:val="00ED29BA"/>
    <w:rsid w:val="00EF0220"/>
    <w:rsid w:val="00EF784D"/>
    <w:rsid w:val="00F01A67"/>
    <w:rsid w:val="00F0430A"/>
    <w:rsid w:val="00F04656"/>
    <w:rsid w:val="00F146C2"/>
    <w:rsid w:val="00F179FC"/>
    <w:rsid w:val="00F20701"/>
    <w:rsid w:val="00F245E2"/>
    <w:rsid w:val="00F345C9"/>
    <w:rsid w:val="00F3506A"/>
    <w:rsid w:val="00F41FD6"/>
    <w:rsid w:val="00F45741"/>
    <w:rsid w:val="00F5341F"/>
    <w:rsid w:val="00F6300B"/>
    <w:rsid w:val="00F635C8"/>
    <w:rsid w:val="00F72A35"/>
    <w:rsid w:val="00F75F49"/>
    <w:rsid w:val="00F76650"/>
    <w:rsid w:val="00F828E4"/>
    <w:rsid w:val="00F84BF3"/>
    <w:rsid w:val="00F86951"/>
    <w:rsid w:val="00F92BBF"/>
    <w:rsid w:val="00FA26D2"/>
    <w:rsid w:val="00FA5A1A"/>
    <w:rsid w:val="00FB30BC"/>
    <w:rsid w:val="00FB311F"/>
    <w:rsid w:val="00FE54C4"/>
    <w:rsid w:val="00FE7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BA160-7B7A-454B-B2E6-7B017D4E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header"/>
    <w:basedOn w:val="a"/>
    <w:link w:val="a9"/>
    <w:uiPriority w:val="99"/>
    <w:unhideWhenUsed/>
    <w:rsid w:val="0097157C"/>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97157C"/>
  </w:style>
  <w:style w:type="paragraph" w:styleId="aa">
    <w:name w:val="footer"/>
    <w:basedOn w:val="a"/>
    <w:link w:val="ab"/>
    <w:uiPriority w:val="99"/>
    <w:unhideWhenUsed/>
    <w:rsid w:val="0097157C"/>
    <w:pPr>
      <w:tabs>
        <w:tab w:val="center" w:pos="4819"/>
        <w:tab w:val="right" w:pos="9639"/>
      </w:tabs>
      <w:spacing w:after="0" w:line="240" w:lineRule="auto"/>
    </w:pPr>
  </w:style>
  <w:style w:type="character" w:customStyle="1" w:styleId="ab">
    <w:name w:val="Нижній колонтитул Знак"/>
    <w:basedOn w:val="a0"/>
    <w:link w:val="aa"/>
    <w:uiPriority w:val="99"/>
    <w:rsid w:val="00971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886522">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30526319">
      <w:bodyDiv w:val="1"/>
      <w:marLeft w:val="0"/>
      <w:marRight w:val="0"/>
      <w:marTop w:val="0"/>
      <w:marBottom w:val="0"/>
      <w:divBdr>
        <w:top w:val="none" w:sz="0" w:space="0" w:color="auto"/>
        <w:left w:val="none" w:sz="0" w:space="0" w:color="auto"/>
        <w:bottom w:val="none" w:sz="0" w:space="0" w:color="auto"/>
        <w:right w:val="none" w:sz="0" w:space="0" w:color="auto"/>
      </w:divBdr>
    </w:div>
    <w:div w:id="633216043">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414547405">
      <w:bodyDiv w:val="1"/>
      <w:marLeft w:val="0"/>
      <w:marRight w:val="0"/>
      <w:marTop w:val="0"/>
      <w:marBottom w:val="0"/>
      <w:divBdr>
        <w:top w:val="none" w:sz="0" w:space="0" w:color="auto"/>
        <w:left w:val="none" w:sz="0" w:space="0" w:color="auto"/>
        <w:bottom w:val="none" w:sz="0" w:space="0" w:color="auto"/>
        <w:right w:val="none" w:sz="0" w:space="0" w:color="auto"/>
      </w:divBdr>
    </w:div>
    <w:div w:id="1515143317">
      <w:bodyDiv w:val="1"/>
      <w:marLeft w:val="0"/>
      <w:marRight w:val="0"/>
      <w:marTop w:val="0"/>
      <w:marBottom w:val="0"/>
      <w:divBdr>
        <w:top w:val="none" w:sz="0" w:space="0" w:color="auto"/>
        <w:left w:val="none" w:sz="0" w:space="0" w:color="auto"/>
        <w:bottom w:val="none" w:sz="0" w:space="0" w:color="auto"/>
        <w:right w:val="none" w:sz="0" w:space="0" w:color="auto"/>
      </w:divBdr>
    </w:div>
    <w:div w:id="1713924713">
      <w:bodyDiv w:val="1"/>
      <w:marLeft w:val="0"/>
      <w:marRight w:val="0"/>
      <w:marTop w:val="0"/>
      <w:marBottom w:val="0"/>
      <w:divBdr>
        <w:top w:val="none" w:sz="0" w:space="0" w:color="auto"/>
        <w:left w:val="none" w:sz="0" w:space="0" w:color="auto"/>
        <w:bottom w:val="none" w:sz="0" w:space="0" w:color="auto"/>
        <w:right w:val="none" w:sz="0" w:space="0" w:color="auto"/>
      </w:divBdr>
    </w:div>
    <w:div w:id="1765105563">
      <w:bodyDiv w:val="1"/>
      <w:marLeft w:val="0"/>
      <w:marRight w:val="0"/>
      <w:marTop w:val="0"/>
      <w:marBottom w:val="0"/>
      <w:divBdr>
        <w:top w:val="none" w:sz="0" w:space="0" w:color="auto"/>
        <w:left w:val="none" w:sz="0" w:space="0" w:color="auto"/>
        <w:bottom w:val="none" w:sz="0" w:space="0" w:color="auto"/>
        <w:right w:val="none" w:sz="0" w:space="0" w:color="auto"/>
      </w:divBdr>
    </w:div>
    <w:div w:id="1874613423">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89-19" TargetMode="Externa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7266</Words>
  <Characters>4142</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Волосянський Юрій Миколайович</cp:lastModifiedBy>
  <cp:revision>37</cp:revision>
  <cp:lastPrinted>2021-03-22T09:11:00Z</cp:lastPrinted>
  <dcterms:created xsi:type="dcterms:W3CDTF">2021-07-01T10:22:00Z</dcterms:created>
  <dcterms:modified xsi:type="dcterms:W3CDTF">2021-11-24T07:44:00Z</dcterms:modified>
</cp:coreProperties>
</file>