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70E1FFEC" w:rsidR="00FE6582" w:rsidRPr="007F5577" w:rsidRDefault="008A05C7" w:rsidP="00FE6582">
      <w:pPr>
        <w:spacing w:line="240" w:lineRule="auto"/>
        <w:ind w:left="4320"/>
        <w:rPr>
          <w:b/>
          <w:szCs w:val="28"/>
        </w:rPr>
      </w:pPr>
      <w:r w:rsidRPr="008A05C7">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087F6E" w:rsidRDefault="00B76D1B" w:rsidP="004F1D7C">
      <w:pPr>
        <w:spacing w:line="240" w:lineRule="auto"/>
        <w:ind w:firstLine="0"/>
        <w:jc w:val="center"/>
        <w:rPr>
          <w:b/>
          <w:szCs w:val="28"/>
        </w:rPr>
      </w:pPr>
      <w:r w:rsidRPr="00087F6E">
        <w:rPr>
          <w:b/>
          <w:szCs w:val="28"/>
        </w:rPr>
        <w:t>ОГОЛОШЕННЯ</w:t>
      </w:r>
    </w:p>
    <w:p w14:paraId="76075E15" w14:textId="77777777" w:rsidR="00B76D1B" w:rsidRPr="003D6E64" w:rsidRDefault="00B76D1B" w:rsidP="004F1D7C">
      <w:pPr>
        <w:spacing w:line="240" w:lineRule="auto"/>
        <w:ind w:firstLine="0"/>
        <w:jc w:val="center"/>
        <w:rPr>
          <w:b/>
          <w:szCs w:val="28"/>
        </w:rPr>
      </w:pPr>
      <w:r w:rsidRPr="00087F6E">
        <w:rPr>
          <w:b/>
          <w:szCs w:val="28"/>
        </w:rPr>
        <w:t xml:space="preserve"> </w:t>
      </w:r>
      <w:r w:rsidRPr="003D6E64">
        <w:rPr>
          <w:b/>
          <w:szCs w:val="28"/>
        </w:rPr>
        <w:t xml:space="preserve">про проведення добору з призначення </w:t>
      </w:r>
    </w:p>
    <w:p w14:paraId="5A75F92F" w14:textId="63915FBA" w:rsidR="005663A5" w:rsidRPr="003D6E64" w:rsidRDefault="00B76D1B" w:rsidP="007F5577">
      <w:pPr>
        <w:spacing w:line="240" w:lineRule="auto"/>
        <w:ind w:firstLine="0"/>
        <w:jc w:val="center"/>
        <w:rPr>
          <w:szCs w:val="28"/>
        </w:rPr>
      </w:pPr>
      <w:r w:rsidRPr="003D6E64">
        <w:rPr>
          <w:b/>
          <w:szCs w:val="28"/>
        </w:rPr>
        <w:t xml:space="preserve">на вакантну </w:t>
      </w:r>
      <w:r w:rsidR="00C17AAF" w:rsidRPr="003D6E64">
        <w:rPr>
          <w:b/>
          <w:szCs w:val="28"/>
        </w:rPr>
        <w:t>посаду категорії «В</w:t>
      </w:r>
      <w:r w:rsidRPr="003D6E64">
        <w:rPr>
          <w:b/>
          <w:szCs w:val="28"/>
        </w:rPr>
        <w:t xml:space="preserve">» - </w:t>
      </w:r>
      <w:r w:rsidR="00F50021">
        <w:rPr>
          <w:b/>
          <w:szCs w:val="28"/>
        </w:rPr>
        <w:t>державного</w:t>
      </w:r>
      <w:r w:rsidR="00F50021" w:rsidRPr="00F50021">
        <w:rPr>
          <w:b/>
          <w:szCs w:val="28"/>
        </w:rPr>
        <w:t xml:space="preserve"> інспектор</w:t>
      </w:r>
      <w:r w:rsidR="00F50021">
        <w:rPr>
          <w:b/>
          <w:szCs w:val="28"/>
        </w:rPr>
        <w:t>а</w:t>
      </w:r>
      <w:r w:rsidR="00F50021" w:rsidRPr="00F50021">
        <w:rPr>
          <w:b/>
          <w:szCs w:val="28"/>
        </w:rPr>
        <w:t xml:space="preserve"> з енергетичного нагляду відділу енергетичного нагляду  Управління  Держенергонагл</w:t>
      </w:r>
      <w:r w:rsidR="00A95A53">
        <w:rPr>
          <w:b/>
          <w:szCs w:val="28"/>
        </w:rPr>
        <w:t>яду у Рівненській області (друга</w:t>
      </w:r>
      <w:r w:rsidR="00F50021" w:rsidRPr="00F50021">
        <w:rPr>
          <w:b/>
          <w:szCs w:val="28"/>
        </w:rPr>
        <w:t xml:space="preserve"> посада)</w:t>
      </w:r>
    </w:p>
    <w:p w14:paraId="14FD1887" w14:textId="77777777" w:rsidR="004F1D7C" w:rsidRPr="003D6E64"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3D6E64" w14:paraId="5B6EEEFA" w14:textId="77777777" w:rsidTr="0052274F">
        <w:tc>
          <w:tcPr>
            <w:tcW w:w="3657" w:type="dxa"/>
            <w:gridSpan w:val="2"/>
          </w:tcPr>
          <w:p w14:paraId="5C16CEDD" w14:textId="77777777" w:rsidR="00131B14" w:rsidRPr="000B0BF9" w:rsidRDefault="00131B14" w:rsidP="00B8319A">
            <w:pPr>
              <w:pStyle w:val="Default"/>
              <w:jc w:val="both"/>
            </w:pPr>
            <w:r w:rsidRPr="000B0BF9">
              <w:t>Назва та категорія посади, стосовно якої прийнято рішення про необхідність призначення</w:t>
            </w:r>
          </w:p>
        </w:tc>
        <w:tc>
          <w:tcPr>
            <w:tcW w:w="6663" w:type="dxa"/>
          </w:tcPr>
          <w:p w14:paraId="66083476" w14:textId="1B2EB89F" w:rsidR="00F62050" w:rsidRPr="003D6E64" w:rsidRDefault="00F50021" w:rsidP="00DC36C7">
            <w:pPr>
              <w:spacing w:line="240" w:lineRule="auto"/>
              <w:ind w:firstLine="0"/>
              <w:rPr>
                <w:sz w:val="24"/>
                <w:szCs w:val="28"/>
              </w:rPr>
            </w:pPr>
            <w:r w:rsidRPr="00F50021">
              <w:rPr>
                <w:sz w:val="24"/>
                <w:szCs w:val="28"/>
              </w:rPr>
              <w:t>Державний інспектор з енергетичного нагляду відділу енергетичного нагляду  Управління  Держенергонагл</w:t>
            </w:r>
            <w:r w:rsidR="00A95A53">
              <w:rPr>
                <w:sz w:val="24"/>
                <w:szCs w:val="28"/>
              </w:rPr>
              <w:t>яду у Рівненській області (друга</w:t>
            </w:r>
            <w:r w:rsidRPr="00F50021">
              <w:rPr>
                <w:sz w:val="24"/>
                <w:szCs w:val="28"/>
              </w:rPr>
              <w:t xml:space="preserve"> посада)</w:t>
            </w:r>
          </w:p>
          <w:p w14:paraId="26F68C3E" w14:textId="6CA7377A" w:rsidR="00131B14" w:rsidRPr="003D6E64" w:rsidRDefault="00635615" w:rsidP="00DC36C7">
            <w:pPr>
              <w:spacing w:line="240" w:lineRule="auto"/>
              <w:ind w:firstLine="0"/>
              <w:rPr>
                <w:sz w:val="24"/>
                <w:szCs w:val="24"/>
              </w:rPr>
            </w:pPr>
            <w:r w:rsidRPr="003D6E64">
              <w:rPr>
                <w:sz w:val="24"/>
                <w:szCs w:val="24"/>
              </w:rPr>
              <w:t>К</w:t>
            </w:r>
            <w:r w:rsidR="00F62050" w:rsidRPr="003D6E64">
              <w:rPr>
                <w:sz w:val="24"/>
                <w:szCs w:val="24"/>
              </w:rPr>
              <w:t>атегорія «В</w:t>
            </w:r>
            <w:r w:rsidR="002C3817" w:rsidRPr="003D6E64">
              <w:rPr>
                <w:sz w:val="24"/>
                <w:szCs w:val="24"/>
              </w:rPr>
              <w:t>»</w:t>
            </w:r>
          </w:p>
        </w:tc>
      </w:tr>
      <w:tr w:rsidR="004F1D7C" w:rsidRPr="008330F0" w14:paraId="46ECF4CF" w14:textId="77777777" w:rsidTr="00FB3D63">
        <w:trPr>
          <w:trHeight w:val="558"/>
        </w:trPr>
        <w:tc>
          <w:tcPr>
            <w:tcW w:w="3657" w:type="dxa"/>
            <w:gridSpan w:val="2"/>
          </w:tcPr>
          <w:p w14:paraId="49D2DF76" w14:textId="77777777" w:rsidR="004F1D7C" w:rsidRPr="000B0BF9" w:rsidRDefault="004F1D7C" w:rsidP="004F1D7C">
            <w:pPr>
              <w:pStyle w:val="Default"/>
            </w:pPr>
            <w:r w:rsidRPr="000B0BF9">
              <w:t>Посадові обов’язки</w:t>
            </w:r>
          </w:p>
        </w:tc>
        <w:tc>
          <w:tcPr>
            <w:tcW w:w="6663" w:type="dxa"/>
          </w:tcPr>
          <w:p w14:paraId="6F625B12" w14:textId="487D6C31" w:rsidR="00784A93" w:rsidRDefault="00784A93" w:rsidP="00784A93">
            <w:pPr>
              <w:pStyle w:val="af4"/>
              <w:tabs>
                <w:tab w:val="left" w:pos="485"/>
              </w:tabs>
              <w:jc w:val="both"/>
            </w:pPr>
            <w:bookmarkStart w:id="1" w:name="n100"/>
            <w:bookmarkEnd w:id="1"/>
            <w:r>
              <w:t>1.</w:t>
            </w:r>
            <w: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14:paraId="2B4CB53B" w14:textId="77777777" w:rsidR="00784A93" w:rsidRDefault="00784A93" w:rsidP="00784A93">
            <w:pPr>
              <w:pStyle w:val="af4"/>
              <w:tabs>
                <w:tab w:val="left" w:pos="485"/>
              </w:tabs>
              <w:jc w:val="both"/>
            </w:pPr>
            <w:r>
              <w:t>- забезпеченням надійного та безпечного постачання електричної енергії споживачам;</w:t>
            </w:r>
          </w:p>
          <w:p w14:paraId="38D15D4B" w14:textId="77777777" w:rsidR="00784A93" w:rsidRDefault="00784A93" w:rsidP="00784A93">
            <w:pPr>
              <w:pStyle w:val="af4"/>
              <w:tabs>
                <w:tab w:val="left" w:pos="485"/>
              </w:tabs>
              <w:jc w:val="both"/>
            </w:pPr>
            <w:r>
              <w:t>- відповідністю схем електропостачання (зовнішніх та внутрішніх) категорійності споживачів та їх струмоприймачів;</w:t>
            </w:r>
          </w:p>
          <w:p w14:paraId="52F4DD50" w14:textId="77777777" w:rsidR="00784A93" w:rsidRDefault="00784A93" w:rsidP="00784A93">
            <w:pPr>
              <w:pStyle w:val="af4"/>
              <w:tabs>
                <w:tab w:val="left" w:pos="485"/>
              </w:tabs>
              <w:jc w:val="both"/>
            </w:pPr>
            <w: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16DB2274" w14:textId="77777777" w:rsidR="00784A93" w:rsidRDefault="00784A93" w:rsidP="00784A93">
            <w:pPr>
              <w:pStyle w:val="af4"/>
              <w:tabs>
                <w:tab w:val="left" w:pos="485"/>
              </w:tabs>
              <w:jc w:val="both"/>
            </w:pPr>
            <w: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14:paraId="6FC56E31" w14:textId="77777777" w:rsidR="00784A93" w:rsidRDefault="00784A93" w:rsidP="00784A93">
            <w:pPr>
              <w:pStyle w:val="af4"/>
              <w:tabs>
                <w:tab w:val="left" w:pos="485"/>
              </w:tabs>
              <w:jc w:val="both"/>
            </w:pPr>
            <w:r>
              <w:t>- дотриманням особливого режиму відключення та/або обмеження електропостачання захищених споживачів;</w:t>
            </w:r>
          </w:p>
          <w:p w14:paraId="04213488" w14:textId="77777777" w:rsidR="00784A93" w:rsidRDefault="00784A93" w:rsidP="00784A93">
            <w:pPr>
              <w:pStyle w:val="af4"/>
              <w:tabs>
                <w:tab w:val="left" w:pos="485"/>
              </w:tabs>
              <w:jc w:val="both"/>
            </w:pPr>
            <w:r>
              <w:t>-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w:t>
            </w:r>
          </w:p>
          <w:p w14:paraId="08E8FA16" w14:textId="0EEACC44" w:rsidR="00784A93" w:rsidRDefault="00784A93" w:rsidP="00784A93">
            <w:pPr>
              <w:pStyle w:val="af4"/>
              <w:tabs>
                <w:tab w:val="left" w:pos="485"/>
              </w:tabs>
              <w:jc w:val="both"/>
            </w:pPr>
            <w:r>
              <w:t>2.</w:t>
            </w:r>
            <w:r>
              <w:tab/>
              <w:t>Здійснює державний енергетичний нагляд (контроль) за суб’єктами відносин у сфері теплопостачання, у частині:</w:t>
            </w:r>
          </w:p>
          <w:p w14:paraId="6CCEC5B4" w14:textId="77777777" w:rsidR="00784A93" w:rsidRDefault="00784A93" w:rsidP="00784A93">
            <w:pPr>
              <w:pStyle w:val="af4"/>
              <w:tabs>
                <w:tab w:val="left" w:pos="485"/>
              </w:tabs>
              <w:jc w:val="both"/>
            </w:pPr>
            <w:r>
              <w:t xml:space="preserve">- технічної експлуатації теплових, тепловикористальних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w:t>
            </w:r>
            <w:r>
              <w:lastRenderedPageBreak/>
              <w:t>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14:paraId="53836E92" w14:textId="77777777" w:rsidR="00784A93" w:rsidRDefault="00784A93" w:rsidP="00784A93">
            <w:pPr>
              <w:pStyle w:val="af4"/>
              <w:tabs>
                <w:tab w:val="left" w:pos="485"/>
              </w:tabs>
              <w:jc w:val="both"/>
            </w:pPr>
            <w:r>
              <w:t>- дотримання вимог нормативно-правових актів, норм і правил з питань технічного стану теплових, тепловикористальних установок та мереж, їх експлуатації, підтвердження готовності до роботи;</w:t>
            </w:r>
          </w:p>
          <w:p w14:paraId="7435AB55" w14:textId="77777777" w:rsidR="00784A93" w:rsidRDefault="00784A93" w:rsidP="00784A93">
            <w:pPr>
              <w:pStyle w:val="af4"/>
              <w:tabs>
                <w:tab w:val="left" w:pos="485"/>
              </w:tabs>
              <w:jc w:val="both"/>
            </w:pPr>
            <w:r>
              <w:t>- дотримання встановлених нормативно-правовими актами режимів постачання та споживання теплової енергії.</w:t>
            </w:r>
          </w:p>
          <w:p w14:paraId="49FAC2FB" w14:textId="21061752" w:rsidR="00784A93" w:rsidRDefault="00784A93" w:rsidP="00784A93">
            <w:pPr>
              <w:pStyle w:val="af4"/>
              <w:tabs>
                <w:tab w:val="left" w:pos="485"/>
              </w:tabs>
              <w:jc w:val="both"/>
            </w:pPr>
            <w:r>
              <w:t>3.</w:t>
            </w:r>
            <w:r>
              <w:tab/>
              <w:t xml:space="preserve"> Розглядає і надає пропозиції щодо погодження схеми електроживлення струмоприймачів відповідно до проєктних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3416EEA0" w14:textId="3ADDE569" w:rsidR="00784A93" w:rsidRDefault="00784A93" w:rsidP="00784A93">
            <w:pPr>
              <w:pStyle w:val="af4"/>
              <w:tabs>
                <w:tab w:val="left" w:pos="485"/>
              </w:tabs>
              <w:jc w:val="both"/>
            </w:pPr>
            <w:r>
              <w:t>4.</w:t>
            </w:r>
            <w: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14:paraId="6ECD48FD" w14:textId="07E543C0" w:rsidR="00784A93" w:rsidRDefault="00784A93" w:rsidP="00784A93">
            <w:pPr>
              <w:pStyle w:val="af4"/>
              <w:tabs>
                <w:tab w:val="left" w:pos="485"/>
              </w:tabs>
              <w:jc w:val="both"/>
            </w:pPr>
            <w:r>
              <w:t>5.</w:t>
            </w:r>
            <w:r>
              <w:tab/>
              <w:t>Бере участь у роботі комісій:</w:t>
            </w:r>
          </w:p>
          <w:p w14:paraId="5475FC15" w14:textId="77777777" w:rsidR="00784A93" w:rsidRDefault="00784A93" w:rsidP="00784A93">
            <w:pPr>
              <w:pStyle w:val="af4"/>
              <w:tabs>
                <w:tab w:val="left" w:pos="485"/>
              </w:tabs>
              <w:jc w:val="both"/>
            </w:pPr>
            <w:r>
              <w:t>- щодо оцінки стану готовності об’єктів електроенергетики до роботи в осінньо-зимовий період;</w:t>
            </w:r>
          </w:p>
          <w:p w14:paraId="4D549A4E" w14:textId="77777777" w:rsidR="00784A93" w:rsidRDefault="00784A93" w:rsidP="00784A93">
            <w:pPr>
              <w:pStyle w:val="af4"/>
              <w:tabs>
                <w:tab w:val="left" w:pos="485"/>
              </w:tabs>
              <w:jc w:val="both"/>
            </w:pPr>
            <w:r>
              <w:t>- з перевірки готовності теплових господарств суб’єктів відносин у сфері теплопостачання до роботи в опалювальний період.</w:t>
            </w:r>
          </w:p>
          <w:p w14:paraId="41B072A9" w14:textId="3EE93C81" w:rsidR="00784A93" w:rsidRDefault="00784A93" w:rsidP="00784A93">
            <w:pPr>
              <w:pStyle w:val="af4"/>
              <w:tabs>
                <w:tab w:val="left" w:pos="485"/>
              </w:tabs>
              <w:jc w:val="both"/>
            </w:pPr>
            <w:r>
              <w:t>6.</w:t>
            </w:r>
            <w:r>
              <w:tab/>
              <w:t>Готує пропозиції до висновку щодо:</w:t>
            </w:r>
          </w:p>
          <w:p w14:paraId="292B8C72" w14:textId="77777777" w:rsidR="00784A93" w:rsidRDefault="00784A93" w:rsidP="00784A93">
            <w:pPr>
              <w:pStyle w:val="af4"/>
              <w:tabs>
                <w:tab w:val="left" w:pos="485"/>
              </w:tabs>
              <w:jc w:val="both"/>
            </w:pPr>
            <w:r>
              <w:t>- проєктів планів розвитку операторів систем розподілу;</w:t>
            </w:r>
          </w:p>
          <w:p w14:paraId="06B7BD18" w14:textId="77777777" w:rsidR="00784A93" w:rsidRDefault="00784A93" w:rsidP="00784A93">
            <w:pPr>
              <w:pStyle w:val="af4"/>
              <w:tabs>
                <w:tab w:val="left" w:pos="485"/>
              </w:tabs>
              <w:jc w:val="both"/>
            </w:pPr>
            <w:r>
              <w:t>- пріоритетності технічних рішень для розвитку систем розподілу, передбачених проєктами інвестиційних програм операторів систем розподілу.</w:t>
            </w:r>
          </w:p>
          <w:p w14:paraId="51DE06BA" w14:textId="3FE8466F" w:rsidR="00784A93" w:rsidRDefault="00784A93" w:rsidP="00784A93">
            <w:pPr>
              <w:pStyle w:val="af4"/>
              <w:tabs>
                <w:tab w:val="left" w:pos="485"/>
              </w:tabs>
              <w:jc w:val="both"/>
            </w:pPr>
            <w:r>
              <w:t>7.</w:t>
            </w:r>
            <w:r>
              <w:tab/>
              <w:t>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тепловикористальних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проєктування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14:paraId="4DB4F293" w14:textId="359B2650" w:rsidR="00784A93" w:rsidRDefault="00784A93" w:rsidP="00784A93">
            <w:pPr>
              <w:pStyle w:val="af4"/>
              <w:tabs>
                <w:tab w:val="left" w:pos="485"/>
              </w:tabs>
              <w:jc w:val="both"/>
            </w:pPr>
            <w:r>
              <w:t>8.</w:t>
            </w:r>
            <w: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14:paraId="31CAC58C" w14:textId="58DCAB95" w:rsidR="00784A93" w:rsidRDefault="00784A93" w:rsidP="00784A93">
            <w:pPr>
              <w:pStyle w:val="af4"/>
              <w:tabs>
                <w:tab w:val="left" w:pos="485"/>
              </w:tabs>
              <w:jc w:val="both"/>
            </w:pPr>
            <w:r>
              <w:t>9.</w:t>
            </w:r>
            <w:r>
              <w:tab/>
              <w:t xml:space="preserve">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w:t>
            </w:r>
            <w:r>
              <w:lastRenderedPageBreak/>
              <w:t>виданих на їх усунення розпорядчих документів, інших санкцій.</w:t>
            </w:r>
          </w:p>
          <w:p w14:paraId="5F75D804" w14:textId="72E4D71E" w:rsidR="00394B5A" w:rsidRPr="008330F0" w:rsidRDefault="00784A93" w:rsidP="00784A93">
            <w:pPr>
              <w:pStyle w:val="af4"/>
              <w:tabs>
                <w:tab w:val="left" w:pos="485"/>
              </w:tabs>
              <w:jc w:val="both"/>
            </w:pPr>
            <w:r>
              <w:t>10.</w:t>
            </w:r>
            <w:r>
              <w:tab/>
              <w:t>Здійснює інші функції в межах компетенції відділу,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C23BD" w:rsidRPr="00B076F3" w14:paraId="7C078276" w14:textId="77777777" w:rsidTr="0052274F">
        <w:tc>
          <w:tcPr>
            <w:tcW w:w="3657" w:type="dxa"/>
            <w:gridSpan w:val="2"/>
          </w:tcPr>
          <w:p w14:paraId="0B789480" w14:textId="164D7684" w:rsidR="00BC23BD" w:rsidRPr="00A3129C" w:rsidRDefault="00BC23BD" w:rsidP="00BC23BD">
            <w:pPr>
              <w:pStyle w:val="Default"/>
            </w:pPr>
            <w:r w:rsidRPr="00A3129C">
              <w:lastRenderedPageBreak/>
              <w:t>Умови оплати праці</w:t>
            </w:r>
          </w:p>
        </w:tc>
        <w:tc>
          <w:tcPr>
            <w:tcW w:w="6663" w:type="dxa"/>
          </w:tcPr>
          <w:p w14:paraId="3C4EACF2" w14:textId="6674C214" w:rsidR="00BC23BD" w:rsidRPr="00A3129C" w:rsidRDefault="00BC23BD" w:rsidP="00DC36C7">
            <w:pPr>
              <w:pStyle w:val="a4"/>
              <w:spacing w:before="0" w:line="240" w:lineRule="auto"/>
              <w:ind w:firstLine="0"/>
              <w:rPr>
                <w:sz w:val="24"/>
                <w:szCs w:val="24"/>
              </w:rPr>
            </w:pPr>
            <w:r w:rsidRPr="00A3129C">
              <w:rPr>
                <w:sz w:val="24"/>
                <w:szCs w:val="24"/>
              </w:rPr>
              <w:t xml:space="preserve">1) посадовий оклад – </w:t>
            </w:r>
            <w:r w:rsidR="00B076F3" w:rsidRPr="00A3129C">
              <w:rPr>
                <w:color w:val="000000" w:themeColor="text1"/>
                <w:sz w:val="24"/>
                <w:szCs w:val="24"/>
              </w:rPr>
              <w:t>8 250</w:t>
            </w:r>
            <w:r w:rsidRPr="00A3129C">
              <w:rPr>
                <w:color w:val="000000" w:themeColor="text1"/>
                <w:sz w:val="24"/>
                <w:szCs w:val="24"/>
              </w:rPr>
              <w:t xml:space="preserve"> гривень;</w:t>
            </w:r>
          </w:p>
          <w:p w14:paraId="314D8393" w14:textId="0466578B" w:rsidR="00BC23BD" w:rsidRPr="00A3129C" w:rsidRDefault="00BC23BD" w:rsidP="00DC36C7">
            <w:pPr>
              <w:pStyle w:val="a4"/>
              <w:spacing w:before="0" w:line="240" w:lineRule="auto"/>
              <w:ind w:firstLine="0"/>
              <w:rPr>
                <w:sz w:val="24"/>
                <w:szCs w:val="24"/>
              </w:rPr>
            </w:pPr>
            <w:r w:rsidRPr="00A3129C">
              <w:rPr>
                <w:sz w:val="24"/>
                <w:szCs w:val="24"/>
              </w:rPr>
              <w:t xml:space="preserve">2) надбавка до посадового окладу за ранг - відповідно </w:t>
            </w:r>
            <w:r w:rsidRPr="00A3129C">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A3129C" w:rsidRDefault="00BC23BD" w:rsidP="00DC36C7">
            <w:pPr>
              <w:pStyle w:val="a4"/>
              <w:spacing w:before="0" w:line="240" w:lineRule="auto"/>
              <w:ind w:firstLine="0"/>
              <w:rPr>
                <w:sz w:val="24"/>
                <w:szCs w:val="24"/>
              </w:rPr>
            </w:pPr>
            <w:r w:rsidRPr="00A3129C">
              <w:rPr>
                <w:sz w:val="24"/>
                <w:szCs w:val="24"/>
              </w:rPr>
              <w:t>3) інші надбавки, доплати та премії відповідно до статті 52 Закону України «Про державну службу»;</w:t>
            </w:r>
          </w:p>
        </w:tc>
      </w:tr>
      <w:tr w:rsidR="00BC23BD" w:rsidRPr="00B076F3" w14:paraId="44728459" w14:textId="77777777" w:rsidTr="0052274F">
        <w:tc>
          <w:tcPr>
            <w:tcW w:w="3657" w:type="dxa"/>
            <w:gridSpan w:val="2"/>
          </w:tcPr>
          <w:p w14:paraId="4724D836" w14:textId="18264CAE" w:rsidR="00BC23BD" w:rsidRPr="00A3129C" w:rsidRDefault="00BC23BD" w:rsidP="00BC23BD">
            <w:pPr>
              <w:pStyle w:val="Default"/>
            </w:pPr>
            <w:r w:rsidRPr="00A3129C">
              <w:t>Інформація про строковість призначення на посаду</w:t>
            </w:r>
          </w:p>
        </w:tc>
        <w:tc>
          <w:tcPr>
            <w:tcW w:w="6663" w:type="dxa"/>
          </w:tcPr>
          <w:p w14:paraId="6B876675" w14:textId="1ACAD2D4" w:rsidR="00BC23BD" w:rsidRPr="00A3129C" w:rsidRDefault="00BC23BD" w:rsidP="00DC36C7">
            <w:pPr>
              <w:spacing w:line="240" w:lineRule="auto"/>
              <w:ind w:firstLine="0"/>
              <w:rPr>
                <w:sz w:val="24"/>
                <w:szCs w:val="24"/>
              </w:rPr>
            </w:pPr>
            <w:r w:rsidRPr="00A3129C">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B076F3" w14:paraId="03028752" w14:textId="77777777" w:rsidTr="0052274F">
        <w:tc>
          <w:tcPr>
            <w:tcW w:w="3657" w:type="dxa"/>
            <w:gridSpan w:val="2"/>
          </w:tcPr>
          <w:p w14:paraId="784C2F42" w14:textId="1FC4EDED" w:rsidR="00BC23BD" w:rsidRPr="00A3129C" w:rsidRDefault="00BC23BD" w:rsidP="00BC23BD">
            <w:pPr>
              <w:pStyle w:val="Default"/>
            </w:pPr>
            <w:r w:rsidRPr="00A3129C">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A3129C" w:rsidRDefault="00BC23BD" w:rsidP="00DC36C7">
            <w:pPr>
              <w:pStyle w:val="a4"/>
              <w:spacing w:before="0" w:line="240" w:lineRule="auto"/>
              <w:ind w:firstLine="0"/>
              <w:rPr>
                <w:sz w:val="24"/>
                <w:szCs w:val="24"/>
              </w:rPr>
            </w:pPr>
            <w:r w:rsidRPr="00A3129C">
              <w:rPr>
                <w:sz w:val="24"/>
                <w:szCs w:val="24"/>
              </w:rPr>
              <w:t xml:space="preserve">Особа, яка бажає взяти участь у доборі з призначення </w:t>
            </w:r>
            <w:r w:rsidRPr="00A3129C">
              <w:rPr>
                <w:sz w:val="24"/>
                <w:szCs w:val="24"/>
              </w:rPr>
              <w:br/>
              <w:t>на вакантну посаду, подає таку інформацію через Єдиний портал вакансій державної служби:</w:t>
            </w:r>
          </w:p>
          <w:p w14:paraId="19DAA764" w14:textId="5F4EA641" w:rsidR="00BC23BD" w:rsidRPr="00A3129C" w:rsidRDefault="00BC23BD" w:rsidP="00DC36C7">
            <w:pPr>
              <w:pStyle w:val="a4"/>
              <w:spacing w:before="0" w:line="240" w:lineRule="auto"/>
              <w:ind w:firstLine="0"/>
              <w:rPr>
                <w:sz w:val="24"/>
                <w:szCs w:val="24"/>
              </w:rPr>
            </w:pPr>
            <w:r w:rsidRPr="00A3129C">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A3129C">
              <w:rPr>
                <w:sz w:val="24"/>
                <w:szCs w:val="24"/>
              </w:rPr>
              <w:br/>
              <w:t>на території України гострої респіраторної хвороби COVID-19, спричиненої коронавірусом SARS-CoV-2, затвердженого постановою Кабінету Міністрів України від 22 квітня</w:t>
            </w:r>
            <w:r w:rsidRPr="00A3129C">
              <w:rPr>
                <w:sz w:val="24"/>
                <w:szCs w:val="24"/>
              </w:rPr>
              <w:br/>
              <w:t>2020 року № 290 (далі – Порядок);</w:t>
            </w:r>
          </w:p>
          <w:p w14:paraId="74546E35" w14:textId="77777777" w:rsidR="00BC23BD" w:rsidRPr="00A3129C" w:rsidRDefault="00BC23BD" w:rsidP="00DC36C7">
            <w:pPr>
              <w:pStyle w:val="a4"/>
              <w:spacing w:before="0" w:line="240" w:lineRule="auto"/>
              <w:ind w:firstLine="0"/>
              <w:rPr>
                <w:sz w:val="24"/>
                <w:szCs w:val="24"/>
              </w:rPr>
            </w:pPr>
            <w:r w:rsidRPr="00A3129C">
              <w:rPr>
                <w:sz w:val="24"/>
                <w:szCs w:val="24"/>
              </w:rPr>
              <w:t>2) резюме за формою згідно з додатком 2 до Порядку;</w:t>
            </w:r>
          </w:p>
          <w:p w14:paraId="4A09105F" w14:textId="5976BF65" w:rsidR="00BC23BD" w:rsidRPr="00A3129C" w:rsidRDefault="00BC23BD" w:rsidP="00DC36C7">
            <w:pPr>
              <w:pStyle w:val="a4"/>
              <w:spacing w:before="0" w:line="240" w:lineRule="auto"/>
              <w:ind w:firstLine="0"/>
              <w:rPr>
                <w:sz w:val="24"/>
                <w:szCs w:val="24"/>
              </w:rPr>
            </w:pPr>
            <w:r w:rsidRPr="00A3129C">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A3129C">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A3129C" w:rsidRDefault="00BC23BD" w:rsidP="00DC36C7">
            <w:pPr>
              <w:pStyle w:val="a4"/>
              <w:spacing w:before="0" w:line="240" w:lineRule="auto"/>
              <w:ind w:firstLine="0"/>
              <w:rPr>
                <w:sz w:val="24"/>
                <w:szCs w:val="24"/>
              </w:rPr>
            </w:pPr>
          </w:p>
          <w:p w14:paraId="737C85BC" w14:textId="29788CB6" w:rsidR="00BC23BD" w:rsidRPr="00A3129C" w:rsidRDefault="00BC23BD" w:rsidP="00DC36C7">
            <w:pPr>
              <w:pStyle w:val="a4"/>
              <w:spacing w:before="0" w:line="240" w:lineRule="auto"/>
              <w:ind w:firstLine="0"/>
              <w:rPr>
                <w:sz w:val="24"/>
                <w:szCs w:val="24"/>
              </w:rPr>
            </w:pPr>
            <w:r w:rsidRPr="00A3129C">
              <w:rPr>
                <w:sz w:val="24"/>
                <w:szCs w:val="24"/>
              </w:rPr>
              <w:t xml:space="preserve">Особа, яка виявила бажання взяти участь у доборі </w:t>
            </w:r>
            <w:r w:rsidRPr="00A3129C">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A3129C">
              <w:rPr>
                <w:sz w:val="24"/>
                <w:szCs w:val="24"/>
              </w:rPr>
              <w:b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BC23BD" w:rsidRPr="00A3129C" w:rsidRDefault="00BC23BD" w:rsidP="00DC36C7">
            <w:pPr>
              <w:pStyle w:val="a4"/>
              <w:spacing w:before="0" w:line="240" w:lineRule="auto"/>
              <w:ind w:firstLine="0"/>
              <w:rPr>
                <w:sz w:val="24"/>
                <w:szCs w:val="24"/>
              </w:rPr>
            </w:pPr>
          </w:p>
          <w:p w14:paraId="5CB79367" w14:textId="74116AA8" w:rsidR="00BC23BD" w:rsidRPr="00E2220C" w:rsidRDefault="00BC23BD" w:rsidP="00DC36C7">
            <w:pPr>
              <w:pStyle w:val="a4"/>
              <w:spacing w:before="0" w:line="240" w:lineRule="auto"/>
              <w:ind w:firstLine="0"/>
              <w:rPr>
                <w:sz w:val="24"/>
                <w:szCs w:val="24"/>
              </w:rPr>
            </w:pPr>
            <w:r w:rsidRPr="00E2220C">
              <w:rPr>
                <w:sz w:val="24"/>
                <w:szCs w:val="24"/>
              </w:rPr>
              <w:lastRenderedPageBreak/>
              <w:t xml:space="preserve">Інформація приймається до </w:t>
            </w:r>
            <w:r w:rsidR="00856E33" w:rsidRPr="00E2220C">
              <w:rPr>
                <w:sz w:val="24"/>
                <w:szCs w:val="24"/>
                <w:lang w:val="en-US"/>
              </w:rPr>
              <w:t>15</w:t>
            </w:r>
            <w:r w:rsidRPr="00E2220C">
              <w:rPr>
                <w:sz w:val="24"/>
                <w:szCs w:val="24"/>
              </w:rPr>
              <w:t xml:space="preserve"> години </w:t>
            </w:r>
            <w:r w:rsidR="00856E33" w:rsidRPr="00E2220C">
              <w:rPr>
                <w:sz w:val="24"/>
                <w:szCs w:val="24"/>
                <w:lang w:val="en-US"/>
              </w:rPr>
              <w:t>45</w:t>
            </w:r>
            <w:r w:rsidRPr="00E2220C">
              <w:rPr>
                <w:sz w:val="24"/>
                <w:szCs w:val="24"/>
              </w:rPr>
              <w:t xml:space="preserve"> хвилин </w:t>
            </w:r>
            <w:r w:rsidRPr="00E2220C">
              <w:rPr>
                <w:sz w:val="24"/>
                <w:szCs w:val="24"/>
              </w:rPr>
              <w:br/>
            </w:r>
            <w:r w:rsidR="00E2220C" w:rsidRPr="00E2220C">
              <w:rPr>
                <w:sz w:val="24"/>
                <w:szCs w:val="24"/>
                <w:lang w:val="en-US"/>
              </w:rPr>
              <w:t>19</w:t>
            </w:r>
            <w:r w:rsidR="00EA523E" w:rsidRPr="00E2220C">
              <w:rPr>
                <w:sz w:val="24"/>
                <w:szCs w:val="24"/>
              </w:rPr>
              <w:t xml:space="preserve"> </w:t>
            </w:r>
            <w:r w:rsidR="00856E33" w:rsidRPr="00E2220C">
              <w:rPr>
                <w:sz w:val="24"/>
                <w:szCs w:val="24"/>
              </w:rPr>
              <w:t>лютого</w:t>
            </w:r>
            <w:r w:rsidRPr="00E2220C">
              <w:rPr>
                <w:sz w:val="24"/>
                <w:szCs w:val="24"/>
              </w:rPr>
              <w:t xml:space="preserve"> 202</w:t>
            </w:r>
            <w:r w:rsidR="00856E33" w:rsidRPr="00E2220C">
              <w:rPr>
                <w:sz w:val="24"/>
                <w:szCs w:val="24"/>
              </w:rPr>
              <w:t>1</w:t>
            </w:r>
            <w:r w:rsidRPr="00E2220C">
              <w:rPr>
                <w:sz w:val="24"/>
                <w:szCs w:val="24"/>
              </w:rPr>
              <w:t xml:space="preserve"> року включно.</w:t>
            </w:r>
          </w:p>
          <w:p w14:paraId="6864EDC5" w14:textId="12A673FA" w:rsidR="00BC23BD" w:rsidRPr="00A3129C" w:rsidRDefault="00BC23BD" w:rsidP="00DC36C7">
            <w:pPr>
              <w:pStyle w:val="a4"/>
              <w:spacing w:before="0" w:line="240" w:lineRule="auto"/>
              <w:ind w:firstLine="0"/>
              <w:rPr>
                <w:sz w:val="24"/>
                <w:szCs w:val="24"/>
              </w:rPr>
            </w:pPr>
            <w:r w:rsidRPr="00E2220C">
              <w:rPr>
                <w:sz w:val="24"/>
                <w:szCs w:val="24"/>
              </w:rPr>
              <w:t>Адресат: Управління по роботі з персоналом Державної інспекції енергетичного нагляду України.</w:t>
            </w:r>
          </w:p>
        </w:tc>
      </w:tr>
      <w:tr w:rsidR="00BC23BD" w:rsidRPr="00B076F3" w14:paraId="015544FD" w14:textId="77777777" w:rsidTr="00635615">
        <w:tc>
          <w:tcPr>
            <w:tcW w:w="3657" w:type="dxa"/>
            <w:gridSpan w:val="2"/>
            <w:tcBorders>
              <w:bottom w:val="single" w:sz="4" w:space="0" w:color="auto"/>
            </w:tcBorders>
          </w:tcPr>
          <w:p w14:paraId="130E05B8" w14:textId="3DF8AC87" w:rsidR="00BC23BD" w:rsidRPr="00A3129C" w:rsidRDefault="00BC23BD" w:rsidP="00BC23BD">
            <w:pPr>
              <w:pStyle w:val="Default"/>
            </w:pPr>
            <w:r w:rsidRPr="00A3129C">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345FF884" w:rsidR="00BC23BD" w:rsidRPr="00A3129C" w:rsidRDefault="00BC23BD" w:rsidP="00DC36C7">
            <w:pPr>
              <w:spacing w:line="240" w:lineRule="auto"/>
              <w:ind w:firstLine="0"/>
              <w:rPr>
                <w:sz w:val="24"/>
                <w:szCs w:val="24"/>
              </w:rPr>
            </w:pPr>
            <w:r w:rsidRPr="00A3129C">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FE65AC">
              <w:rPr>
                <w:sz w:val="24"/>
                <w:szCs w:val="24"/>
              </w:rPr>
              <w:t>Хоменко Тетяна Олександрівна</w:t>
            </w:r>
            <w:r w:rsidRPr="00A3129C">
              <w:rPr>
                <w:sz w:val="24"/>
                <w:szCs w:val="24"/>
              </w:rPr>
              <w:t>, тел. 044-204-79-19, </w:t>
            </w:r>
          </w:p>
          <w:p w14:paraId="1BFE2EC7" w14:textId="05C6730E" w:rsidR="00BC23BD" w:rsidRPr="00A3129C" w:rsidRDefault="00BC23BD" w:rsidP="00DC36C7">
            <w:pPr>
              <w:spacing w:line="240" w:lineRule="auto"/>
              <w:ind w:firstLine="0"/>
              <w:rPr>
                <w:sz w:val="24"/>
                <w:szCs w:val="24"/>
              </w:rPr>
            </w:pPr>
            <w:r w:rsidRPr="00A3129C">
              <w:rPr>
                <w:sz w:val="24"/>
                <w:szCs w:val="24"/>
              </w:rPr>
              <w:t>e-mail: konkurs_sies@sies.gov.ua</w:t>
            </w:r>
          </w:p>
        </w:tc>
      </w:tr>
      <w:tr w:rsidR="00BC23BD" w:rsidRPr="00B076F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A3129C" w:rsidRDefault="00BC23BD" w:rsidP="00BC23BD">
            <w:pPr>
              <w:pStyle w:val="Default"/>
              <w:jc w:val="center"/>
              <w:rPr>
                <w:b/>
              </w:rPr>
            </w:pPr>
            <w:r w:rsidRPr="00A3129C">
              <w:rPr>
                <w:b/>
              </w:rPr>
              <w:t>Кваліфікаційні вимоги</w:t>
            </w:r>
          </w:p>
        </w:tc>
      </w:tr>
      <w:tr w:rsidR="00BC23BD" w:rsidRPr="0027127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71274" w:rsidRDefault="00BC23BD" w:rsidP="00BC23BD">
            <w:pPr>
              <w:pStyle w:val="Default"/>
              <w:jc w:val="both"/>
            </w:pPr>
            <w:r w:rsidRPr="0027127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71274" w:rsidRDefault="00BC23BD" w:rsidP="00BC23BD">
            <w:pPr>
              <w:pStyle w:val="Default"/>
            </w:pPr>
            <w:r w:rsidRPr="0027127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22D479E6" w:rsidR="00BC23BD" w:rsidRPr="00271274" w:rsidRDefault="00411C4C" w:rsidP="00BC23BD">
            <w:pPr>
              <w:spacing w:line="240" w:lineRule="auto"/>
              <w:ind w:firstLine="0"/>
              <w:rPr>
                <w:sz w:val="24"/>
                <w:szCs w:val="24"/>
              </w:rPr>
            </w:pPr>
            <w:r w:rsidRPr="00271274">
              <w:rPr>
                <w:sz w:val="24"/>
                <w:szCs w:val="24"/>
              </w:rPr>
              <w:t>Вища за освітнім ступенем не нижче бакалавра або молодшого бакалавра</w:t>
            </w:r>
          </w:p>
        </w:tc>
      </w:tr>
      <w:tr w:rsidR="00886873" w:rsidRPr="00271274"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71274" w:rsidRDefault="00886873" w:rsidP="00886873">
            <w:pPr>
              <w:pStyle w:val="Default"/>
              <w:jc w:val="both"/>
            </w:pPr>
            <w:r w:rsidRPr="0027127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71274" w:rsidRDefault="00886873" w:rsidP="00886873">
            <w:pPr>
              <w:pStyle w:val="Default"/>
            </w:pPr>
            <w:r w:rsidRPr="00271274">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608CDC3C" w:rsidR="00886873" w:rsidRPr="00271274" w:rsidRDefault="00411C4C" w:rsidP="00411C4C">
            <w:pPr>
              <w:spacing w:line="240" w:lineRule="auto"/>
              <w:ind w:firstLine="0"/>
              <w:rPr>
                <w:sz w:val="24"/>
                <w:szCs w:val="24"/>
              </w:rPr>
            </w:pPr>
            <w:r w:rsidRPr="00271274">
              <w:rPr>
                <w:sz w:val="24"/>
                <w:szCs w:val="24"/>
              </w:rPr>
              <w:t>Не потребує</w:t>
            </w:r>
          </w:p>
        </w:tc>
      </w:tr>
      <w:tr w:rsidR="00886873" w:rsidRPr="0027127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71274" w:rsidRDefault="00886873" w:rsidP="00886873">
            <w:pPr>
              <w:pStyle w:val="Default"/>
              <w:jc w:val="both"/>
            </w:pPr>
            <w:r w:rsidRPr="00271274">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71274" w:rsidRDefault="00886873" w:rsidP="00886873">
            <w:pPr>
              <w:spacing w:line="240" w:lineRule="auto"/>
              <w:ind w:firstLine="0"/>
              <w:jc w:val="left"/>
              <w:rPr>
                <w:sz w:val="24"/>
                <w:szCs w:val="24"/>
              </w:rPr>
            </w:pPr>
            <w:r w:rsidRPr="0027127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71274" w:rsidRDefault="00886873" w:rsidP="00886873">
            <w:pPr>
              <w:spacing w:line="240" w:lineRule="auto"/>
              <w:ind w:firstLine="0"/>
              <w:rPr>
                <w:sz w:val="24"/>
                <w:szCs w:val="24"/>
              </w:rPr>
            </w:pPr>
            <w:r w:rsidRPr="00271274">
              <w:rPr>
                <w:sz w:val="24"/>
                <w:szCs w:val="24"/>
              </w:rPr>
              <w:t>Вільне володіння державною мовою</w:t>
            </w:r>
          </w:p>
        </w:tc>
      </w:tr>
      <w:tr w:rsidR="00886873" w:rsidRPr="0027127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71274" w:rsidRDefault="00886873" w:rsidP="00886873">
            <w:pPr>
              <w:pStyle w:val="Default"/>
              <w:jc w:val="both"/>
            </w:pPr>
            <w:r w:rsidRPr="00271274">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71274" w:rsidRDefault="00886873" w:rsidP="00886873">
            <w:pPr>
              <w:pStyle w:val="Default"/>
            </w:pPr>
            <w:r w:rsidRPr="0027127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71274" w:rsidRDefault="00886873" w:rsidP="00886873">
            <w:pPr>
              <w:spacing w:line="240" w:lineRule="auto"/>
              <w:ind w:firstLine="0"/>
              <w:rPr>
                <w:sz w:val="24"/>
                <w:szCs w:val="24"/>
              </w:rPr>
            </w:pPr>
            <w:r w:rsidRPr="00271274">
              <w:rPr>
                <w:sz w:val="24"/>
                <w:szCs w:val="24"/>
              </w:rPr>
              <w:t>Не потребує</w:t>
            </w:r>
          </w:p>
        </w:tc>
      </w:tr>
    </w:tbl>
    <w:p w14:paraId="04276A9F" w14:textId="77777777" w:rsidR="00B76D1B" w:rsidRPr="00271274" w:rsidRDefault="00B76D1B" w:rsidP="005B47BE">
      <w:pPr>
        <w:pStyle w:val="a4"/>
        <w:spacing w:before="0" w:line="240" w:lineRule="auto"/>
        <w:ind w:firstLine="0"/>
        <w:rPr>
          <w:szCs w:val="28"/>
        </w:rPr>
      </w:pPr>
    </w:p>
    <w:p w14:paraId="5A9AC9FF" w14:textId="77777777" w:rsidR="00B76D1B" w:rsidRPr="00271274" w:rsidRDefault="00B76D1B" w:rsidP="005B47BE">
      <w:pPr>
        <w:pStyle w:val="a4"/>
        <w:spacing w:before="0" w:line="240" w:lineRule="auto"/>
        <w:ind w:firstLine="0"/>
        <w:rPr>
          <w:szCs w:val="28"/>
        </w:rPr>
      </w:pPr>
    </w:p>
    <w:p w14:paraId="62CCB55D" w14:textId="5B0BC8CF"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2085E" w14:textId="77777777" w:rsidR="00F44AA8" w:rsidRDefault="00F44AA8">
      <w:r>
        <w:separator/>
      </w:r>
    </w:p>
  </w:endnote>
  <w:endnote w:type="continuationSeparator" w:id="0">
    <w:p w14:paraId="334FBB92" w14:textId="77777777" w:rsidR="00F44AA8" w:rsidRDefault="00F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D7D36" w14:textId="77777777" w:rsidR="00F44AA8" w:rsidRDefault="00F44AA8">
      <w:r>
        <w:separator/>
      </w:r>
    </w:p>
  </w:footnote>
  <w:footnote w:type="continuationSeparator" w:id="0">
    <w:p w14:paraId="03C2230E" w14:textId="77777777" w:rsidR="00F44AA8" w:rsidRDefault="00F4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E751CAB"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8A05C7">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15D"/>
    <w:rsid w:val="0003562F"/>
    <w:rsid w:val="000503C3"/>
    <w:rsid w:val="00055494"/>
    <w:rsid w:val="00056217"/>
    <w:rsid w:val="00064C3C"/>
    <w:rsid w:val="00071BC1"/>
    <w:rsid w:val="00074AF2"/>
    <w:rsid w:val="00075D83"/>
    <w:rsid w:val="00081BCA"/>
    <w:rsid w:val="00087F6E"/>
    <w:rsid w:val="00090BBD"/>
    <w:rsid w:val="00091293"/>
    <w:rsid w:val="00091782"/>
    <w:rsid w:val="000956AC"/>
    <w:rsid w:val="000A33C1"/>
    <w:rsid w:val="000A41F1"/>
    <w:rsid w:val="000B0099"/>
    <w:rsid w:val="000B0BF9"/>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5601"/>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445EF"/>
    <w:rsid w:val="00257D30"/>
    <w:rsid w:val="00271274"/>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14E48"/>
    <w:rsid w:val="00322E37"/>
    <w:rsid w:val="003254F4"/>
    <w:rsid w:val="00340B70"/>
    <w:rsid w:val="00344784"/>
    <w:rsid w:val="0038273D"/>
    <w:rsid w:val="00382CF8"/>
    <w:rsid w:val="003908B7"/>
    <w:rsid w:val="00394B5A"/>
    <w:rsid w:val="003A7A63"/>
    <w:rsid w:val="003B1DB4"/>
    <w:rsid w:val="003B765F"/>
    <w:rsid w:val="003C18AE"/>
    <w:rsid w:val="003C1E67"/>
    <w:rsid w:val="003C3D0A"/>
    <w:rsid w:val="003C659D"/>
    <w:rsid w:val="003D6E64"/>
    <w:rsid w:val="003E6243"/>
    <w:rsid w:val="003F104E"/>
    <w:rsid w:val="003F2766"/>
    <w:rsid w:val="003F65B2"/>
    <w:rsid w:val="00411C4C"/>
    <w:rsid w:val="00415BAC"/>
    <w:rsid w:val="0041752A"/>
    <w:rsid w:val="00417E78"/>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2365"/>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0537"/>
    <w:rsid w:val="00591104"/>
    <w:rsid w:val="005942C6"/>
    <w:rsid w:val="005B47BE"/>
    <w:rsid w:val="005B64CB"/>
    <w:rsid w:val="005B669C"/>
    <w:rsid w:val="005B6C3C"/>
    <w:rsid w:val="005B7FF2"/>
    <w:rsid w:val="005C0A50"/>
    <w:rsid w:val="005C0E57"/>
    <w:rsid w:val="005D3D5D"/>
    <w:rsid w:val="005E2855"/>
    <w:rsid w:val="005E5556"/>
    <w:rsid w:val="005F4828"/>
    <w:rsid w:val="005F64EF"/>
    <w:rsid w:val="00617106"/>
    <w:rsid w:val="0062522E"/>
    <w:rsid w:val="00625FEF"/>
    <w:rsid w:val="006306C6"/>
    <w:rsid w:val="00635615"/>
    <w:rsid w:val="006420CE"/>
    <w:rsid w:val="0064641C"/>
    <w:rsid w:val="006648F4"/>
    <w:rsid w:val="00671E29"/>
    <w:rsid w:val="00676A78"/>
    <w:rsid w:val="00680E56"/>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84A93"/>
    <w:rsid w:val="007A27DC"/>
    <w:rsid w:val="007A4BD6"/>
    <w:rsid w:val="007C1DC2"/>
    <w:rsid w:val="007D3108"/>
    <w:rsid w:val="007E2AC9"/>
    <w:rsid w:val="007E3280"/>
    <w:rsid w:val="007F0CC3"/>
    <w:rsid w:val="007F2666"/>
    <w:rsid w:val="007F5577"/>
    <w:rsid w:val="00810B2A"/>
    <w:rsid w:val="0081423A"/>
    <w:rsid w:val="008176B4"/>
    <w:rsid w:val="00823B3E"/>
    <w:rsid w:val="008244D9"/>
    <w:rsid w:val="0082608E"/>
    <w:rsid w:val="008330F0"/>
    <w:rsid w:val="00837836"/>
    <w:rsid w:val="00856E33"/>
    <w:rsid w:val="0086158D"/>
    <w:rsid w:val="00862CB6"/>
    <w:rsid w:val="00867DDC"/>
    <w:rsid w:val="0088168A"/>
    <w:rsid w:val="00886873"/>
    <w:rsid w:val="0089528D"/>
    <w:rsid w:val="008A05C7"/>
    <w:rsid w:val="008A21FE"/>
    <w:rsid w:val="008A25B4"/>
    <w:rsid w:val="008A337C"/>
    <w:rsid w:val="008A5B12"/>
    <w:rsid w:val="008B2625"/>
    <w:rsid w:val="008C1BAD"/>
    <w:rsid w:val="008E3D2A"/>
    <w:rsid w:val="008F5CA0"/>
    <w:rsid w:val="0090098C"/>
    <w:rsid w:val="0090189C"/>
    <w:rsid w:val="009020C0"/>
    <w:rsid w:val="00910464"/>
    <w:rsid w:val="00910FA1"/>
    <w:rsid w:val="009121B4"/>
    <w:rsid w:val="00912719"/>
    <w:rsid w:val="009138F0"/>
    <w:rsid w:val="009143ED"/>
    <w:rsid w:val="009204E3"/>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C2CE0"/>
    <w:rsid w:val="009D2614"/>
    <w:rsid w:val="009D43C4"/>
    <w:rsid w:val="009E3201"/>
    <w:rsid w:val="009F2692"/>
    <w:rsid w:val="00A122CB"/>
    <w:rsid w:val="00A169E7"/>
    <w:rsid w:val="00A174F4"/>
    <w:rsid w:val="00A178F2"/>
    <w:rsid w:val="00A3129C"/>
    <w:rsid w:val="00A34352"/>
    <w:rsid w:val="00A3571A"/>
    <w:rsid w:val="00A457D7"/>
    <w:rsid w:val="00A5300A"/>
    <w:rsid w:val="00A60928"/>
    <w:rsid w:val="00A645A9"/>
    <w:rsid w:val="00A7712E"/>
    <w:rsid w:val="00A777D8"/>
    <w:rsid w:val="00A86063"/>
    <w:rsid w:val="00A87358"/>
    <w:rsid w:val="00A95A53"/>
    <w:rsid w:val="00A9701D"/>
    <w:rsid w:val="00AA49A5"/>
    <w:rsid w:val="00AB2009"/>
    <w:rsid w:val="00AB4F3A"/>
    <w:rsid w:val="00AB7477"/>
    <w:rsid w:val="00AC42CD"/>
    <w:rsid w:val="00AC7851"/>
    <w:rsid w:val="00AD1AC6"/>
    <w:rsid w:val="00AD2709"/>
    <w:rsid w:val="00AE6A40"/>
    <w:rsid w:val="00AF2FB3"/>
    <w:rsid w:val="00AF6CE2"/>
    <w:rsid w:val="00AF6EA1"/>
    <w:rsid w:val="00B0208E"/>
    <w:rsid w:val="00B047F1"/>
    <w:rsid w:val="00B063F0"/>
    <w:rsid w:val="00B076F3"/>
    <w:rsid w:val="00B105A9"/>
    <w:rsid w:val="00B11787"/>
    <w:rsid w:val="00B12861"/>
    <w:rsid w:val="00B12C52"/>
    <w:rsid w:val="00B207D4"/>
    <w:rsid w:val="00B30C91"/>
    <w:rsid w:val="00B330CC"/>
    <w:rsid w:val="00B5069E"/>
    <w:rsid w:val="00B54B9D"/>
    <w:rsid w:val="00B664A8"/>
    <w:rsid w:val="00B76D1B"/>
    <w:rsid w:val="00B8319A"/>
    <w:rsid w:val="00B87566"/>
    <w:rsid w:val="00BA2615"/>
    <w:rsid w:val="00BA6680"/>
    <w:rsid w:val="00BA69CD"/>
    <w:rsid w:val="00BB2182"/>
    <w:rsid w:val="00BC0773"/>
    <w:rsid w:val="00BC083F"/>
    <w:rsid w:val="00BC23BD"/>
    <w:rsid w:val="00BE3D2E"/>
    <w:rsid w:val="00BE63FB"/>
    <w:rsid w:val="00BF5A89"/>
    <w:rsid w:val="00C01EB0"/>
    <w:rsid w:val="00C042CA"/>
    <w:rsid w:val="00C05747"/>
    <w:rsid w:val="00C17AAF"/>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1C11"/>
    <w:rsid w:val="00D32333"/>
    <w:rsid w:val="00D32A85"/>
    <w:rsid w:val="00D418F3"/>
    <w:rsid w:val="00D4377F"/>
    <w:rsid w:val="00D46082"/>
    <w:rsid w:val="00D55DA2"/>
    <w:rsid w:val="00D60CD0"/>
    <w:rsid w:val="00D72AC2"/>
    <w:rsid w:val="00D74176"/>
    <w:rsid w:val="00DA08E3"/>
    <w:rsid w:val="00DA292E"/>
    <w:rsid w:val="00DB261D"/>
    <w:rsid w:val="00DC36C7"/>
    <w:rsid w:val="00DC64C3"/>
    <w:rsid w:val="00DD3DF6"/>
    <w:rsid w:val="00DE4F85"/>
    <w:rsid w:val="00DF61B0"/>
    <w:rsid w:val="00DF74FA"/>
    <w:rsid w:val="00E07244"/>
    <w:rsid w:val="00E111B5"/>
    <w:rsid w:val="00E14DA1"/>
    <w:rsid w:val="00E21E24"/>
    <w:rsid w:val="00E2220C"/>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4AA8"/>
    <w:rsid w:val="00F469D1"/>
    <w:rsid w:val="00F50021"/>
    <w:rsid w:val="00F579FB"/>
    <w:rsid w:val="00F62050"/>
    <w:rsid w:val="00F63AFD"/>
    <w:rsid w:val="00F7724A"/>
    <w:rsid w:val="00F8182F"/>
    <w:rsid w:val="00F950D0"/>
    <w:rsid w:val="00FB3D63"/>
    <w:rsid w:val="00FB77B2"/>
    <w:rsid w:val="00FC5147"/>
    <w:rsid w:val="00FD0586"/>
    <w:rsid w:val="00FD4353"/>
    <w:rsid w:val="00FE122E"/>
    <w:rsid w:val="00FE6582"/>
    <w:rsid w:val="00FE65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E1BD3-A47D-4F17-AD37-16F3D325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5759</Words>
  <Characters>3283</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56</cp:revision>
  <cp:lastPrinted>2020-07-30T07:40:00Z</cp:lastPrinted>
  <dcterms:created xsi:type="dcterms:W3CDTF">2021-01-20T07:19:00Z</dcterms:created>
  <dcterms:modified xsi:type="dcterms:W3CDTF">2021-02-16T14:15:00Z</dcterms:modified>
</cp:coreProperties>
</file>