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82" w:rsidRDefault="003C7A82" w:rsidP="00AA11A0">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3C7A82" w:rsidRDefault="000A3A43" w:rsidP="00AA11A0">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w:t>
      </w:r>
      <w:r w:rsidR="003C7A82">
        <w:rPr>
          <w:rFonts w:ascii="Times New Roman" w:eastAsia="Calibri" w:hAnsi="Times New Roman" w:cs="Times New Roman"/>
          <w:sz w:val="24"/>
          <w:szCs w:val="24"/>
          <w:lang w:val="uk-UA" w:eastAsia="ru-RU"/>
        </w:rPr>
        <w:t xml:space="preserve"> Державної інспекції енергетичного нагляду України</w:t>
      </w:r>
    </w:p>
    <w:p w:rsidR="0047453C" w:rsidRDefault="0047453C" w:rsidP="0047453C">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AA11A0">
        <w:rPr>
          <w:rFonts w:ascii="Times New Roman" w:eastAsia="Times New Roman" w:hAnsi="Times New Roman" w:cs="Times New Roman"/>
          <w:b/>
          <w:bCs/>
          <w:color w:val="333333"/>
          <w:sz w:val="24"/>
          <w:szCs w:val="24"/>
          <w:lang w:val="uk-UA"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013230">
        <w:rPr>
          <w:rFonts w:ascii="Times New Roman" w:eastAsia="Times New Roman" w:hAnsi="Times New Roman" w:cs="Times New Roman"/>
          <w:b/>
          <w:bCs/>
          <w:color w:val="333333"/>
          <w:sz w:val="24"/>
          <w:szCs w:val="24"/>
          <w:lang w:val="uk-UA" w:eastAsia="ru-RU"/>
        </w:rPr>
        <w:t>державного</w:t>
      </w:r>
      <w:r w:rsidR="00013230" w:rsidRPr="00013230">
        <w:rPr>
          <w:rFonts w:ascii="Times New Roman" w:eastAsia="Times New Roman" w:hAnsi="Times New Roman" w:cs="Times New Roman"/>
          <w:b/>
          <w:bCs/>
          <w:color w:val="333333"/>
          <w:sz w:val="24"/>
          <w:szCs w:val="24"/>
          <w:lang w:val="uk-UA" w:eastAsia="ru-RU"/>
        </w:rPr>
        <w:t xml:space="preserve"> інспектор</w:t>
      </w:r>
      <w:r w:rsidR="00013230">
        <w:rPr>
          <w:rFonts w:ascii="Times New Roman" w:eastAsia="Times New Roman" w:hAnsi="Times New Roman" w:cs="Times New Roman"/>
          <w:b/>
          <w:bCs/>
          <w:color w:val="333333"/>
          <w:sz w:val="24"/>
          <w:szCs w:val="24"/>
          <w:lang w:val="uk-UA" w:eastAsia="ru-RU"/>
        </w:rPr>
        <w:t>а</w:t>
      </w:r>
      <w:r w:rsidR="00013230" w:rsidRPr="00013230">
        <w:rPr>
          <w:rFonts w:ascii="Times New Roman" w:eastAsia="Times New Roman" w:hAnsi="Times New Roman" w:cs="Times New Roman"/>
          <w:b/>
          <w:bCs/>
          <w:color w:val="333333"/>
          <w:sz w:val="24"/>
          <w:szCs w:val="24"/>
          <w:lang w:val="uk-UA" w:eastAsia="ru-RU"/>
        </w:rPr>
        <w:t xml:space="preserve"> з енергетичного нагляду відділу нагляду по Східному регіону управління нагляду за електроенергетичним обладнанням Департаменту державного нагляду за експлуатацією електричних станцій та мереж</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87C8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A6EAC" w:rsidRPr="00BA6EAC" w:rsidRDefault="00AA11A0"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00BA6EAC" w:rsidRPr="00BA6EAC">
              <w:rPr>
                <w:rFonts w:ascii="Times New Roman" w:eastAsia="Times New Roman" w:hAnsi="Times New Roman" w:cs="Times New Roman"/>
                <w:sz w:val="24"/>
                <w:szCs w:val="24"/>
                <w:lang w:val="uk-UA" w:eastAsia="ru-RU"/>
              </w:rPr>
              <w:t>Здійснення:</w:t>
            </w:r>
          </w:p>
          <w:p w:rsidR="00BA6EAC" w:rsidRPr="00BA6EAC" w:rsidRDefault="00BA6EAC"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заходів державного нагляду (контролю), зокрема обстежень, перевірок, оглядів щодо об’єктів у галузях електроенергетики та теплопостачання, планових та/або позапланових заходів;</w:t>
            </w:r>
          </w:p>
          <w:p w:rsidR="00BA6EAC" w:rsidRPr="00BA6EAC" w:rsidRDefault="00B82A18"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ab/>
              <w:t xml:space="preserve">нагляду </w:t>
            </w:r>
            <w:r w:rsidR="00BA6EAC" w:rsidRPr="00BA6EAC">
              <w:rPr>
                <w:rFonts w:ascii="Times New Roman" w:eastAsia="Times New Roman" w:hAnsi="Times New Roman" w:cs="Times New Roman"/>
                <w:sz w:val="24"/>
                <w:szCs w:val="24"/>
                <w:lang w:val="uk-UA" w:eastAsia="ru-RU"/>
              </w:rPr>
              <w:t>за дотриманням учасниками ринку електричної енергії (крім споживачів) вимог правил та інших нормативно-правових актів і нормативних документів з питань експлуатації;</w:t>
            </w:r>
          </w:p>
          <w:p w:rsidR="00BA6EAC" w:rsidRPr="00BA6EAC" w:rsidRDefault="00BA6EAC"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нагляду за організацією протиаварійної роботи;</w:t>
            </w:r>
          </w:p>
          <w:p w:rsidR="00BA6EAC" w:rsidRPr="00BA6EAC" w:rsidRDefault="00BA6EAC" w:rsidP="00E05F8E">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нагляду за організацією, періодичністю проведення спеціальної підготовки та перевірки знань працівників, що здійснюють диспетчерське (</w:t>
            </w:r>
            <w:proofErr w:type="spellStart"/>
            <w:r w:rsidRPr="00BA6EAC">
              <w:rPr>
                <w:rFonts w:ascii="Times New Roman" w:eastAsia="Times New Roman" w:hAnsi="Times New Roman" w:cs="Times New Roman"/>
                <w:sz w:val="24"/>
                <w:szCs w:val="24"/>
                <w:lang w:val="uk-UA" w:eastAsia="ru-RU"/>
              </w:rPr>
              <w:t>оперативно</w:t>
            </w:r>
            <w:proofErr w:type="spellEnd"/>
            <w:r w:rsidRPr="00BA6EAC">
              <w:rPr>
                <w:rFonts w:ascii="Times New Roman" w:eastAsia="Times New Roman" w:hAnsi="Times New Roman" w:cs="Times New Roman"/>
                <w:sz w:val="24"/>
                <w:szCs w:val="24"/>
                <w:lang w:val="uk-UA" w:eastAsia="ru-RU"/>
              </w:rPr>
              <w:t xml:space="preserve">-технологічне) </w:t>
            </w:r>
            <w:proofErr w:type="spellStart"/>
            <w:r w:rsidRPr="00BA6EAC">
              <w:rPr>
                <w:rFonts w:ascii="Times New Roman" w:eastAsia="Times New Roman" w:hAnsi="Times New Roman" w:cs="Times New Roman"/>
                <w:sz w:val="24"/>
                <w:szCs w:val="24"/>
                <w:lang w:val="uk-UA" w:eastAsia="ru-RU"/>
              </w:rPr>
              <w:t>оперативно</w:t>
            </w:r>
            <w:proofErr w:type="spellEnd"/>
            <w:r w:rsidRPr="00BA6EAC">
              <w:rPr>
                <w:rFonts w:ascii="Times New Roman" w:eastAsia="Times New Roman" w:hAnsi="Times New Roman" w:cs="Times New Roman"/>
                <w:sz w:val="24"/>
                <w:szCs w:val="24"/>
                <w:lang w:val="uk-UA" w:eastAsia="ru-RU"/>
              </w:rPr>
              <w:t>-технологічне управління і технічне обслуговування устаткування об’єктів у галузях електр</w:t>
            </w:r>
            <w:r w:rsidR="00E05F8E">
              <w:rPr>
                <w:rFonts w:ascii="Times New Roman" w:eastAsia="Times New Roman" w:hAnsi="Times New Roman" w:cs="Times New Roman"/>
                <w:sz w:val="24"/>
                <w:szCs w:val="24"/>
                <w:lang w:val="uk-UA" w:eastAsia="ru-RU"/>
              </w:rPr>
              <w:t>оенергетики та теплопостачання.</w:t>
            </w:r>
          </w:p>
          <w:p w:rsidR="00BA6EAC" w:rsidRPr="00BA6EAC" w:rsidRDefault="00AA11A0"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00BA6EAC" w:rsidRPr="00BA6EAC">
              <w:rPr>
                <w:rFonts w:ascii="Times New Roman" w:eastAsia="Times New Roman" w:hAnsi="Times New Roman" w:cs="Times New Roman"/>
                <w:sz w:val="24"/>
                <w:szCs w:val="24"/>
                <w:lang w:val="uk-UA" w:eastAsia="ru-RU"/>
              </w:rPr>
              <w:t>Участь:</w:t>
            </w:r>
          </w:p>
          <w:p w:rsidR="00BA6EAC" w:rsidRPr="00BA6EAC" w:rsidRDefault="00BA6EAC"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xml:space="preserve">- у комісіях з розслідування технологічних порушень; </w:t>
            </w:r>
          </w:p>
          <w:p w:rsidR="00BA6EAC" w:rsidRPr="00BA6EAC" w:rsidRDefault="00BA6EAC"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у комісіях з перевірки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 низьких та високих температур;</w:t>
            </w:r>
          </w:p>
          <w:p w:rsidR="00BA6EAC" w:rsidRPr="00BA6EAC" w:rsidRDefault="00BA6EAC"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xml:space="preserve">- у комісіях з перевірки знань керівників підрозділів учасників ринку електричної енергії (крім споживачів) вимог і положень нормативно-правових актів; </w:t>
            </w:r>
          </w:p>
          <w:p w:rsidR="00BA6EAC" w:rsidRPr="00BA6EAC" w:rsidRDefault="00BA6EAC"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xml:space="preserve">- у нарадах, засіданнях, конференціях та семінарах з питань компетенції, які проводить </w:t>
            </w:r>
            <w:proofErr w:type="spellStart"/>
            <w:r w:rsidRPr="00BA6EAC">
              <w:rPr>
                <w:rFonts w:ascii="Times New Roman" w:eastAsia="Times New Roman" w:hAnsi="Times New Roman" w:cs="Times New Roman"/>
                <w:sz w:val="24"/>
                <w:szCs w:val="24"/>
                <w:lang w:val="uk-UA" w:eastAsia="ru-RU"/>
              </w:rPr>
              <w:t>Держенергонагляд</w:t>
            </w:r>
            <w:proofErr w:type="spellEnd"/>
            <w:r w:rsidRPr="00BA6EAC">
              <w:rPr>
                <w:rFonts w:ascii="Times New Roman" w:eastAsia="Times New Roman" w:hAnsi="Times New Roman" w:cs="Times New Roman"/>
                <w:sz w:val="24"/>
                <w:szCs w:val="24"/>
                <w:lang w:val="uk-UA" w:eastAsia="ru-RU"/>
              </w:rPr>
              <w:t>, а також інші центральні орга</w:t>
            </w:r>
            <w:r w:rsidR="00AA11A0">
              <w:rPr>
                <w:rFonts w:ascii="Times New Roman" w:eastAsia="Times New Roman" w:hAnsi="Times New Roman" w:cs="Times New Roman"/>
                <w:sz w:val="24"/>
                <w:szCs w:val="24"/>
                <w:lang w:val="uk-UA" w:eastAsia="ru-RU"/>
              </w:rPr>
              <w:t>ни виконавчої влади;</w:t>
            </w:r>
          </w:p>
          <w:p w:rsidR="00BA6EAC" w:rsidRPr="00BA6EAC" w:rsidRDefault="00BA6EAC" w:rsidP="00E05F8E">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у міжнародному співробітництві, вивченні, узагальненні, поширенні передового світового досвіду щодо підвищення надійності роботи об’єктів у галузях електроенергетики та тепло</w:t>
            </w:r>
            <w:r w:rsidR="00E05F8E">
              <w:rPr>
                <w:rFonts w:ascii="Times New Roman" w:eastAsia="Times New Roman" w:hAnsi="Times New Roman" w:cs="Times New Roman"/>
                <w:sz w:val="24"/>
                <w:szCs w:val="24"/>
                <w:lang w:val="uk-UA" w:eastAsia="ru-RU"/>
              </w:rPr>
              <w:t>постачання в межах компетенції.</w:t>
            </w:r>
          </w:p>
          <w:p w:rsidR="00BA6EAC" w:rsidRPr="00BA6EAC" w:rsidRDefault="00AA11A0"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3. </w:t>
            </w:r>
            <w:r w:rsidR="00BA6EAC" w:rsidRPr="00BA6EAC">
              <w:rPr>
                <w:rFonts w:ascii="Times New Roman" w:eastAsia="Times New Roman" w:hAnsi="Times New Roman" w:cs="Times New Roman"/>
                <w:sz w:val="24"/>
                <w:szCs w:val="24"/>
                <w:lang w:val="uk-UA" w:eastAsia="ru-RU"/>
              </w:rPr>
              <w:t>Здійснення нагляду за:</w:t>
            </w:r>
          </w:p>
          <w:p w:rsidR="00BA6EAC" w:rsidRPr="00BA6EAC" w:rsidRDefault="00BA6EAC"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w:t>
            </w:r>
            <w:r w:rsidRPr="00BA6EAC">
              <w:rPr>
                <w:rFonts w:ascii="Times New Roman" w:eastAsia="Times New Roman" w:hAnsi="Times New Roman" w:cs="Times New Roman"/>
                <w:sz w:val="24"/>
                <w:szCs w:val="24"/>
                <w:lang w:val="uk-UA" w:eastAsia="ru-RU"/>
              </w:rPr>
              <w:tab/>
              <w:t xml:space="preserve"> дотриманням об’єктами у галузях електроенергетики та теплопостачання вимог правил та інших нормативно-правових актів і нормативних документів з питань експлуатації;</w:t>
            </w:r>
          </w:p>
          <w:p w:rsidR="00BA6EAC" w:rsidRPr="00BA6EAC" w:rsidRDefault="00B82A18"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A6EAC" w:rsidRPr="00BA6EAC">
              <w:rPr>
                <w:rFonts w:ascii="Times New Roman" w:eastAsia="Times New Roman" w:hAnsi="Times New Roman" w:cs="Times New Roman"/>
                <w:sz w:val="24"/>
                <w:szCs w:val="24"/>
                <w:lang w:val="uk-UA" w:eastAsia="ru-RU"/>
              </w:rPr>
              <w:t>організацією диспетчерського (</w:t>
            </w:r>
            <w:proofErr w:type="spellStart"/>
            <w:r w:rsidR="00BA6EAC" w:rsidRPr="00BA6EAC">
              <w:rPr>
                <w:rFonts w:ascii="Times New Roman" w:eastAsia="Times New Roman" w:hAnsi="Times New Roman" w:cs="Times New Roman"/>
                <w:sz w:val="24"/>
                <w:szCs w:val="24"/>
                <w:lang w:val="uk-UA" w:eastAsia="ru-RU"/>
              </w:rPr>
              <w:t>оперативно</w:t>
            </w:r>
            <w:proofErr w:type="spellEnd"/>
            <w:r w:rsidR="00BA6EAC" w:rsidRPr="00BA6EAC">
              <w:rPr>
                <w:rFonts w:ascii="Times New Roman" w:eastAsia="Times New Roman" w:hAnsi="Times New Roman" w:cs="Times New Roman"/>
                <w:sz w:val="24"/>
                <w:szCs w:val="24"/>
                <w:lang w:val="uk-UA" w:eastAsia="ru-RU"/>
              </w:rPr>
              <w:t>-технологічного) управління об’єднаною енергетичною системою України;</w:t>
            </w:r>
          </w:p>
          <w:p w:rsidR="00BA6EAC" w:rsidRPr="00BA6EAC" w:rsidRDefault="00BA6EAC"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забезпеченням належного технічного стану елементів обладнання системної протиаварійної автоматики, встановлених у учасників ринку електричної енергії (крім споживачів);</w:t>
            </w:r>
          </w:p>
          <w:p w:rsidR="00BA6EAC" w:rsidRPr="00BA6EAC" w:rsidRDefault="00B82A18"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A6EAC" w:rsidRPr="00BA6EAC">
              <w:rPr>
                <w:rFonts w:ascii="Times New Roman" w:eastAsia="Times New Roman" w:hAnsi="Times New Roman" w:cs="Times New Roman"/>
                <w:sz w:val="24"/>
                <w:szCs w:val="24"/>
                <w:lang w:val="uk-UA" w:eastAsia="ru-RU"/>
              </w:rPr>
              <w:t xml:space="preserve">термінами виконання та якістю планово-запобіжних ремонтів об’єктів у галузях електроенергетики та теплопостачання; </w:t>
            </w:r>
          </w:p>
          <w:p w:rsidR="00BA6EAC" w:rsidRPr="00BA6EAC" w:rsidRDefault="00BA6EAC" w:rsidP="00E05F8E">
            <w:pPr>
              <w:spacing w:after="0" w:line="240" w:lineRule="auto"/>
              <w:ind w:left="207" w:right="132" w:firstLine="283"/>
              <w:jc w:val="both"/>
              <w:rPr>
                <w:rFonts w:ascii="Times New Roman" w:eastAsia="Times New Roman" w:hAnsi="Times New Roman" w:cs="Times New Roman"/>
                <w:sz w:val="24"/>
                <w:szCs w:val="24"/>
                <w:lang w:val="uk-UA" w:eastAsia="ru-RU"/>
              </w:rPr>
            </w:pPr>
            <w:r w:rsidRPr="00BA6EAC">
              <w:rPr>
                <w:rFonts w:ascii="Times New Roman" w:eastAsia="Times New Roman" w:hAnsi="Times New Roman" w:cs="Times New Roman"/>
                <w:sz w:val="24"/>
                <w:szCs w:val="24"/>
                <w:lang w:val="uk-UA" w:eastAsia="ru-RU"/>
              </w:rPr>
              <w:t>- станом підготовки та готовності об’єктів у галузях електроенергетики та теплопостачання до роботи в особливий період, осінньо-зимовий період, а також в період повені, грозовий сезон, в умовах</w:t>
            </w:r>
            <w:r w:rsidR="00E05F8E">
              <w:rPr>
                <w:rFonts w:ascii="Times New Roman" w:eastAsia="Times New Roman" w:hAnsi="Times New Roman" w:cs="Times New Roman"/>
                <w:sz w:val="24"/>
                <w:szCs w:val="24"/>
                <w:lang w:val="uk-UA" w:eastAsia="ru-RU"/>
              </w:rPr>
              <w:t xml:space="preserve"> низьких та високих температур.</w:t>
            </w:r>
          </w:p>
          <w:p w:rsidR="00BA6EAC" w:rsidRPr="00BA6EAC" w:rsidRDefault="00AA11A0" w:rsidP="00E05F8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00BA6EAC" w:rsidRPr="00BA6EAC">
              <w:rPr>
                <w:rFonts w:ascii="Times New Roman" w:eastAsia="Times New Roman" w:hAnsi="Times New Roman" w:cs="Times New Roman"/>
                <w:sz w:val="24"/>
                <w:szCs w:val="24"/>
                <w:lang w:val="uk-UA" w:eastAsia="ru-RU"/>
              </w:rPr>
              <w:t>Підготовка пропозицій щодо удосконалення системи державного контролю за діяльністю учасників ринку електри</w:t>
            </w:r>
            <w:r w:rsidR="00E05F8E">
              <w:rPr>
                <w:rFonts w:ascii="Times New Roman" w:eastAsia="Times New Roman" w:hAnsi="Times New Roman" w:cs="Times New Roman"/>
                <w:sz w:val="24"/>
                <w:szCs w:val="24"/>
                <w:lang w:val="uk-UA" w:eastAsia="ru-RU"/>
              </w:rPr>
              <w:t>чної енергії (крім споживачів).</w:t>
            </w:r>
          </w:p>
          <w:p w:rsidR="00BA6EAC" w:rsidRPr="00BA6EAC" w:rsidRDefault="00AA11A0" w:rsidP="00BA6EAC">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00BA6EAC" w:rsidRPr="00BA6EAC">
              <w:rPr>
                <w:rFonts w:ascii="Times New Roman" w:eastAsia="Times New Roman" w:hAnsi="Times New Roman" w:cs="Times New Roman"/>
                <w:sz w:val="24"/>
                <w:szCs w:val="24"/>
                <w:lang w:val="uk-UA" w:eastAsia="ru-RU"/>
              </w:rPr>
              <w:t xml:space="preserve">Підготовка </w:t>
            </w:r>
            <w:proofErr w:type="spellStart"/>
            <w:r w:rsidR="00BA6EAC" w:rsidRPr="00BA6EAC">
              <w:rPr>
                <w:rFonts w:ascii="Times New Roman" w:eastAsia="Times New Roman" w:hAnsi="Times New Roman" w:cs="Times New Roman"/>
                <w:sz w:val="24"/>
                <w:szCs w:val="24"/>
                <w:lang w:val="uk-UA" w:eastAsia="ru-RU"/>
              </w:rPr>
              <w:t>проєктів</w:t>
            </w:r>
            <w:proofErr w:type="spellEnd"/>
            <w:r w:rsidR="00BA6EAC" w:rsidRPr="00BA6EAC">
              <w:rPr>
                <w:rFonts w:ascii="Times New Roman" w:eastAsia="Times New Roman" w:hAnsi="Times New Roman" w:cs="Times New Roman"/>
                <w:sz w:val="24"/>
                <w:szCs w:val="24"/>
                <w:lang w:val="uk-UA" w:eastAsia="ru-RU"/>
              </w:rPr>
              <w:t xml:space="preserve"> висновків щодо пріоритетності технічних рішень з розвитку системи передачі, передбачених </w:t>
            </w:r>
            <w:proofErr w:type="spellStart"/>
            <w:r w:rsidR="00BA6EAC" w:rsidRPr="00BA6EAC">
              <w:rPr>
                <w:rFonts w:ascii="Times New Roman" w:eastAsia="Times New Roman" w:hAnsi="Times New Roman" w:cs="Times New Roman"/>
                <w:sz w:val="24"/>
                <w:szCs w:val="24"/>
                <w:lang w:val="uk-UA" w:eastAsia="ru-RU"/>
              </w:rPr>
              <w:t>проєктами</w:t>
            </w:r>
            <w:proofErr w:type="spellEnd"/>
            <w:r w:rsidR="00BA6EAC" w:rsidRPr="00BA6EAC">
              <w:rPr>
                <w:rFonts w:ascii="Times New Roman" w:eastAsia="Times New Roman" w:hAnsi="Times New Roman" w:cs="Times New Roman"/>
                <w:sz w:val="24"/>
                <w:szCs w:val="24"/>
                <w:lang w:val="uk-UA" w:eastAsia="ru-RU"/>
              </w:rPr>
              <w:t xml:space="preserve"> інвестиційних програм оператора системи передачі, а також результатів перевірок виконання  реконструкції та модернізації устаткування об’єктів у галузях електроенергетики та теплопостачання.</w:t>
            </w:r>
          </w:p>
          <w:p w:rsidR="00BA6EAC" w:rsidRPr="00BA6EAC" w:rsidRDefault="00AA11A0" w:rsidP="00E05F8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00BA6EAC" w:rsidRPr="00BA6EAC">
              <w:rPr>
                <w:rFonts w:ascii="Times New Roman" w:eastAsia="Times New Roman" w:hAnsi="Times New Roman" w:cs="Times New Roman"/>
                <w:sz w:val="24"/>
                <w:szCs w:val="24"/>
                <w:lang w:val="uk-UA" w:eastAsia="ru-RU"/>
              </w:rPr>
              <w:t xml:space="preserve">Участь у підготовці </w:t>
            </w:r>
            <w:proofErr w:type="spellStart"/>
            <w:r w:rsidR="00BA6EAC" w:rsidRPr="00BA6EAC">
              <w:rPr>
                <w:rFonts w:ascii="Times New Roman" w:eastAsia="Times New Roman" w:hAnsi="Times New Roman" w:cs="Times New Roman"/>
                <w:sz w:val="24"/>
                <w:szCs w:val="24"/>
                <w:lang w:val="uk-UA" w:eastAsia="ru-RU"/>
              </w:rPr>
              <w:t>проєктів</w:t>
            </w:r>
            <w:proofErr w:type="spellEnd"/>
            <w:r w:rsidR="00BA6EAC" w:rsidRPr="00BA6EAC">
              <w:rPr>
                <w:rFonts w:ascii="Times New Roman" w:eastAsia="Times New Roman" w:hAnsi="Times New Roman" w:cs="Times New Roman"/>
                <w:sz w:val="24"/>
                <w:szCs w:val="24"/>
                <w:lang w:val="uk-UA" w:eastAsia="ru-RU"/>
              </w:rPr>
              <w:t xml:space="preserve"> інформаційних листів, оперативних повідомлень та оглядів щодо технологічних порушень, що </w:t>
            </w:r>
            <w:r w:rsidR="00E05F8E">
              <w:rPr>
                <w:rFonts w:ascii="Times New Roman" w:eastAsia="Times New Roman" w:hAnsi="Times New Roman" w:cs="Times New Roman"/>
                <w:sz w:val="24"/>
                <w:szCs w:val="24"/>
                <w:lang w:val="uk-UA" w:eastAsia="ru-RU"/>
              </w:rPr>
              <w:t>сталися у процесі експлуатації.</w:t>
            </w:r>
          </w:p>
          <w:p w:rsidR="00BA6EAC" w:rsidRPr="00BA6EAC" w:rsidRDefault="00AA11A0" w:rsidP="00E05F8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BA6EAC" w:rsidRPr="00BA6EAC">
              <w:rPr>
                <w:rFonts w:ascii="Times New Roman" w:eastAsia="Times New Roman" w:hAnsi="Times New Roman" w:cs="Times New Roman"/>
                <w:sz w:val="24"/>
                <w:szCs w:val="24"/>
                <w:lang w:val="uk-UA" w:eastAsia="ru-RU"/>
              </w:rPr>
              <w:t>Підготовка звітів, аналітичних довідок та інформацій за результатами державного енергетичного нагляду (контролю) щодо виявлених порушень вимог нормативно-правових актів і нормативних документів з питань технічної експлуатації та технічного стану устаткування об’єктів у галузях електр</w:t>
            </w:r>
            <w:r w:rsidR="00E05F8E">
              <w:rPr>
                <w:rFonts w:ascii="Times New Roman" w:eastAsia="Times New Roman" w:hAnsi="Times New Roman" w:cs="Times New Roman"/>
                <w:sz w:val="24"/>
                <w:szCs w:val="24"/>
                <w:lang w:val="uk-UA" w:eastAsia="ru-RU"/>
              </w:rPr>
              <w:t>оенергетики та теплопостачання.</w:t>
            </w:r>
          </w:p>
          <w:p w:rsidR="00B15D37" w:rsidRPr="00DD0C47" w:rsidRDefault="00AA11A0" w:rsidP="00E05F8E">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00BA6EAC" w:rsidRPr="00BA6EAC">
              <w:rPr>
                <w:rFonts w:ascii="Times New Roman" w:eastAsia="Times New Roman" w:hAnsi="Times New Roman" w:cs="Times New Roman"/>
                <w:sz w:val="24"/>
                <w:szCs w:val="24"/>
                <w:lang w:val="uk-UA" w:eastAsia="ru-RU"/>
              </w:rPr>
              <w:t>Участь у підготовці проєкту річного плану відділу здійснення заходів державного нагляду (контролю) щодо діяльності учасників ринку електричної енергії (крім споживачів), звіту про</w:t>
            </w:r>
            <w:r w:rsidR="00E05F8E">
              <w:rPr>
                <w:rFonts w:ascii="Times New Roman" w:eastAsia="Times New Roman" w:hAnsi="Times New Roman" w:cs="Times New Roman"/>
                <w:sz w:val="24"/>
                <w:szCs w:val="24"/>
                <w:lang w:val="uk-UA" w:eastAsia="ru-RU"/>
              </w:rPr>
              <w:t xml:space="preserve"> виконання затвердженого плану.</w:t>
            </w:r>
          </w:p>
        </w:tc>
      </w:tr>
      <w:tr w:rsidR="00B15D37" w:rsidRPr="00D87C8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AB246E">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надбавки, доплати та премії (відповідно до                            статті 52 Закону України «Про державну службу» та постанови Кабінету Міністрів України від 18 січня </w:t>
            </w:r>
            <w:r w:rsidRPr="00DD0C47">
              <w:rPr>
                <w:rFonts w:ascii="Times New Roman" w:eastAsia="Times New Roman" w:hAnsi="Times New Roman" w:cs="Times New Roman"/>
                <w:sz w:val="24"/>
                <w:szCs w:val="24"/>
                <w:lang w:val="uk-UA" w:eastAsia="ru-RU"/>
              </w:rPr>
              <w:lastRenderedPageBreak/>
              <w:t>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AA11A0">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AA11A0">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AA11A0">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AA11A0">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прізвище, ім’я, по батькові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AA11A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На електронні документи, що подаються для участі у конкурсі, накладається кваліфікований електронний </w:t>
            </w:r>
            <w:r w:rsidRPr="00DD0C47">
              <w:rPr>
                <w:rFonts w:ascii="Times New Roman" w:eastAsia="Times New Roman" w:hAnsi="Times New Roman" w:cs="Times New Roman"/>
                <w:sz w:val="24"/>
                <w:szCs w:val="24"/>
                <w:lang w:val="uk-UA" w:eastAsia="ru-RU"/>
              </w:rPr>
              <w:lastRenderedPageBreak/>
              <w:t>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875946" w:rsidRDefault="00875946" w:rsidP="0087594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875946" w:rsidP="0087594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AA11A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A123E7">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A123E7">
              <w:rPr>
                <w:rFonts w:ascii="Times New Roman" w:eastAsia="Times New Roman" w:hAnsi="Times New Roman" w:cs="Times New Roman"/>
                <w:sz w:val="24"/>
                <w:szCs w:val="24"/>
                <w:lang w:val="en-US" w:eastAsia="ru-RU"/>
              </w:rPr>
              <w:t>’</w:t>
            </w:r>
            <w:r w:rsidRPr="00DD0C47">
              <w:rPr>
                <w:rFonts w:ascii="Times New Roman" w:eastAsia="Times New Roman" w:hAnsi="Times New Roman" w:cs="Times New Roman"/>
                <w:sz w:val="24"/>
                <w:szCs w:val="24"/>
                <w:lang w:val="uk-UA" w:eastAsia="ru-RU"/>
              </w:rPr>
              <w:t>єктом призначення або керівн</w:t>
            </w:r>
            <w:r w:rsidR="004757C0">
              <w:rPr>
                <w:rFonts w:ascii="Times New Roman" w:eastAsia="Times New Roman" w:hAnsi="Times New Roman" w:cs="Times New Roman"/>
                <w:sz w:val="24"/>
                <w:szCs w:val="24"/>
                <w:lang w:val="uk-UA" w:eastAsia="ru-RU"/>
              </w:rPr>
              <w:t>иком державної служби переможця</w:t>
            </w:r>
            <w:r w:rsidR="004757C0">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AA11A0" w:rsidRPr="00F01A67" w:rsidRDefault="00AA11A0" w:rsidP="00AA11A0">
            <w:pPr>
              <w:spacing w:after="0" w:line="240" w:lineRule="auto"/>
              <w:ind w:left="176" w:right="132"/>
              <w:jc w:val="both"/>
              <w:rPr>
                <w:rFonts w:ascii="Times New Roman" w:eastAsia="Times New Roman" w:hAnsi="Times New Roman" w:cs="Times New Roman"/>
                <w:sz w:val="24"/>
                <w:szCs w:val="24"/>
                <w:lang w:val="uk-UA" w:eastAsia="ru-RU"/>
              </w:rPr>
            </w:pPr>
            <w:r w:rsidRPr="0042248F">
              <w:rPr>
                <w:rFonts w:ascii="Times New Roman" w:eastAsia="Times New Roman" w:hAnsi="Times New Roman" w:cs="Times New Roman"/>
                <w:sz w:val="24"/>
                <w:szCs w:val="24"/>
                <w:lang w:val="uk-UA" w:eastAsia="ru-RU"/>
              </w:rPr>
              <w:t>25 травня 2021 року о 10</w:t>
            </w:r>
            <w:r>
              <w:rPr>
                <w:rFonts w:ascii="Times New Roman" w:eastAsia="Times New Roman" w:hAnsi="Times New Roman" w:cs="Times New Roman"/>
                <w:sz w:val="24"/>
                <w:szCs w:val="24"/>
                <w:lang w:val="uk-UA" w:eastAsia="ru-RU"/>
              </w:rPr>
              <w:t xml:space="preserve"> год. </w:t>
            </w:r>
            <w:r w:rsidRPr="0042248F">
              <w:rPr>
                <w:rFonts w:ascii="Times New Roman" w:eastAsia="Times New Roman" w:hAnsi="Times New Roman" w:cs="Times New Roman"/>
                <w:sz w:val="24"/>
                <w:szCs w:val="24"/>
                <w:lang w:val="uk-UA" w:eastAsia="ru-RU"/>
              </w:rPr>
              <w:t xml:space="preserve">00 </w:t>
            </w:r>
            <w:r>
              <w:rPr>
                <w:rFonts w:ascii="Times New Roman" w:eastAsia="Times New Roman" w:hAnsi="Times New Roman" w:cs="Times New Roman"/>
                <w:sz w:val="24"/>
                <w:szCs w:val="24"/>
                <w:lang w:val="uk-UA" w:eastAsia="ru-RU"/>
              </w:rPr>
              <w:t>хв.</w:t>
            </w:r>
            <w:r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r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AA11A0" w:rsidRPr="00F01A67" w:rsidRDefault="00AA11A0" w:rsidP="00AA11A0">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AA11A0" w:rsidP="00AA11A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D87C82"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AA11A0">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AA11A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AA11A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AA11A0"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AA11A0"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A11A0"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AA11A0"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AD7BFB"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DD0C4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p>
          <w:p w:rsidR="00152D43" w:rsidRPr="00152D43" w:rsidRDefault="00AA11A0" w:rsidP="00152D43">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AD19B1">
              <w:rPr>
                <w:rFonts w:ascii="Times New Roman" w:eastAsia="Times New Roman" w:hAnsi="Times New Roman" w:cs="Times New Roman"/>
                <w:sz w:val="24"/>
                <w:szCs w:val="24"/>
                <w:lang w:val="uk-UA" w:eastAsia="ru-RU"/>
              </w:rPr>
              <w:t>Кодекс</w:t>
            </w:r>
            <w:r>
              <w:rPr>
                <w:rFonts w:ascii="Times New Roman" w:eastAsia="Times New Roman" w:hAnsi="Times New Roman" w:cs="Times New Roman"/>
                <w:sz w:val="24"/>
                <w:szCs w:val="24"/>
                <w:lang w:val="uk-UA" w:eastAsia="ru-RU"/>
              </w:rPr>
              <w:t>у</w:t>
            </w:r>
            <w:r w:rsidRPr="00AD19B1">
              <w:rPr>
                <w:rFonts w:ascii="Times New Roman" w:eastAsia="Times New Roman" w:hAnsi="Times New Roman" w:cs="Times New Roman"/>
                <w:sz w:val="24"/>
                <w:szCs w:val="24"/>
                <w:lang w:val="uk-UA" w:eastAsia="ru-RU"/>
              </w:rPr>
              <w:t xml:space="preserve"> системи передачі, затверджен</w:t>
            </w:r>
            <w:r>
              <w:rPr>
                <w:rFonts w:ascii="Times New Roman" w:eastAsia="Times New Roman" w:hAnsi="Times New Roman" w:cs="Times New Roman"/>
                <w:sz w:val="24"/>
                <w:szCs w:val="24"/>
                <w:lang w:val="uk-UA" w:eastAsia="ru-RU"/>
              </w:rPr>
              <w:t>ого</w:t>
            </w:r>
            <w:r w:rsidRPr="00AD19B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w:t>
            </w:r>
            <w:r w:rsidRPr="00AD19B1">
              <w:rPr>
                <w:rFonts w:ascii="Times New Roman" w:eastAsia="Times New Roman" w:hAnsi="Times New Roman" w:cs="Times New Roman"/>
                <w:sz w:val="24"/>
                <w:szCs w:val="24"/>
                <w:lang w:val="uk-UA" w:eastAsia="ru-RU"/>
              </w:rPr>
              <w:t>остановою НКРЕКП</w:t>
            </w:r>
            <w:r>
              <w:rPr>
                <w:rFonts w:ascii="Times New Roman" w:eastAsia="Times New Roman" w:hAnsi="Times New Roman" w:cs="Times New Roman"/>
                <w:sz w:val="24"/>
                <w:szCs w:val="24"/>
                <w:lang w:val="uk-UA" w:eastAsia="ru-RU"/>
              </w:rPr>
              <w:t xml:space="preserve"> від 14 березня 2018 року № 309</w:t>
            </w:r>
            <w:r w:rsidR="00152D43" w:rsidRPr="00152D43">
              <w:rPr>
                <w:rFonts w:ascii="Times New Roman" w:eastAsia="Times New Roman" w:hAnsi="Times New Roman" w:cs="Times New Roman"/>
                <w:sz w:val="24"/>
                <w:szCs w:val="24"/>
                <w:lang w:val="uk-UA" w:eastAsia="ru-RU"/>
              </w:rPr>
              <w:t>.</w:t>
            </w:r>
          </w:p>
          <w:p w:rsidR="00152D43" w:rsidRPr="00152D43" w:rsidRDefault="00152D43" w:rsidP="00152D43">
            <w:pPr>
              <w:spacing w:after="0" w:line="240" w:lineRule="auto"/>
              <w:ind w:left="154" w:right="132" w:firstLine="53"/>
              <w:jc w:val="both"/>
              <w:rPr>
                <w:rFonts w:ascii="Times New Roman" w:eastAsia="Times New Roman" w:hAnsi="Times New Roman" w:cs="Times New Roman"/>
                <w:sz w:val="24"/>
                <w:szCs w:val="24"/>
                <w:lang w:val="uk-UA" w:eastAsia="ru-RU"/>
              </w:rPr>
            </w:pPr>
            <w:r w:rsidRPr="00152D43">
              <w:rPr>
                <w:rFonts w:ascii="Times New Roman" w:eastAsia="Times New Roman" w:hAnsi="Times New Roman" w:cs="Times New Roman"/>
                <w:sz w:val="24"/>
                <w:szCs w:val="24"/>
                <w:lang w:val="uk-UA" w:eastAsia="ru-RU"/>
              </w:rPr>
              <w:t>2.</w:t>
            </w:r>
            <w:r w:rsidR="00AA11A0">
              <w:rPr>
                <w:rFonts w:ascii="Times New Roman" w:eastAsia="Times New Roman" w:hAnsi="Times New Roman" w:cs="Times New Roman"/>
                <w:sz w:val="24"/>
                <w:szCs w:val="24"/>
                <w:lang w:val="uk-UA" w:eastAsia="ru-RU"/>
              </w:rPr>
              <w:t> </w:t>
            </w:r>
            <w:r w:rsidRPr="00152D43">
              <w:rPr>
                <w:rFonts w:ascii="Times New Roman" w:eastAsia="Times New Roman" w:hAnsi="Times New Roman" w:cs="Times New Roman"/>
                <w:sz w:val="24"/>
                <w:szCs w:val="24"/>
                <w:lang w:val="uk-UA" w:eastAsia="ru-RU"/>
              </w:rPr>
              <w:t>Закон</w:t>
            </w:r>
            <w:r w:rsidR="00AA11A0">
              <w:rPr>
                <w:rFonts w:ascii="Times New Roman" w:eastAsia="Times New Roman" w:hAnsi="Times New Roman" w:cs="Times New Roman"/>
                <w:sz w:val="24"/>
                <w:szCs w:val="24"/>
                <w:lang w:val="uk-UA" w:eastAsia="ru-RU"/>
              </w:rPr>
              <w:t>у</w:t>
            </w:r>
            <w:r w:rsidRPr="00152D43">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152D43" w:rsidRPr="00152D43" w:rsidRDefault="00152D43" w:rsidP="00152D43">
            <w:pPr>
              <w:spacing w:after="0" w:line="240" w:lineRule="auto"/>
              <w:ind w:left="154" w:right="132" w:firstLine="53"/>
              <w:jc w:val="both"/>
              <w:rPr>
                <w:rFonts w:ascii="Times New Roman" w:eastAsia="Times New Roman" w:hAnsi="Times New Roman" w:cs="Times New Roman"/>
                <w:sz w:val="24"/>
                <w:szCs w:val="24"/>
                <w:lang w:val="uk-UA" w:eastAsia="ru-RU"/>
              </w:rPr>
            </w:pPr>
            <w:r w:rsidRPr="00152D43">
              <w:rPr>
                <w:rFonts w:ascii="Times New Roman" w:eastAsia="Times New Roman" w:hAnsi="Times New Roman" w:cs="Times New Roman"/>
                <w:sz w:val="24"/>
                <w:szCs w:val="24"/>
                <w:lang w:val="uk-UA" w:eastAsia="ru-RU"/>
              </w:rPr>
              <w:t>3. Закон</w:t>
            </w:r>
            <w:r w:rsidR="00AA11A0">
              <w:rPr>
                <w:rFonts w:ascii="Times New Roman" w:eastAsia="Times New Roman" w:hAnsi="Times New Roman" w:cs="Times New Roman"/>
                <w:sz w:val="24"/>
                <w:szCs w:val="24"/>
                <w:lang w:val="uk-UA" w:eastAsia="ru-RU"/>
              </w:rPr>
              <w:t>у</w:t>
            </w:r>
            <w:r w:rsidRPr="00152D43">
              <w:rPr>
                <w:rFonts w:ascii="Times New Roman" w:eastAsia="Times New Roman" w:hAnsi="Times New Roman" w:cs="Times New Roman"/>
                <w:sz w:val="24"/>
                <w:szCs w:val="24"/>
                <w:lang w:val="uk-UA" w:eastAsia="ru-RU"/>
              </w:rPr>
              <w:t xml:space="preserve"> України «Про комбіноване виробництво теплової та електричної енергії (</w:t>
            </w:r>
            <w:proofErr w:type="spellStart"/>
            <w:r w:rsidRPr="00152D43">
              <w:rPr>
                <w:rFonts w:ascii="Times New Roman" w:eastAsia="Times New Roman" w:hAnsi="Times New Roman" w:cs="Times New Roman"/>
                <w:sz w:val="24"/>
                <w:szCs w:val="24"/>
                <w:lang w:val="uk-UA" w:eastAsia="ru-RU"/>
              </w:rPr>
              <w:t>когенерацію</w:t>
            </w:r>
            <w:proofErr w:type="spellEnd"/>
            <w:r w:rsidRPr="00152D43">
              <w:rPr>
                <w:rFonts w:ascii="Times New Roman" w:eastAsia="Times New Roman" w:hAnsi="Times New Roman" w:cs="Times New Roman"/>
                <w:sz w:val="24"/>
                <w:szCs w:val="24"/>
                <w:lang w:val="uk-UA" w:eastAsia="ru-RU"/>
              </w:rPr>
              <w:t xml:space="preserve">) та використання скидного </w:t>
            </w:r>
            <w:proofErr w:type="spellStart"/>
            <w:r w:rsidRPr="00152D43">
              <w:rPr>
                <w:rFonts w:ascii="Times New Roman" w:eastAsia="Times New Roman" w:hAnsi="Times New Roman" w:cs="Times New Roman"/>
                <w:sz w:val="24"/>
                <w:szCs w:val="24"/>
                <w:lang w:val="uk-UA" w:eastAsia="ru-RU"/>
              </w:rPr>
              <w:t>енергопотенціалу</w:t>
            </w:r>
            <w:proofErr w:type="spellEnd"/>
            <w:r w:rsidRPr="00152D43">
              <w:rPr>
                <w:rFonts w:ascii="Times New Roman" w:eastAsia="Times New Roman" w:hAnsi="Times New Roman" w:cs="Times New Roman"/>
                <w:sz w:val="24"/>
                <w:szCs w:val="24"/>
                <w:lang w:val="uk-UA" w:eastAsia="ru-RU"/>
              </w:rPr>
              <w:t xml:space="preserve">». </w:t>
            </w:r>
          </w:p>
          <w:p w:rsidR="00152D43" w:rsidRPr="00152D43" w:rsidRDefault="00152D43" w:rsidP="00152D43">
            <w:pPr>
              <w:spacing w:after="0" w:line="240" w:lineRule="auto"/>
              <w:ind w:left="154" w:right="132" w:firstLine="53"/>
              <w:jc w:val="both"/>
              <w:rPr>
                <w:rFonts w:ascii="Times New Roman" w:eastAsia="Times New Roman" w:hAnsi="Times New Roman" w:cs="Times New Roman"/>
                <w:sz w:val="24"/>
                <w:szCs w:val="24"/>
                <w:lang w:val="uk-UA" w:eastAsia="ru-RU"/>
              </w:rPr>
            </w:pPr>
            <w:r w:rsidRPr="00152D43">
              <w:rPr>
                <w:rFonts w:ascii="Times New Roman" w:eastAsia="Times New Roman" w:hAnsi="Times New Roman" w:cs="Times New Roman"/>
                <w:sz w:val="24"/>
                <w:szCs w:val="24"/>
                <w:lang w:val="uk-UA" w:eastAsia="ru-RU"/>
              </w:rPr>
              <w:t>4. Закон</w:t>
            </w:r>
            <w:r w:rsidR="00AA11A0">
              <w:rPr>
                <w:rFonts w:ascii="Times New Roman" w:eastAsia="Times New Roman" w:hAnsi="Times New Roman" w:cs="Times New Roman"/>
                <w:sz w:val="24"/>
                <w:szCs w:val="24"/>
                <w:lang w:val="uk-UA" w:eastAsia="ru-RU"/>
              </w:rPr>
              <w:t>у</w:t>
            </w:r>
            <w:r w:rsidRPr="00152D43">
              <w:rPr>
                <w:rFonts w:ascii="Times New Roman" w:eastAsia="Times New Roman" w:hAnsi="Times New Roman" w:cs="Times New Roman"/>
                <w:sz w:val="24"/>
                <w:szCs w:val="24"/>
                <w:lang w:val="uk-UA" w:eastAsia="ru-RU"/>
              </w:rPr>
              <w:t xml:space="preserve"> України «Про ринок електричної енергії».</w:t>
            </w:r>
          </w:p>
          <w:p w:rsidR="00152D43" w:rsidRPr="00152D43" w:rsidRDefault="00152D43" w:rsidP="00152D43">
            <w:pPr>
              <w:spacing w:after="0" w:line="240" w:lineRule="auto"/>
              <w:ind w:left="154" w:right="132" w:firstLine="53"/>
              <w:jc w:val="both"/>
              <w:rPr>
                <w:rFonts w:ascii="Times New Roman" w:eastAsia="Times New Roman" w:hAnsi="Times New Roman" w:cs="Times New Roman"/>
                <w:sz w:val="24"/>
                <w:szCs w:val="24"/>
                <w:lang w:val="uk-UA" w:eastAsia="ru-RU"/>
              </w:rPr>
            </w:pPr>
            <w:r w:rsidRPr="00152D43">
              <w:rPr>
                <w:rFonts w:ascii="Times New Roman" w:eastAsia="Times New Roman" w:hAnsi="Times New Roman" w:cs="Times New Roman"/>
                <w:sz w:val="24"/>
                <w:szCs w:val="24"/>
                <w:lang w:val="uk-UA" w:eastAsia="ru-RU"/>
              </w:rPr>
              <w:t>5. Положення про Державну інспекцію енергетичного нагляду України, затверджен</w:t>
            </w:r>
            <w:r w:rsidR="00AA11A0">
              <w:rPr>
                <w:rFonts w:ascii="Times New Roman" w:eastAsia="Times New Roman" w:hAnsi="Times New Roman" w:cs="Times New Roman"/>
                <w:sz w:val="24"/>
                <w:szCs w:val="24"/>
                <w:lang w:val="uk-UA" w:eastAsia="ru-RU"/>
              </w:rPr>
              <w:t>ого</w:t>
            </w:r>
            <w:r w:rsidRPr="00152D43">
              <w:rPr>
                <w:rFonts w:ascii="Times New Roman" w:eastAsia="Times New Roman" w:hAnsi="Times New Roman" w:cs="Times New Roman"/>
                <w:sz w:val="24"/>
                <w:szCs w:val="24"/>
                <w:lang w:val="uk-UA" w:eastAsia="ru-RU"/>
              </w:rPr>
              <w:t xml:space="preserve"> постановою Кабінету Міністрів України від</w:t>
            </w:r>
            <w:r w:rsidR="00AA11A0">
              <w:rPr>
                <w:rFonts w:ascii="Times New Roman" w:eastAsia="Times New Roman" w:hAnsi="Times New Roman" w:cs="Times New Roman"/>
                <w:sz w:val="24"/>
                <w:szCs w:val="24"/>
                <w:lang w:val="uk-UA" w:eastAsia="ru-RU"/>
              </w:rPr>
              <w:t> </w:t>
            </w:r>
            <w:r w:rsidRPr="00152D43">
              <w:rPr>
                <w:rFonts w:ascii="Times New Roman" w:eastAsia="Times New Roman" w:hAnsi="Times New Roman" w:cs="Times New Roman"/>
                <w:sz w:val="24"/>
                <w:szCs w:val="24"/>
                <w:lang w:val="uk-UA" w:eastAsia="ru-RU"/>
              </w:rPr>
              <w:t>14</w:t>
            </w:r>
            <w:r w:rsidR="00AA11A0">
              <w:rPr>
                <w:rFonts w:ascii="Times New Roman" w:eastAsia="Times New Roman" w:hAnsi="Times New Roman" w:cs="Times New Roman"/>
                <w:sz w:val="24"/>
                <w:szCs w:val="24"/>
                <w:lang w:val="uk-UA" w:eastAsia="ru-RU"/>
              </w:rPr>
              <w:t xml:space="preserve"> лютого </w:t>
            </w:r>
            <w:r w:rsidRPr="00152D43">
              <w:rPr>
                <w:rFonts w:ascii="Times New Roman" w:eastAsia="Times New Roman" w:hAnsi="Times New Roman" w:cs="Times New Roman"/>
                <w:sz w:val="24"/>
                <w:szCs w:val="24"/>
                <w:lang w:val="uk-UA" w:eastAsia="ru-RU"/>
              </w:rPr>
              <w:t>2018 № 77 (зі змінами).</w:t>
            </w:r>
          </w:p>
          <w:p w:rsidR="00152D43" w:rsidRPr="00152D43" w:rsidRDefault="00152D43" w:rsidP="00152D43">
            <w:pPr>
              <w:spacing w:after="0" w:line="240" w:lineRule="auto"/>
              <w:ind w:left="154" w:right="132" w:firstLine="53"/>
              <w:jc w:val="both"/>
              <w:rPr>
                <w:rFonts w:ascii="Times New Roman" w:eastAsia="Times New Roman" w:hAnsi="Times New Roman" w:cs="Times New Roman"/>
                <w:sz w:val="24"/>
                <w:szCs w:val="24"/>
                <w:lang w:val="uk-UA" w:eastAsia="ru-RU"/>
              </w:rPr>
            </w:pPr>
            <w:r w:rsidRPr="00152D43">
              <w:rPr>
                <w:rFonts w:ascii="Times New Roman" w:eastAsia="Times New Roman" w:hAnsi="Times New Roman" w:cs="Times New Roman"/>
                <w:sz w:val="24"/>
                <w:szCs w:val="24"/>
                <w:lang w:val="uk-UA" w:eastAsia="ru-RU"/>
              </w:rPr>
              <w:t>6. Наказ</w:t>
            </w:r>
            <w:r w:rsidR="00EC04CC">
              <w:rPr>
                <w:rFonts w:ascii="Times New Roman" w:eastAsia="Times New Roman" w:hAnsi="Times New Roman" w:cs="Times New Roman"/>
                <w:sz w:val="24"/>
                <w:szCs w:val="24"/>
                <w:lang w:val="uk-UA" w:eastAsia="ru-RU"/>
              </w:rPr>
              <w:t>у</w:t>
            </w:r>
            <w:r w:rsidRPr="00152D43">
              <w:rPr>
                <w:rFonts w:ascii="Times New Roman" w:eastAsia="Times New Roman" w:hAnsi="Times New Roman" w:cs="Times New Roman"/>
                <w:sz w:val="24"/>
                <w:szCs w:val="24"/>
                <w:lang w:val="uk-UA" w:eastAsia="ru-RU"/>
              </w:rPr>
              <w:t xml:space="preserve"> Міністерства палива та енергетики України від 13</w:t>
            </w:r>
            <w:r w:rsidR="00AA11A0">
              <w:rPr>
                <w:rFonts w:ascii="Times New Roman" w:eastAsia="Times New Roman" w:hAnsi="Times New Roman" w:cs="Times New Roman"/>
                <w:sz w:val="24"/>
                <w:szCs w:val="24"/>
                <w:lang w:val="uk-UA" w:eastAsia="ru-RU"/>
              </w:rPr>
              <w:t xml:space="preserve"> червня </w:t>
            </w:r>
            <w:r w:rsidRPr="00152D43">
              <w:rPr>
                <w:rFonts w:ascii="Times New Roman" w:eastAsia="Times New Roman" w:hAnsi="Times New Roman" w:cs="Times New Roman"/>
                <w:sz w:val="24"/>
                <w:szCs w:val="24"/>
                <w:lang w:val="uk-UA" w:eastAsia="ru-RU"/>
              </w:rPr>
              <w:t>2003</w:t>
            </w:r>
            <w:r w:rsidR="00AA11A0">
              <w:rPr>
                <w:rFonts w:ascii="Times New Roman" w:eastAsia="Times New Roman" w:hAnsi="Times New Roman" w:cs="Times New Roman"/>
                <w:sz w:val="24"/>
                <w:szCs w:val="24"/>
                <w:lang w:val="uk-UA" w:eastAsia="ru-RU"/>
              </w:rPr>
              <w:t xml:space="preserve"> року</w:t>
            </w:r>
            <w:r w:rsidRPr="00152D43">
              <w:rPr>
                <w:rFonts w:ascii="Times New Roman" w:eastAsia="Times New Roman" w:hAnsi="Times New Roman" w:cs="Times New Roman"/>
                <w:sz w:val="24"/>
                <w:szCs w:val="24"/>
                <w:lang w:val="uk-UA" w:eastAsia="ru-RU"/>
              </w:rPr>
              <w:t xml:space="preserve"> № 296  «Про затвердження та введення в дію нормативно</w:t>
            </w:r>
            <w:r w:rsidR="00EC04CC">
              <w:rPr>
                <w:rFonts w:ascii="Times New Roman" w:eastAsia="Times New Roman" w:hAnsi="Times New Roman" w:cs="Times New Roman"/>
                <w:sz w:val="24"/>
                <w:szCs w:val="24"/>
                <w:lang w:val="uk-UA" w:eastAsia="ru-RU"/>
              </w:rPr>
              <w:t>-</w:t>
            </w:r>
            <w:r w:rsidRPr="00152D43">
              <w:rPr>
                <w:rFonts w:ascii="Times New Roman" w:eastAsia="Times New Roman" w:hAnsi="Times New Roman" w:cs="Times New Roman"/>
                <w:sz w:val="24"/>
                <w:szCs w:val="24"/>
                <w:lang w:val="uk-UA" w:eastAsia="ru-RU"/>
              </w:rPr>
              <w:t>правового документа «Технічна експлуатація електричних станцій і мереж. Правила»</w:t>
            </w:r>
            <w:r w:rsidR="00AA11A0" w:rsidRPr="00152D43">
              <w:rPr>
                <w:rFonts w:ascii="Times New Roman" w:eastAsia="Times New Roman" w:hAnsi="Times New Roman" w:cs="Times New Roman"/>
                <w:sz w:val="24"/>
                <w:szCs w:val="24"/>
                <w:lang w:val="uk-UA" w:eastAsia="ru-RU"/>
              </w:rPr>
              <w:t xml:space="preserve"> (зі змінами)</w:t>
            </w:r>
            <w:r w:rsidRPr="00152D43">
              <w:rPr>
                <w:rFonts w:ascii="Times New Roman" w:eastAsia="Times New Roman" w:hAnsi="Times New Roman" w:cs="Times New Roman"/>
                <w:sz w:val="24"/>
                <w:szCs w:val="24"/>
                <w:lang w:val="uk-UA" w:eastAsia="ru-RU"/>
              </w:rPr>
              <w:t>.</w:t>
            </w:r>
          </w:p>
          <w:p w:rsidR="00152D43" w:rsidRPr="00152D43" w:rsidRDefault="00152D43" w:rsidP="00152D43">
            <w:pPr>
              <w:spacing w:after="0" w:line="240" w:lineRule="auto"/>
              <w:ind w:left="154" w:right="132" w:firstLine="53"/>
              <w:jc w:val="both"/>
              <w:rPr>
                <w:rFonts w:ascii="Times New Roman" w:eastAsia="Times New Roman" w:hAnsi="Times New Roman" w:cs="Times New Roman"/>
                <w:sz w:val="24"/>
                <w:szCs w:val="24"/>
                <w:lang w:val="uk-UA" w:eastAsia="ru-RU"/>
              </w:rPr>
            </w:pPr>
            <w:r w:rsidRPr="00152D43">
              <w:rPr>
                <w:rFonts w:ascii="Times New Roman" w:eastAsia="Times New Roman" w:hAnsi="Times New Roman" w:cs="Times New Roman"/>
                <w:sz w:val="24"/>
                <w:szCs w:val="24"/>
                <w:lang w:val="uk-UA" w:eastAsia="ru-RU"/>
              </w:rPr>
              <w:t>7. Правил про безпеку постачання електричної енергії, затверджен</w:t>
            </w:r>
            <w:r w:rsidR="00AA11A0">
              <w:rPr>
                <w:rFonts w:ascii="Times New Roman" w:eastAsia="Times New Roman" w:hAnsi="Times New Roman" w:cs="Times New Roman"/>
                <w:sz w:val="24"/>
                <w:szCs w:val="24"/>
                <w:lang w:val="uk-UA" w:eastAsia="ru-RU"/>
              </w:rPr>
              <w:t>их</w:t>
            </w:r>
            <w:r w:rsidRPr="00152D43">
              <w:rPr>
                <w:rFonts w:ascii="Times New Roman" w:eastAsia="Times New Roman" w:hAnsi="Times New Roman" w:cs="Times New Roman"/>
                <w:sz w:val="24"/>
                <w:szCs w:val="24"/>
                <w:lang w:val="uk-UA" w:eastAsia="ru-RU"/>
              </w:rPr>
              <w:t xml:space="preserve"> </w:t>
            </w:r>
            <w:r w:rsidR="00AA11A0">
              <w:rPr>
                <w:rFonts w:ascii="Times New Roman" w:eastAsia="Times New Roman" w:hAnsi="Times New Roman" w:cs="Times New Roman"/>
                <w:sz w:val="24"/>
                <w:szCs w:val="24"/>
                <w:lang w:val="uk-UA" w:eastAsia="ru-RU"/>
              </w:rPr>
              <w:t>н</w:t>
            </w:r>
            <w:r w:rsidRPr="00152D43">
              <w:rPr>
                <w:rFonts w:ascii="Times New Roman" w:eastAsia="Times New Roman" w:hAnsi="Times New Roman" w:cs="Times New Roman"/>
                <w:sz w:val="24"/>
                <w:szCs w:val="24"/>
                <w:lang w:val="uk-UA" w:eastAsia="ru-RU"/>
              </w:rPr>
              <w:t xml:space="preserve">аказом Міністерства енергетики та вугільної промисловості України </w:t>
            </w:r>
            <w:r w:rsidR="00AA11A0">
              <w:rPr>
                <w:rFonts w:ascii="Times New Roman" w:eastAsia="Times New Roman" w:hAnsi="Times New Roman" w:cs="Times New Roman"/>
                <w:sz w:val="24"/>
                <w:szCs w:val="24"/>
                <w:lang w:val="uk-UA" w:eastAsia="ru-RU"/>
              </w:rPr>
              <w:t>від </w:t>
            </w:r>
            <w:r w:rsidRPr="00152D43">
              <w:rPr>
                <w:rFonts w:ascii="Times New Roman" w:eastAsia="Times New Roman" w:hAnsi="Times New Roman" w:cs="Times New Roman"/>
                <w:sz w:val="24"/>
                <w:szCs w:val="24"/>
                <w:lang w:val="uk-UA" w:eastAsia="ru-RU"/>
              </w:rPr>
              <w:t>27</w:t>
            </w:r>
            <w:r w:rsidR="00AA11A0">
              <w:rPr>
                <w:rFonts w:ascii="Times New Roman" w:eastAsia="Times New Roman" w:hAnsi="Times New Roman" w:cs="Times New Roman"/>
                <w:sz w:val="24"/>
                <w:szCs w:val="24"/>
                <w:lang w:val="uk-UA" w:eastAsia="ru-RU"/>
              </w:rPr>
              <w:t> серпня </w:t>
            </w:r>
            <w:r w:rsidRPr="00152D43">
              <w:rPr>
                <w:rFonts w:ascii="Times New Roman" w:eastAsia="Times New Roman" w:hAnsi="Times New Roman" w:cs="Times New Roman"/>
                <w:sz w:val="24"/>
                <w:szCs w:val="24"/>
                <w:lang w:val="uk-UA" w:eastAsia="ru-RU"/>
              </w:rPr>
              <w:t>2018</w:t>
            </w:r>
            <w:r w:rsidR="00AA11A0">
              <w:rPr>
                <w:rFonts w:ascii="Times New Roman" w:eastAsia="Times New Roman" w:hAnsi="Times New Roman" w:cs="Times New Roman"/>
                <w:sz w:val="24"/>
                <w:szCs w:val="24"/>
                <w:lang w:val="uk-UA" w:eastAsia="ru-RU"/>
              </w:rPr>
              <w:t> року</w:t>
            </w:r>
            <w:r w:rsidRPr="00152D43">
              <w:rPr>
                <w:rFonts w:ascii="Times New Roman" w:eastAsia="Times New Roman" w:hAnsi="Times New Roman" w:cs="Times New Roman"/>
                <w:sz w:val="24"/>
                <w:szCs w:val="24"/>
                <w:lang w:val="uk-UA" w:eastAsia="ru-RU"/>
              </w:rPr>
              <w:t xml:space="preserve"> №</w:t>
            </w:r>
            <w:r w:rsidR="00AA11A0">
              <w:rPr>
                <w:rFonts w:ascii="Times New Roman" w:eastAsia="Times New Roman" w:hAnsi="Times New Roman" w:cs="Times New Roman"/>
                <w:sz w:val="24"/>
                <w:szCs w:val="24"/>
                <w:lang w:val="uk-UA" w:eastAsia="ru-RU"/>
              </w:rPr>
              <w:t xml:space="preserve"> 448, </w:t>
            </w:r>
            <w:r w:rsidRPr="00152D43">
              <w:rPr>
                <w:rFonts w:ascii="Times New Roman" w:eastAsia="Times New Roman" w:hAnsi="Times New Roman" w:cs="Times New Roman"/>
                <w:sz w:val="24"/>
                <w:szCs w:val="24"/>
                <w:lang w:val="uk-UA" w:eastAsia="ru-RU"/>
              </w:rPr>
              <w:t>зареєстрован</w:t>
            </w:r>
            <w:r w:rsidR="00AA11A0">
              <w:rPr>
                <w:rFonts w:ascii="Times New Roman" w:eastAsia="Times New Roman" w:hAnsi="Times New Roman" w:cs="Times New Roman"/>
                <w:sz w:val="24"/>
                <w:szCs w:val="24"/>
                <w:lang w:val="uk-UA" w:eastAsia="ru-RU"/>
              </w:rPr>
              <w:t>их</w:t>
            </w:r>
            <w:r w:rsidRPr="00152D43">
              <w:rPr>
                <w:rFonts w:ascii="Times New Roman" w:eastAsia="Times New Roman" w:hAnsi="Times New Roman" w:cs="Times New Roman"/>
                <w:sz w:val="24"/>
                <w:szCs w:val="24"/>
                <w:lang w:val="uk-UA" w:eastAsia="ru-RU"/>
              </w:rPr>
              <w:t xml:space="preserve"> в Міністерстві юстиції України 19</w:t>
            </w:r>
            <w:r w:rsidR="00AA11A0">
              <w:rPr>
                <w:rFonts w:ascii="Times New Roman" w:eastAsia="Times New Roman" w:hAnsi="Times New Roman" w:cs="Times New Roman"/>
                <w:sz w:val="24"/>
                <w:szCs w:val="24"/>
                <w:lang w:val="uk-UA" w:eastAsia="ru-RU"/>
              </w:rPr>
              <w:t xml:space="preserve"> вересня </w:t>
            </w:r>
            <w:r w:rsidRPr="00152D43">
              <w:rPr>
                <w:rFonts w:ascii="Times New Roman" w:eastAsia="Times New Roman" w:hAnsi="Times New Roman" w:cs="Times New Roman"/>
                <w:sz w:val="24"/>
                <w:szCs w:val="24"/>
                <w:lang w:val="uk-UA" w:eastAsia="ru-RU"/>
              </w:rPr>
              <w:t>2018</w:t>
            </w:r>
            <w:r w:rsidR="00AA11A0">
              <w:rPr>
                <w:rFonts w:ascii="Times New Roman" w:eastAsia="Times New Roman" w:hAnsi="Times New Roman" w:cs="Times New Roman"/>
                <w:sz w:val="24"/>
                <w:szCs w:val="24"/>
                <w:lang w:val="uk-UA" w:eastAsia="ru-RU"/>
              </w:rPr>
              <w:t xml:space="preserve"> року </w:t>
            </w:r>
            <w:r w:rsidRPr="00152D43">
              <w:rPr>
                <w:rFonts w:ascii="Times New Roman" w:eastAsia="Times New Roman" w:hAnsi="Times New Roman" w:cs="Times New Roman"/>
                <w:sz w:val="24"/>
                <w:szCs w:val="24"/>
                <w:lang w:val="uk-UA" w:eastAsia="ru-RU"/>
              </w:rPr>
              <w:t>за</w:t>
            </w:r>
            <w:r w:rsidR="00AA11A0">
              <w:rPr>
                <w:rFonts w:ascii="Times New Roman" w:eastAsia="Times New Roman" w:hAnsi="Times New Roman" w:cs="Times New Roman"/>
                <w:sz w:val="24"/>
                <w:szCs w:val="24"/>
                <w:lang w:val="uk-UA" w:eastAsia="ru-RU"/>
              </w:rPr>
              <w:t> </w:t>
            </w:r>
            <w:r w:rsidRPr="00152D43">
              <w:rPr>
                <w:rFonts w:ascii="Times New Roman" w:eastAsia="Times New Roman" w:hAnsi="Times New Roman" w:cs="Times New Roman"/>
                <w:sz w:val="24"/>
                <w:szCs w:val="24"/>
                <w:lang w:val="uk-UA" w:eastAsia="ru-RU"/>
              </w:rPr>
              <w:t>№</w:t>
            </w:r>
            <w:r w:rsidR="00AA11A0">
              <w:rPr>
                <w:rFonts w:ascii="Times New Roman" w:eastAsia="Times New Roman" w:hAnsi="Times New Roman" w:cs="Times New Roman"/>
                <w:sz w:val="24"/>
                <w:szCs w:val="24"/>
                <w:lang w:val="uk-UA" w:eastAsia="ru-RU"/>
              </w:rPr>
              <w:t> </w:t>
            </w:r>
            <w:r w:rsidRPr="00152D43">
              <w:rPr>
                <w:rFonts w:ascii="Times New Roman" w:eastAsia="Times New Roman" w:hAnsi="Times New Roman" w:cs="Times New Roman"/>
                <w:sz w:val="24"/>
                <w:szCs w:val="24"/>
                <w:lang w:val="uk-UA" w:eastAsia="ru-RU"/>
              </w:rPr>
              <w:t xml:space="preserve">1076/32528.  </w:t>
            </w:r>
          </w:p>
          <w:p w:rsidR="001C3886" w:rsidRPr="00DD0C47" w:rsidRDefault="00152D43" w:rsidP="00AA11A0">
            <w:pPr>
              <w:spacing w:after="0" w:line="240" w:lineRule="auto"/>
              <w:ind w:left="154" w:right="132" w:firstLine="53"/>
              <w:jc w:val="both"/>
              <w:rPr>
                <w:rFonts w:ascii="Times New Roman" w:eastAsia="Times New Roman" w:hAnsi="Times New Roman" w:cs="Times New Roman"/>
                <w:sz w:val="24"/>
                <w:szCs w:val="24"/>
                <w:lang w:val="uk-UA" w:eastAsia="ru-RU"/>
              </w:rPr>
            </w:pPr>
            <w:r w:rsidRPr="00152D43">
              <w:rPr>
                <w:rFonts w:ascii="Times New Roman" w:eastAsia="Times New Roman" w:hAnsi="Times New Roman" w:cs="Times New Roman"/>
                <w:sz w:val="24"/>
                <w:szCs w:val="24"/>
                <w:lang w:val="uk-UA" w:eastAsia="ru-RU"/>
              </w:rPr>
              <w:t>8. Правил улаштуван</w:t>
            </w:r>
            <w:r w:rsidR="00AA11A0">
              <w:rPr>
                <w:rFonts w:ascii="Times New Roman" w:eastAsia="Times New Roman" w:hAnsi="Times New Roman" w:cs="Times New Roman"/>
                <w:sz w:val="24"/>
                <w:szCs w:val="24"/>
                <w:lang w:val="uk-UA" w:eastAsia="ru-RU"/>
              </w:rPr>
              <w:t>ня електроустановок, затверджених</w:t>
            </w:r>
            <w:r w:rsidRPr="00152D43">
              <w:rPr>
                <w:rFonts w:ascii="Times New Roman" w:eastAsia="Times New Roman" w:hAnsi="Times New Roman" w:cs="Times New Roman"/>
                <w:sz w:val="24"/>
                <w:szCs w:val="24"/>
                <w:lang w:val="uk-UA" w:eastAsia="ru-RU"/>
              </w:rPr>
              <w:t xml:space="preserve"> </w:t>
            </w:r>
            <w:r w:rsidR="00AA11A0">
              <w:rPr>
                <w:rFonts w:ascii="Times New Roman" w:eastAsia="Times New Roman" w:hAnsi="Times New Roman" w:cs="Times New Roman"/>
                <w:sz w:val="24"/>
                <w:szCs w:val="24"/>
                <w:lang w:val="uk-UA" w:eastAsia="ru-RU"/>
              </w:rPr>
              <w:t>н</w:t>
            </w:r>
            <w:r w:rsidRPr="00152D43">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sidR="00AA11A0">
              <w:rPr>
                <w:rFonts w:ascii="Times New Roman" w:eastAsia="Times New Roman" w:hAnsi="Times New Roman" w:cs="Times New Roman"/>
                <w:sz w:val="24"/>
                <w:szCs w:val="24"/>
                <w:lang w:val="uk-UA" w:eastAsia="ru-RU"/>
              </w:rPr>
              <w:t xml:space="preserve"> липня </w:t>
            </w:r>
            <w:r w:rsidRPr="00152D43">
              <w:rPr>
                <w:rFonts w:ascii="Times New Roman" w:eastAsia="Times New Roman" w:hAnsi="Times New Roman" w:cs="Times New Roman"/>
                <w:sz w:val="24"/>
                <w:szCs w:val="24"/>
                <w:lang w:val="uk-UA" w:eastAsia="ru-RU"/>
              </w:rPr>
              <w:lastRenderedPageBreak/>
              <w:t>2017</w:t>
            </w:r>
            <w:r w:rsidR="00AA11A0">
              <w:rPr>
                <w:rFonts w:ascii="Times New Roman" w:eastAsia="Times New Roman" w:hAnsi="Times New Roman" w:cs="Times New Roman"/>
                <w:sz w:val="24"/>
                <w:szCs w:val="24"/>
                <w:lang w:val="uk-UA" w:eastAsia="ru-RU"/>
              </w:rPr>
              <w:t> року</w:t>
            </w:r>
            <w:r w:rsidRPr="00152D43">
              <w:rPr>
                <w:rFonts w:ascii="Times New Roman" w:eastAsia="Times New Roman" w:hAnsi="Times New Roman" w:cs="Times New Roman"/>
                <w:sz w:val="24"/>
                <w:szCs w:val="24"/>
                <w:lang w:val="uk-UA" w:eastAsia="ru-RU"/>
              </w:rPr>
              <w:t xml:space="preserve"> № 476.</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AA11A0">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3230"/>
    <w:rsid w:val="00074855"/>
    <w:rsid w:val="000A3A43"/>
    <w:rsid w:val="00152D43"/>
    <w:rsid w:val="00164318"/>
    <w:rsid w:val="001A4CD9"/>
    <w:rsid w:val="001A5E8C"/>
    <w:rsid w:val="001B641A"/>
    <w:rsid w:val="001C3886"/>
    <w:rsid w:val="001C728C"/>
    <w:rsid w:val="001C791B"/>
    <w:rsid w:val="002B6D79"/>
    <w:rsid w:val="00324070"/>
    <w:rsid w:val="0034320A"/>
    <w:rsid w:val="003C7A82"/>
    <w:rsid w:val="003D7550"/>
    <w:rsid w:val="003E2C5A"/>
    <w:rsid w:val="003E695F"/>
    <w:rsid w:val="00421DE9"/>
    <w:rsid w:val="00456E00"/>
    <w:rsid w:val="0045708B"/>
    <w:rsid w:val="0047453C"/>
    <w:rsid w:val="004757C0"/>
    <w:rsid w:val="004B089E"/>
    <w:rsid w:val="004D16F2"/>
    <w:rsid w:val="004F45AD"/>
    <w:rsid w:val="00530734"/>
    <w:rsid w:val="005637BA"/>
    <w:rsid w:val="005641C6"/>
    <w:rsid w:val="005B18A6"/>
    <w:rsid w:val="00627707"/>
    <w:rsid w:val="006A3DD7"/>
    <w:rsid w:val="006D1253"/>
    <w:rsid w:val="007220BD"/>
    <w:rsid w:val="007235D4"/>
    <w:rsid w:val="00741B5D"/>
    <w:rsid w:val="0077152F"/>
    <w:rsid w:val="007A01A9"/>
    <w:rsid w:val="007F4C07"/>
    <w:rsid w:val="00875946"/>
    <w:rsid w:val="008D591E"/>
    <w:rsid w:val="009311C9"/>
    <w:rsid w:val="0097380E"/>
    <w:rsid w:val="0099482D"/>
    <w:rsid w:val="009C1584"/>
    <w:rsid w:val="009C48AC"/>
    <w:rsid w:val="009C6440"/>
    <w:rsid w:val="00A123E7"/>
    <w:rsid w:val="00A71301"/>
    <w:rsid w:val="00A83378"/>
    <w:rsid w:val="00A91F8F"/>
    <w:rsid w:val="00A95116"/>
    <w:rsid w:val="00A96562"/>
    <w:rsid w:val="00AA11A0"/>
    <w:rsid w:val="00AB246E"/>
    <w:rsid w:val="00AD7BFB"/>
    <w:rsid w:val="00B15D37"/>
    <w:rsid w:val="00B52792"/>
    <w:rsid w:val="00B555E6"/>
    <w:rsid w:val="00B56A33"/>
    <w:rsid w:val="00B82A18"/>
    <w:rsid w:val="00BA6EAC"/>
    <w:rsid w:val="00BE6BCA"/>
    <w:rsid w:val="00C415C6"/>
    <w:rsid w:val="00C86F0D"/>
    <w:rsid w:val="00CA2B07"/>
    <w:rsid w:val="00CB0CDE"/>
    <w:rsid w:val="00CD39CD"/>
    <w:rsid w:val="00CF086E"/>
    <w:rsid w:val="00D0377C"/>
    <w:rsid w:val="00D5407C"/>
    <w:rsid w:val="00D87C82"/>
    <w:rsid w:val="00DD0C47"/>
    <w:rsid w:val="00DE6E08"/>
    <w:rsid w:val="00E05F8E"/>
    <w:rsid w:val="00E86ACA"/>
    <w:rsid w:val="00EB41D3"/>
    <w:rsid w:val="00EC04CC"/>
    <w:rsid w:val="00EC5AA9"/>
    <w:rsid w:val="00ED29BA"/>
    <w:rsid w:val="00EF0220"/>
    <w:rsid w:val="00F01A67"/>
    <w:rsid w:val="00F0269D"/>
    <w:rsid w:val="00F0430A"/>
    <w:rsid w:val="00F04656"/>
    <w:rsid w:val="00F245E2"/>
    <w:rsid w:val="00F345C9"/>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40F4D-713E-41F1-A2EB-08B35CCE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84915">
      <w:bodyDiv w:val="1"/>
      <w:marLeft w:val="0"/>
      <w:marRight w:val="0"/>
      <w:marTop w:val="0"/>
      <w:marBottom w:val="0"/>
      <w:divBdr>
        <w:top w:val="none" w:sz="0" w:space="0" w:color="auto"/>
        <w:left w:val="none" w:sz="0" w:space="0" w:color="auto"/>
        <w:bottom w:val="none" w:sz="0" w:space="0" w:color="auto"/>
        <w:right w:val="none" w:sz="0" w:space="0" w:color="auto"/>
      </w:divBdr>
    </w:div>
    <w:div w:id="481388775">
      <w:bodyDiv w:val="1"/>
      <w:marLeft w:val="0"/>
      <w:marRight w:val="0"/>
      <w:marTop w:val="0"/>
      <w:marBottom w:val="0"/>
      <w:divBdr>
        <w:top w:val="none" w:sz="0" w:space="0" w:color="auto"/>
        <w:left w:val="none" w:sz="0" w:space="0" w:color="auto"/>
        <w:bottom w:val="none" w:sz="0" w:space="0" w:color="auto"/>
        <w:right w:val="none" w:sz="0" w:space="0" w:color="auto"/>
      </w:divBdr>
    </w:div>
    <w:div w:id="486214816">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54475544">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6</Pages>
  <Words>6499</Words>
  <Characters>3705</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79</cp:revision>
  <cp:lastPrinted>2021-03-22T09:11:00Z</cp:lastPrinted>
  <dcterms:created xsi:type="dcterms:W3CDTF">2021-03-22T09:14:00Z</dcterms:created>
  <dcterms:modified xsi:type="dcterms:W3CDTF">2021-05-13T13:05:00Z</dcterms:modified>
</cp:coreProperties>
</file>