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D44554" w:rsidRDefault="00D44554" w:rsidP="00D44554">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Держенергонагляду </w:t>
      </w:r>
      <w:r w:rsidR="0022397A">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8451B5">
        <w:rPr>
          <w:rFonts w:ascii="Times New Roman" w:eastAsia="Times New Roman" w:hAnsi="Times New Roman" w:cs="Times New Roman"/>
          <w:b/>
          <w:bCs/>
          <w:color w:val="333333"/>
          <w:sz w:val="24"/>
          <w:szCs w:val="24"/>
          <w:lang w:val="uk-UA" w:eastAsia="ru-RU"/>
        </w:rPr>
        <w:t>Вінницькій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1</w:t>
            </w:r>
            <w:r w:rsidR="006B041B">
              <w:rPr>
                <w:rFonts w:ascii="Times New Roman" w:eastAsia="Times New Roman" w:hAnsi="Times New Roman" w:cs="Times New Roman"/>
                <w:sz w:val="24"/>
                <w:szCs w:val="24"/>
                <w:lang w:val="uk-UA" w:eastAsia="ru-RU"/>
              </w:rPr>
              <w:t>.</w:t>
            </w:r>
            <w:r w:rsidR="0022397A">
              <w:rPr>
                <w:rFonts w:ascii="Times New Roman" w:eastAsia="Times New Roman" w:hAnsi="Times New Roman" w:cs="Times New Roman"/>
                <w:sz w:val="24"/>
                <w:szCs w:val="24"/>
                <w:lang w:val="uk-UA" w:eastAsia="ru-RU"/>
              </w:rPr>
              <w:t xml:space="preserve"> </w:t>
            </w:r>
            <w:r w:rsidRPr="00AF2D37">
              <w:rPr>
                <w:rFonts w:ascii="Times New Roman" w:eastAsia="Times New Roman" w:hAnsi="Times New Roman" w:cs="Times New Roman"/>
                <w:sz w:val="24"/>
                <w:szCs w:val="24"/>
                <w:lang w:val="uk-UA" w:eastAsia="ru-RU"/>
              </w:rPr>
              <w:t xml:space="preserve">Забезпечує: </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xml:space="preserve">- правильне застосування посадовими особами Управління Держенергонагляду у </w:t>
            </w:r>
            <w:r w:rsidR="006B041B">
              <w:rPr>
                <w:rFonts w:ascii="Times New Roman" w:eastAsia="Times New Roman" w:hAnsi="Times New Roman" w:cs="Times New Roman"/>
                <w:sz w:val="24"/>
                <w:szCs w:val="24"/>
                <w:lang w:val="uk-UA" w:eastAsia="ru-RU"/>
              </w:rPr>
              <w:t>Вінницькій області нормативно-</w:t>
            </w:r>
            <w:r w:rsidRPr="00AF2D37">
              <w:rPr>
                <w:rFonts w:ascii="Times New Roman" w:eastAsia="Times New Roman" w:hAnsi="Times New Roman" w:cs="Times New Roman"/>
                <w:sz w:val="24"/>
                <w:szCs w:val="24"/>
                <w:lang w:val="uk-UA" w:eastAsia="ru-RU"/>
              </w:rPr>
              <w:t xml:space="preserve">правових актів та інших документів; </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ведення претензійно-позовної роботи, представництво у встановленому законодавством порядку інтересів Держенергонагляду в судах, інших органах під час розгляду правових питань і спорів;</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xml:space="preserve">- надання правової оцінки претензіям і позовам, апеляційним та касаційним скаргам, пред’явлених до Держенергонагляду; </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подання керівництву пропозицій щодо вирішення правових питань в процесі діяльності та викання повноважень Управління.</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2</w:t>
            </w:r>
            <w:r w:rsidR="006B041B">
              <w:rPr>
                <w:rFonts w:ascii="Times New Roman" w:eastAsia="Times New Roman" w:hAnsi="Times New Roman" w:cs="Times New Roman"/>
                <w:sz w:val="24"/>
                <w:szCs w:val="24"/>
                <w:lang w:val="uk-UA" w:eastAsia="ru-RU"/>
              </w:rPr>
              <w:t>.</w:t>
            </w:r>
            <w:r w:rsidR="0022397A">
              <w:rPr>
                <w:rFonts w:ascii="Times New Roman" w:eastAsia="Times New Roman" w:hAnsi="Times New Roman" w:cs="Times New Roman"/>
                <w:sz w:val="24"/>
                <w:szCs w:val="24"/>
                <w:lang w:val="uk-UA" w:eastAsia="ru-RU"/>
              </w:rPr>
              <w:t xml:space="preserve"> </w:t>
            </w:r>
            <w:r w:rsidRPr="00AF2D37">
              <w:rPr>
                <w:rFonts w:ascii="Times New Roman" w:eastAsia="Times New Roman" w:hAnsi="Times New Roman" w:cs="Times New Roman"/>
                <w:sz w:val="24"/>
                <w:szCs w:val="24"/>
                <w:lang w:val="uk-UA" w:eastAsia="ru-RU"/>
              </w:rPr>
              <w:t>Проводить:</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ПС напругою до 150 кВ включно, які виникли на обладнанні та в мережах учасників ринку електричної енергії;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w:t>
            </w:r>
            <w:r w:rsidR="004A5FCC">
              <w:rPr>
                <w:rFonts w:ascii="Times New Roman" w:eastAsia="Times New Roman" w:hAnsi="Times New Roman" w:cs="Times New Roman"/>
                <w:sz w:val="24"/>
                <w:szCs w:val="24"/>
                <w:lang w:val="uk-UA" w:eastAsia="ru-RU"/>
              </w:rPr>
              <w:t xml:space="preserve"> у сфері  теплопостачання, їх розподілу за затвердженими  критеріями ризику</w:t>
            </w:r>
            <w:r w:rsidRPr="00AF2D37">
              <w:rPr>
                <w:rFonts w:ascii="Times New Roman" w:eastAsia="Times New Roman" w:hAnsi="Times New Roman" w:cs="Times New Roman"/>
                <w:sz w:val="24"/>
                <w:szCs w:val="24"/>
                <w:lang w:val="uk-UA" w:eastAsia="ru-RU"/>
              </w:rPr>
              <w:t xml:space="preserve"> їх діяльності на території відповідної територіально-адміністративної одиниці;</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xml:space="preserve">- перегляд разом із іншими структурними </w:t>
            </w:r>
            <w:r w:rsidRPr="00AF2D37">
              <w:rPr>
                <w:rFonts w:ascii="Times New Roman" w:eastAsia="Times New Roman" w:hAnsi="Times New Roman" w:cs="Times New Roman"/>
                <w:sz w:val="24"/>
                <w:szCs w:val="24"/>
                <w:lang w:val="uk-UA" w:eastAsia="ru-RU"/>
              </w:rPr>
              <w:lastRenderedPageBreak/>
              <w:t>підрозділами Держенергонагляду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Держенергонагляду щодо внесення до них змін, скасування чи визнання такими, що втратили чинність;</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розгляд разом із заінтересованими структурними підрозділами Держенергонагляду проєктів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3</w:t>
            </w:r>
            <w:r w:rsidR="00D66BB0">
              <w:rPr>
                <w:rFonts w:ascii="Times New Roman" w:eastAsia="Times New Roman" w:hAnsi="Times New Roman" w:cs="Times New Roman"/>
                <w:sz w:val="24"/>
                <w:szCs w:val="24"/>
                <w:lang w:val="uk-UA" w:eastAsia="ru-RU"/>
              </w:rPr>
              <w:t>.</w:t>
            </w:r>
            <w:r w:rsidR="0022397A">
              <w:rPr>
                <w:rFonts w:ascii="Times New Roman" w:eastAsia="Times New Roman" w:hAnsi="Times New Roman" w:cs="Times New Roman"/>
                <w:sz w:val="24"/>
                <w:szCs w:val="24"/>
                <w:lang w:val="uk-UA" w:eastAsia="ru-RU"/>
              </w:rPr>
              <w:t xml:space="preserve"> </w:t>
            </w:r>
            <w:r w:rsidRPr="00AF2D37">
              <w:rPr>
                <w:rFonts w:ascii="Times New Roman" w:eastAsia="Times New Roman" w:hAnsi="Times New Roman" w:cs="Times New Roman"/>
                <w:sz w:val="24"/>
                <w:szCs w:val="24"/>
                <w:lang w:val="uk-UA" w:eastAsia="ru-RU"/>
              </w:rPr>
              <w:t>Бере участь у:</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узагальненні практики застосування законодавства у сфері нагляду (контролю) у галузях електроенергетики та теплопостачання, підготовці пропозицій щодо його вдосконалення;</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підготовці господарських договорів (контрактів) з іншими підприємствами, установами, організаціями, надання правової оцінки проєктам договорів згідно</w:t>
            </w:r>
            <w:r w:rsidR="0022397A">
              <w:rPr>
                <w:rFonts w:ascii="Times New Roman" w:eastAsia="Times New Roman" w:hAnsi="Times New Roman" w:cs="Times New Roman"/>
                <w:sz w:val="24"/>
                <w:szCs w:val="24"/>
                <w:lang w:val="uk-UA" w:eastAsia="ru-RU"/>
              </w:rPr>
              <w:t xml:space="preserve"> з чинним законодавством</w:t>
            </w:r>
            <w:r w:rsidRPr="00AF2D37">
              <w:rPr>
                <w:rFonts w:ascii="Times New Roman" w:eastAsia="Times New Roman" w:hAnsi="Times New Roman" w:cs="Times New Roman"/>
                <w:sz w:val="24"/>
                <w:szCs w:val="24"/>
                <w:lang w:val="uk-UA" w:eastAsia="ru-RU"/>
              </w:rPr>
              <w:t>;</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w:t>
            </w:r>
            <w:r w:rsidR="0022397A">
              <w:rPr>
                <w:rFonts w:ascii="Times New Roman" w:eastAsia="Times New Roman" w:hAnsi="Times New Roman" w:cs="Times New Roman"/>
                <w:sz w:val="24"/>
                <w:szCs w:val="24"/>
                <w:lang w:val="uk-UA" w:eastAsia="ru-RU"/>
              </w:rPr>
              <w:t xml:space="preserve"> інвестиційних програм тощо, збо</w:t>
            </w:r>
            <w:r w:rsidRPr="00AF2D37">
              <w:rPr>
                <w:rFonts w:ascii="Times New Roman" w:eastAsia="Times New Roman" w:hAnsi="Times New Roman" w:cs="Times New Roman"/>
                <w:sz w:val="24"/>
                <w:szCs w:val="24"/>
                <w:lang w:val="uk-UA" w:eastAsia="ru-RU"/>
              </w:rPr>
              <w:t>р</w:t>
            </w:r>
            <w:r w:rsidR="0022397A">
              <w:rPr>
                <w:rFonts w:ascii="Times New Roman" w:eastAsia="Times New Roman" w:hAnsi="Times New Roman" w:cs="Times New Roman"/>
                <w:sz w:val="24"/>
                <w:szCs w:val="24"/>
                <w:lang w:val="uk-UA" w:eastAsia="ru-RU"/>
              </w:rPr>
              <w:t>і</w:t>
            </w:r>
            <w:r w:rsidRPr="00AF2D37">
              <w:rPr>
                <w:rFonts w:ascii="Times New Roman" w:eastAsia="Times New Roman" w:hAnsi="Times New Roman" w:cs="Times New Roman"/>
                <w:sz w:val="24"/>
                <w:szCs w:val="24"/>
                <w:lang w:val="uk-UA" w:eastAsia="ru-RU"/>
              </w:rPr>
              <w:t>, аналіз</w:t>
            </w:r>
            <w:r w:rsidR="0022397A">
              <w:rPr>
                <w:rFonts w:ascii="Times New Roman" w:eastAsia="Times New Roman" w:hAnsi="Times New Roman" w:cs="Times New Roman"/>
                <w:sz w:val="24"/>
                <w:szCs w:val="24"/>
                <w:lang w:val="uk-UA" w:eastAsia="ru-RU"/>
              </w:rPr>
              <w:t>і та підготовкці</w:t>
            </w:r>
            <w:r w:rsidRPr="00AF2D37">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роботі робочих груп, комісій тощо, у тому числі міжвідомчого характеру;</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розробленні проєктів нормативно-правових актів з питань, що належать до компетенції Відділу.</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4</w:t>
            </w:r>
            <w:r w:rsidR="00D66BB0">
              <w:rPr>
                <w:rFonts w:ascii="Times New Roman" w:eastAsia="Times New Roman" w:hAnsi="Times New Roman" w:cs="Times New Roman"/>
                <w:sz w:val="24"/>
                <w:szCs w:val="24"/>
                <w:lang w:val="uk-UA" w:eastAsia="ru-RU"/>
              </w:rPr>
              <w:t>.</w:t>
            </w:r>
            <w:r w:rsidR="0022397A">
              <w:rPr>
                <w:rFonts w:ascii="Times New Roman" w:eastAsia="Times New Roman" w:hAnsi="Times New Roman" w:cs="Times New Roman"/>
                <w:sz w:val="24"/>
                <w:szCs w:val="24"/>
                <w:lang w:val="uk-UA" w:eastAsia="ru-RU"/>
              </w:rPr>
              <w:t xml:space="preserve"> </w:t>
            </w:r>
            <w:r w:rsidRPr="00AF2D37">
              <w:rPr>
                <w:rFonts w:ascii="Times New Roman" w:eastAsia="Times New Roman" w:hAnsi="Times New Roman" w:cs="Times New Roman"/>
                <w:sz w:val="24"/>
                <w:szCs w:val="24"/>
                <w:lang w:val="uk-UA" w:eastAsia="ru-RU"/>
              </w:rPr>
              <w:t>Надає:</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правову допомогу працівникам Управління Держенергонагляду у Вінницькій області;</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до апарату Держенергонагляду,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до апарату Держенергонагляду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xml:space="preserve">- до апарату Держенергонагляду необхідні документи для проведення закупівлі товарів/робіт/послуг, збирає та обробляє первинні </w:t>
            </w:r>
            <w:r w:rsidRPr="00AF2D37">
              <w:rPr>
                <w:rFonts w:ascii="Times New Roman" w:eastAsia="Times New Roman" w:hAnsi="Times New Roman" w:cs="Times New Roman"/>
                <w:sz w:val="24"/>
                <w:szCs w:val="24"/>
                <w:lang w:val="uk-UA" w:eastAsia="ru-RU"/>
              </w:rPr>
              <w:lastRenderedPageBreak/>
              <w:t>документи (акти, рахунки тощо) за укладеними договорами на відповідність умовам таких договорів у порядку, визначеному внутрішніми документами Держенергонагляду;</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5</w:t>
            </w:r>
            <w:r w:rsidR="0029451E">
              <w:rPr>
                <w:rFonts w:ascii="Times New Roman" w:eastAsia="Times New Roman" w:hAnsi="Times New Roman" w:cs="Times New Roman"/>
                <w:sz w:val="24"/>
                <w:szCs w:val="24"/>
                <w:lang w:val="uk-UA" w:eastAsia="ru-RU"/>
              </w:rPr>
              <w:t>.</w:t>
            </w:r>
            <w:r w:rsidRPr="00AF2D37">
              <w:rPr>
                <w:rFonts w:ascii="Times New Roman" w:eastAsia="Times New Roman" w:hAnsi="Times New Roman" w:cs="Times New Roman"/>
                <w:sz w:val="24"/>
                <w:szCs w:val="24"/>
                <w:lang w:val="uk-UA" w:eastAsia="ru-RU"/>
              </w:rPr>
              <w:t xml:space="preserve"> Здійснює:</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консультування та надання роз’яснень інспекторам та працівникам Держенергонагляду щодо положень норм діючого законодавства та їх застосування при накладенні адміністративних стягнень, а також застосуванні штрафних санкцій в галузі електроенергетики та теплопостачання;</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проведення перевірки на відповідність законодавству проєктів актів, рішень та інших документів, їх погодження (візування);</w:t>
            </w:r>
          </w:p>
          <w:p w:rsidR="00AF2D37" w:rsidRPr="00AF2D37" w:rsidRDefault="0029451E"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довідково-</w:t>
            </w:r>
            <w:r w:rsidR="00AF2D37" w:rsidRPr="00AF2D37">
              <w:rPr>
                <w:rFonts w:ascii="Times New Roman" w:eastAsia="Times New Roman" w:hAnsi="Times New Roman" w:cs="Times New Roman"/>
                <w:sz w:val="24"/>
                <w:szCs w:val="24"/>
                <w:lang w:val="uk-UA" w:eastAsia="ru-RU"/>
              </w:rPr>
              <w:t>інформаційну роботу з питань законодавства і нормативних актів, аналіз чинного законодавства та відомчих нормативних актів;</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організацію виконання та підготовку звітних матеріалів у встановлені строки відповідно до завдань, визначених у дорученнях керівника Держенергонагляду, наказах Держенергонагляду;</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про діяльність Держенергонагляду;</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 запитів на публічну інформацію;</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складання проєктів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електропостачальниками, суб’єктами відносин у сфері теплопостачання;</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підготовку та надання інформації для наповнення офіційного вебсайту Держенергонагляду з питань, що стосуються діяльності Відділу;</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lastRenderedPageBreak/>
              <w:t>6</w:t>
            </w:r>
            <w:r w:rsidR="0029451E">
              <w:rPr>
                <w:rFonts w:ascii="Times New Roman" w:eastAsia="Times New Roman" w:hAnsi="Times New Roman" w:cs="Times New Roman"/>
                <w:sz w:val="24"/>
                <w:szCs w:val="24"/>
                <w:lang w:val="uk-UA" w:eastAsia="ru-RU"/>
              </w:rPr>
              <w:t>.</w:t>
            </w:r>
            <w:r w:rsidR="0022397A">
              <w:rPr>
                <w:rFonts w:ascii="Times New Roman" w:eastAsia="Times New Roman" w:hAnsi="Times New Roman" w:cs="Times New Roman"/>
                <w:sz w:val="24"/>
                <w:szCs w:val="24"/>
                <w:lang w:val="uk-UA" w:eastAsia="ru-RU"/>
              </w:rPr>
              <w:t xml:space="preserve"> </w:t>
            </w:r>
            <w:r w:rsidRPr="00AF2D37">
              <w:rPr>
                <w:rFonts w:ascii="Times New Roman" w:eastAsia="Times New Roman" w:hAnsi="Times New Roman" w:cs="Times New Roman"/>
                <w:sz w:val="24"/>
                <w:szCs w:val="24"/>
                <w:lang w:val="uk-UA" w:eastAsia="ru-RU"/>
              </w:rPr>
              <w:t>Дотримується вимог законодавства України щодо охорони державної таємниці та реалізації державної політики стосовно захисту інформації з обмеженим доступом, пропускного та внутрішньо об’єктового режимів, раціонального та економного використання енергоносіїв, пального та споживання комунальних послуг.</w:t>
            </w:r>
          </w:p>
          <w:p w:rsidR="00AF2D37" w:rsidRPr="00AF2D3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7</w:t>
            </w:r>
            <w:r w:rsidR="001E798A">
              <w:rPr>
                <w:rFonts w:ascii="Times New Roman" w:eastAsia="Times New Roman" w:hAnsi="Times New Roman" w:cs="Times New Roman"/>
                <w:sz w:val="24"/>
                <w:szCs w:val="24"/>
                <w:lang w:val="uk-UA" w:eastAsia="ru-RU"/>
              </w:rPr>
              <w:t>.</w:t>
            </w:r>
            <w:r w:rsidR="0022397A">
              <w:rPr>
                <w:rFonts w:ascii="Times New Roman" w:eastAsia="Times New Roman" w:hAnsi="Times New Roman" w:cs="Times New Roman"/>
                <w:sz w:val="24"/>
                <w:szCs w:val="24"/>
                <w:lang w:val="uk-UA" w:eastAsia="ru-RU"/>
              </w:rPr>
              <w:t xml:space="preserve"> </w:t>
            </w:r>
            <w:r w:rsidRPr="00AF2D37">
              <w:rPr>
                <w:rFonts w:ascii="Times New Roman" w:eastAsia="Times New Roman" w:hAnsi="Times New Roman" w:cs="Times New Roman"/>
                <w:sz w:val="24"/>
                <w:szCs w:val="24"/>
                <w:lang w:val="uk-UA" w:eastAsia="ru-RU"/>
              </w:rPr>
              <w:t>Виконує завдання з питань цивільного захисту та дотримується правил і норм охорони праці та пожежної безпеки, захисту працівників в умовах надзвичайних ситуацій у мирний час та в особливий період, забезпечення підпорядкованих сил і засобів до дій, спрямованих на запобігання і реагування на надзвичайні ситуації.</w:t>
            </w:r>
          </w:p>
          <w:p w:rsidR="00B15D37" w:rsidRPr="00DD0C47" w:rsidRDefault="00AF2D37" w:rsidP="00AF2D37">
            <w:pPr>
              <w:spacing w:after="0" w:line="240" w:lineRule="auto"/>
              <w:ind w:left="79" w:right="132" w:firstLine="142"/>
              <w:jc w:val="both"/>
              <w:rPr>
                <w:rFonts w:ascii="Times New Roman" w:eastAsia="Times New Roman" w:hAnsi="Times New Roman" w:cs="Times New Roman"/>
                <w:sz w:val="24"/>
                <w:szCs w:val="24"/>
                <w:lang w:val="uk-UA" w:eastAsia="ru-RU"/>
              </w:rPr>
            </w:pPr>
            <w:r w:rsidRPr="00AF2D37">
              <w:rPr>
                <w:rFonts w:ascii="Times New Roman" w:eastAsia="Times New Roman" w:hAnsi="Times New Roman" w:cs="Times New Roman"/>
                <w:sz w:val="24"/>
                <w:szCs w:val="24"/>
                <w:lang w:val="uk-UA" w:eastAsia="ru-RU"/>
              </w:rPr>
              <w:t>8</w:t>
            </w:r>
            <w:r w:rsidR="001E798A">
              <w:rPr>
                <w:rFonts w:ascii="Times New Roman" w:eastAsia="Times New Roman" w:hAnsi="Times New Roman" w:cs="Times New Roman"/>
                <w:sz w:val="24"/>
                <w:szCs w:val="24"/>
                <w:lang w:val="uk-UA" w:eastAsia="ru-RU"/>
              </w:rPr>
              <w:t>.</w:t>
            </w:r>
            <w:r w:rsidR="0022397A">
              <w:rPr>
                <w:rFonts w:ascii="Times New Roman" w:eastAsia="Times New Roman" w:hAnsi="Times New Roman" w:cs="Times New Roman"/>
                <w:sz w:val="24"/>
                <w:szCs w:val="24"/>
                <w:lang w:val="uk-UA" w:eastAsia="ru-RU"/>
              </w:rPr>
              <w:t xml:space="preserve"> </w:t>
            </w:r>
            <w:r w:rsidRPr="00AF2D37">
              <w:rPr>
                <w:rFonts w:ascii="Times New Roman" w:eastAsia="Times New Roman" w:hAnsi="Times New Roman" w:cs="Times New Roman"/>
                <w:sz w:val="24"/>
                <w:szCs w:val="24"/>
                <w:lang w:val="uk-UA" w:eastAsia="ru-RU"/>
              </w:rPr>
              <w:t>У межах повноважень, передбачених законодавством, здійснює заходи щодо запобігання корупції, виконання антикорупційної програми Держенергонагляду.</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D643C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повторного призначення без обов</w:t>
            </w:r>
            <w:r w:rsidR="00AE0B86">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язкового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22397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22397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22397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22397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22397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5A2A49">
              <w:rPr>
                <w:rFonts w:ascii="Times New Roman" w:eastAsia="Times New Roman" w:hAnsi="Times New Roman" w:cs="Times New Roman"/>
                <w:sz w:val="24"/>
                <w:szCs w:val="24"/>
                <w:lang w:val="uk-UA" w:eastAsia="ru-RU"/>
              </w:rPr>
              <w:t>визначення суб</w:t>
            </w:r>
            <w:r w:rsidR="005A2A49">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єктом призначення або керівн</w:t>
            </w:r>
            <w:r w:rsidR="00B66120">
              <w:rPr>
                <w:rFonts w:ascii="Times New Roman" w:eastAsia="Times New Roman" w:hAnsi="Times New Roman" w:cs="Times New Roman"/>
                <w:sz w:val="24"/>
                <w:szCs w:val="24"/>
                <w:lang w:val="uk-UA" w:eastAsia="ru-RU"/>
              </w:rPr>
              <w:t>иком державної служби переможця</w:t>
            </w:r>
            <w:r w:rsidR="00B66120">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дистанційно з використанням програмного забезпечення Webex</w:t>
            </w:r>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Стресостійкість</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зворотнього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lastRenderedPageBreak/>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22397A">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B15AD"/>
    <w:rsid w:val="000E7D93"/>
    <w:rsid w:val="0012741C"/>
    <w:rsid w:val="001306A7"/>
    <w:rsid w:val="00164318"/>
    <w:rsid w:val="0016792B"/>
    <w:rsid w:val="001A4CD9"/>
    <w:rsid w:val="001A5E8C"/>
    <w:rsid w:val="001B2D3F"/>
    <w:rsid w:val="001B641A"/>
    <w:rsid w:val="001C3886"/>
    <w:rsid w:val="001C728C"/>
    <w:rsid w:val="001D3EBE"/>
    <w:rsid w:val="001E798A"/>
    <w:rsid w:val="001F50F4"/>
    <w:rsid w:val="001F7537"/>
    <w:rsid w:val="0022397A"/>
    <w:rsid w:val="00230075"/>
    <w:rsid w:val="00261420"/>
    <w:rsid w:val="0029451E"/>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A5FCC"/>
    <w:rsid w:val="004B089E"/>
    <w:rsid w:val="004D16F2"/>
    <w:rsid w:val="004F34D9"/>
    <w:rsid w:val="004F45AD"/>
    <w:rsid w:val="00507081"/>
    <w:rsid w:val="00522CBA"/>
    <w:rsid w:val="00530734"/>
    <w:rsid w:val="005610FC"/>
    <w:rsid w:val="005637BA"/>
    <w:rsid w:val="005641C6"/>
    <w:rsid w:val="005A2A49"/>
    <w:rsid w:val="005A45A6"/>
    <w:rsid w:val="005A45F2"/>
    <w:rsid w:val="005F30E3"/>
    <w:rsid w:val="00617BFF"/>
    <w:rsid w:val="00627707"/>
    <w:rsid w:val="00664DD6"/>
    <w:rsid w:val="00685D7C"/>
    <w:rsid w:val="00696F28"/>
    <w:rsid w:val="006A089F"/>
    <w:rsid w:val="006A408D"/>
    <w:rsid w:val="006B041B"/>
    <w:rsid w:val="006D4704"/>
    <w:rsid w:val="006F3174"/>
    <w:rsid w:val="0070616C"/>
    <w:rsid w:val="007220BD"/>
    <w:rsid w:val="007235D4"/>
    <w:rsid w:val="007237F4"/>
    <w:rsid w:val="00734566"/>
    <w:rsid w:val="007439F7"/>
    <w:rsid w:val="00771014"/>
    <w:rsid w:val="0077152F"/>
    <w:rsid w:val="0078239C"/>
    <w:rsid w:val="00795F27"/>
    <w:rsid w:val="007A01A9"/>
    <w:rsid w:val="008451B5"/>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A79FD"/>
    <w:rsid w:val="00AB02FF"/>
    <w:rsid w:val="00AE0B86"/>
    <w:rsid w:val="00AE5BCD"/>
    <w:rsid w:val="00AE640D"/>
    <w:rsid w:val="00AE7535"/>
    <w:rsid w:val="00AF2D37"/>
    <w:rsid w:val="00B15D37"/>
    <w:rsid w:val="00B44340"/>
    <w:rsid w:val="00B5054D"/>
    <w:rsid w:val="00B52792"/>
    <w:rsid w:val="00B65899"/>
    <w:rsid w:val="00B66120"/>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44554"/>
    <w:rsid w:val="00D5407C"/>
    <w:rsid w:val="00D62431"/>
    <w:rsid w:val="00D643CF"/>
    <w:rsid w:val="00D66BB0"/>
    <w:rsid w:val="00D73720"/>
    <w:rsid w:val="00D82246"/>
    <w:rsid w:val="00DD0C47"/>
    <w:rsid w:val="00DE6E08"/>
    <w:rsid w:val="00E51218"/>
    <w:rsid w:val="00E52623"/>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5341F"/>
    <w:rsid w:val="00F6300B"/>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98492327">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8668</Words>
  <Characters>4942</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174</cp:revision>
  <cp:lastPrinted>2021-03-22T09:11:00Z</cp:lastPrinted>
  <dcterms:created xsi:type="dcterms:W3CDTF">2021-03-22T09:14:00Z</dcterms:created>
  <dcterms:modified xsi:type="dcterms:W3CDTF">2021-05-13T13:05:00Z</dcterms:modified>
</cp:coreProperties>
</file>