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9FE8D" w14:textId="77777777" w:rsidR="00180182" w:rsidRDefault="00180182" w:rsidP="00D66B1B">
      <w:pPr>
        <w:tabs>
          <w:tab w:val="left" w:pos="1260"/>
        </w:tabs>
        <w:spacing w:after="0" w:line="240" w:lineRule="auto"/>
        <w:ind w:left="5670"/>
        <w:rPr>
          <w:rFonts w:ascii="Times New Roman" w:eastAsia="Calibri" w:hAnsi="Times New Roman" w:cs="Times New Roman"/>
          <w:sz w:val="24"/>
          <w:szCs w:val="24"/>
          <w:lang w:val="uk-UA" w:eastAsia="ru-RU"/>
        </w:rPr>
      </w:pPr>
      <w:bookmarkStart w:id="0" w:name="n195"/>
      <w:bookmarkEnd w:id="0"/>
      <w:r>
        <w:rPr>
          <w:rFonts w:ascii="Times New Roman" w:eastAsia="Calibri" w:hAnsi="Times New Roman" w:cs="Times New Roman"/>
          <w:sz w:val="24"/>
          <w:szCs w:val="24"/>
          <w:lang w:val="uk-UA" w:eastAsia="ru-RU"/>
        </w:rPr>
        <w:t>ЗАТВЕРДЖЕНО</w:t>
      </w:r>
    </w:p>
    <w:p w14:paraId="6C7763AD" w14:textId="77777777" w:rsidR="00180182" w:rsidRDefault="00D66B1B" w:rsidP="00D66B1B">
      <w:pPr>
        <w:tabs>
          <w:tab w:val="left" w:pos="1260"/>
        </w:tabs>
        <w:spacing w:after="0" w:line="240" w:lineRule="auto"/>
        <w:ind w:left="5670"/>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Наказ Державної </w:t>
      </w:r>
      <w:r w:rsidR="00180182">
        <w:rPr>
          <w:rFonts w:ascii="Times New Roman" w:eastAsia="Calibri" w:hAnsi="Times New Roman" w:cs="Times New Roman"/>
          <w:sz w:val="24"/>
          <w:szCs w:val="24"/>
          <w:lang w:val="uk-UA" w:eastAsia="ru-RU"/>
        </w:rPr>
        <w:t>інспекції енергетичного нагляду України</w:t>
      </w:r>
    </w:p>
    <w:p w14:paraId="4454CAB3" w14:textId="6C15147C" w:rsidR="00826B75" w:rsidRPr="002C5170" w:rsidRDefault="002C5170" w:rsidP="002C5170">
      <w:pPr>
        <w:pStyle w:val="a3"/>
        <w:tabs>
          <w:tab w:val="left" w:pos="1260"/>
        </w:tabs>
        <w:spacing w:before="0" w:beforeAutospacing="0" w:after="0" w:afterAutospacing="0"/>
        <w:ind w:left="5670"/>
        <w:rPr>
          <w:rFonts w:eastAsiaTheme="minorHAnsi"/>
          <w:lang w:val="uk-UA" w:eastAsia="en-US"/>
        </w:rPr>
      </w:pPr>
      <w:r>
        <w:rPr>
          <w:rFonts w:eastAsiaTheme="minorHAnsi"/>
          <w:lang w:val="uk-UA" w:eastAsia="en-US"/>
        </w:rPr>
        <w:t>02 липня 2021 року № 142</w:t>
      </w:r>
      <w:bookmarkStart w:id="1" w:name="_GoBack"/>
      <w:bookmarkEnd w:id="1"/>
    </w:p>
    <w:p w14:paraId="68856BDE" w14:textId="77777777" w:rsidR="00F0430A" w:rsidRPr="00CF1D03" w:rsidRDefault="00F0430A" w:rsidP="00F0430A">
      <w:pPr>
        <w:pStyle w:val="a3"/>
        <w:tabs>
          <w:tab w:val="left" w:pos="1260"/>
        </w:tabs>
        <w:spacing w:before="0" w:beforeAutospacing="0" w:after="0" w:afterAutospacing="0"/>
        <w:ind w:left="5103"/>
        <w:jc w:val="both"/>
        <w:rPr>
          <w:color w:val="000000" w:themeColor="text1"/>
          <w:lang w:val="uk-UA"/>
        </w:rPr>
      </w:pPr>
    </w:p>
    <w:p w14:paraId="6188085A" w14:textId="77777777" w:rsidR="00F0430A" w:rsidRPr="00CF1D03" w:rsidRDefault="00F0430A" w:rsidP="00F0430A">
      <w:pPr>
        <w:pStyle w:val="a3"/>
        <w:tabs>
          <w:tab w:val="left" w:pos="1260"/>
        </w:tabs>
        <w:spacing w:before="0" w:beforeAutospacing="0" w:after="0" w:afterAutospacing="0"/>
        <w:ind w:left="5103"/>
        <w:rPr>
          <w:rFonts w:eastAsia="Calibri"/>
          <w:lang w:val="uk-UA"/>
        </w:rPr>
      </w:pPr>
    </w:p>
    <w:p w14:paraId="3AB54355" w14:textId="3524F196" w:rsidR="00B15D37" w:rsidRPr="00CF1D03"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CF1D03">
        <w:rPr>
          <w:rFonts w:ascii="Times New Roman" w:eastAsia="Times New Roman" w:hAnsi="Times New Roman" w:cs="Times New Roman"/>
          <w:b/>
          <w:bCs/>
          <w:color w:val="333333"/>
          <w:sz w:val="24"/>
          <w:szCs w:val="24"/>
          <w:lang w:val="uk-UA" w:eastAsia="ru-RU"/>
        </w:rPr>
        <w:t>УМОВИ</w:t>
      </w:r>
      <w:r w:rsidRPr="00CF1D03">
        <w:rPr>
          <w:rFonts w:ascii="Times New Roman" w:eastAsia="Times New Roman" w:hAnsi="Times New Roman" w:cs="Times New Roman"/>
          <w:color w:val="333333"/>
          <w:sz w:val="24"/>
          <w:szCs w:val="24"/>
          <w:lang w:val="uk-UA" w:eastAsia="ru-RU"/>
        </w:rPr>
        <w:br/>
      </w:r>
      <w:r w:rsidRPr="00CF1D03">
        <w:rPr>
          <w:rFonts w:ascii="Times New Roman" w:eastAsia="Times New Roman" w:hAnsi="Times New Roman" w:cs="Times New Roman"/>
          <w:b/>
          <w:bCs/>
          <w:color w:val="333333"/>
          <w:sz w:val="24"/>
          <w:szCs w:val="24"/>
          <w:lang w:val="uk-UA" w:eastAsia="ru-RU"/>
        </w:rPr>
        <w:t>проведення конкурсу</w:t>
      </w:r>
      <w:r w:rsidR="00F0430A" w:rsidRPr="00CF1D03">
        <w:rPr>
          <w:rFonts w:ascii="Times New Roman" w:eastAsia="Times New Roman" w:hAnsi="Times New Roman" w:cs="Times New Roman"/>
          <w:b/>
          <w:bCs/>
          <w:color w:val="333333"/>
          <w:sz w:val="24"/>
          <w:szCs w:val="24"/>
          <w:lang w:val="uk-UA" w:eastAsia="ru-RU"/>
        </w:rPr>
        <w:t xml:space="preserve"> на зайняття вакантної посади державної служби категорії «</w:t>
      </w:r>
      <w:r w:rsidR="00EE3967" w:rsidRPr="00CF1D03">
        <w:rPr>
          <w:rFonts w:ascii="Times New Roman" w:eastAsia="Times New Roman" w:hAnsi="Times New Roman" w:cs="Times New Roman"/>
          <w:b/>
          <w:bCs/>
          <w:color w:val="333333"/>
          <w:sz w:val="24"/>
          <w:szCs w:val="24"/>
          <w:lang w:val="uk-UA" w:eastAsia="ru-RU"/>
        </w:rPr>
        <w:t>Б</w:t>
      </w:r>
      <w:r w:rsidR="007F29EA">
        <w:rPr>
          <w:rFonts w:ascii="Times New Roman" w:eastAsia="Times New Roman" w:hAnsi="Times New Roman" w:cs="Times New Roman"/>
          <w:b/>
          <w:bCs/>
          <w:color w:val="333333"/>
          <w:sz w:val="24"/>
          <w:szCs w:val="24"/>
          <w:lang w:val="uk-UA" w:eastAsia="ru-RU"/>
        </w:rPr>
        <w:t xml:space="preserve">» – </w:t>
      </w:r>
      <w:r w:rsidR="00114615">
        <w:rPr>
          <w:rFonts w:ascii="Times New Roman" w:eastAsia="Times New Roman" w:hAnsi="Times New Roman" w:cs="Times New Roman"/>
          <w:b/>
          <w:bCs/>
          <w:color w:val="333333"/>
          <w:sz w:val="24"/>
          <w:szCs w:val="24"/>
          <w:lang w:val="uk-UA" w:eastAsia="ru-RU"/>
        </w:rPr>
        <w:t>начальника відділу організаційної роботи, планування та звітності – головного</w:t>
      </w:r>
      <w:r w:rsidR="00323791" w:rsidRPr="00323791">
        <w:rPr>
          <w:rFonts w:ascii="Times New Roman" w:eastAsia="Times New Roman" w:hAnsi="Times New Roman" w:cs="Times New Roman"/>
          <w:b/>
          <w:bCs/>
          <w:color w:val="333333"/>
          <w:sz w:val="24"/>
          <w:szCs w:val="24"/>
          <w:lang w:val="uk-UA" w:eastAsia="ru-RU"/>
        </w:rPr>
        <w:t xml:space="preserve"> державного інспектора з енергетичного нагляду Управління Держенергонагляду </w:t>
      </w:r>
      <w:r w:rsidR="00A701E2">
        <w:rPr>
          <w:rFonts w:ascii="Times New Roman" w:eastAsia="Times New Roman" w:hAnsi="Times New Roman" w:cs="Times New Roman"/>
          <w:b/>
          <w:bCs/>
          <w:color w:val="333333"/>
          <w:sz w:val="24"/>
          <w:szCs w:val="24"/>
          <w:lang w:val="uk-UA" w:eastAsia="ru-RU"/>
        </w:rPr>
        <w:t>у Хмельницькій</w:t>
      </w:r>
      <w:r w:rsidR="00114615">
        <w:rPr>
          <w:rFonts w:ascii="Times New Roman" w:eastAsia="Times New Roman" w:hAnsi="Times New Roman" w:cs="Times New Roman"/>
          <w:b/>
          <w:bCs/>
          <w:color w:val="333333"/>
          <w:sz w:val="24"/>
          <w:szCs w:val="24"/>
          <w:lang w:val="uk-UA" w:eastAsia="ru-RU"/>
        </w:rPr>
        <w:t xml:space="preserve"> </w:t>
      </w:r>
      <w:r w:rsidR="00323791" w:rsidRPr="00323791">
        <w:rPr>
          <w:rFonts w:ascii="Times New Roman" w:eastAsia="Times New Roman" w:hAnsi="Times New Roman" w:cs="Times New Roman"/>
          <w:b/>
          <w:bCs/>
          <w:color w:val="333333"/>
          <w:sz w:val="24"/>
          <w:szCs w:val="24"/>
          <w:lang w:val="uk-UA" w:eastAsia="ru-RU"/>
        </w:rPr>
        <w:t>області</w:t>
      </w:r>
    </w:p>
    <w:tbl>
      <w:tblPr>
        <w:tblW w:w="5000" w:type="pct"/>
        <w:tblCellMar>
          <w:left w:w="0" w:type="dxa"/>
          <w:right w:w="0" w:type="dxa"/>
        </w:tblCellMar>
        <w:tblLook w:val="04A0" w:firstRow="1" w:lastRow="0" w:firstColumn="1" w:lastColumn="0" w:noHBand="0" w:noVBand="1"/>
      </w:tblPr>
      <w:tblGrid>
        <w:gridCol w:w="555"/>
        <w:gridCol w:w="2915"/>
        <w:gridCol w:w="5879"/>
      </w:tblGrid>
      <w:tr w:rsidR="00B15D37" w:rsidRPr="00CF1D03" w14:paraId="241F4472" w14:textId="77777777" w:rsidTr="00F6300B">
        <w:trPr>
          <w:trHeight w:val="194"/>
        </w:trPr>
        <w:tc>
          <w:tcPr>
            <w:tcW w:w="9349" w:type="dxa"/>
            <w:gridSpan w:val="3"/>
            <w:tcBorders>
              <w:top w:val="single" w:sz="2" w:space="0" w:color="auto"/>
              <w:left w:val="single" w:sz="2" w:space="0" w:color="auto"/>
              <w:bottom w:val="single" w:sz="2" w:space="0" w:color="auto"/>
              <w:right w:val="single" w:sz="2" w:space="0" w:color="auto"/>
            </w:tcBorders>
            <w:hideMark/>
          </w:tcPr>
          <w:p w14:paraId="56E4D72A" w14:textId="77777777" w:rsidR="00B15D37" w:rsidRPr="00CF1D03" w:rsidRDefault="00B15D37" w:rsidP="00C0303C">
            <w:pPr>
              <w:spacing w:before="120" w:after="120" w:line="240" w:lineRule="auto"/>
              <w:jc w:val="center"/>
              <w:rPr>
                <w:rFonts w:ascii="Times New Roman" w:eastAsia="Times New Roman" w:hAnsi="Times New Roman" w:cs="Times New Roman"/>
                <w:sz w:val="24"/>
                <w:szCs w:val="24"/>
                <w:lang w:val="uk-UA" w:eastAsia="ru-RU"/>
              </w:rPr>
            </w:pPr>
            <w:bookmarkStart w:id="2" w:name="n766"/>
            <w:bookmarkEnd w:id="2"/>
            <w:r w:rsidRPr="00CF1D03">
              <w:rPr>
                <w:rFonts w:ascii="Times New Roman" w:eastAsia="Times New Roman" w:hAnsi="Times New Roman" w:cs="Times New Roman"/>
                <w:sz w:val="24"/>
                <w:szCs w:val="24"/>
                <w:lang w:val="uk-UA" w:eastAsia="ru-RU"/>
              </w:rPr>
              <w:t>Загальні умови</w:t>
            </w:r>
          </w:p>
        </w:tc>
      </w:tr>
      <w:tr w:rsidR="00B15D37" w:rsidRPr="00114615" w14:paraId="79DA5962" w14:textId="77777777" w:rsidTr="0057348C">
        <w:tc>
          <w:tcPr>
            <w:tcW w:w="3470" w:type="dxa"/>
            <w:gridSpan w:val="2"/>
            <w:tcBorders>
              <w:top w:val="single" w:sz="2" w:space="0" w:color="auto"/>
              <w:left w:val="single" w:sz="2" w:space="0" w:color="auto"/>
              <w:bottom w:val="single" w:sz="2" w:space="0" w:color="auto"/>
              <w:right w:val="single" w:sz="2" w:space="0" w:color="auto"/>
            </w:tcBorders>
            <w:hideMark/>
          </w:tcPr>
          <w:p w14:paraId="5E918940" w14:textId="77777777" w:rsidR="00B15D37" w:rsidRPr="00B54E49" w:rsidRDefault="00B15D37" w:rsidP="004F45AD">
            <w:pPr>
              <w:spacing w:after="0" w:line="240" w:lineRule="auto"/>
              <w:ind w:left="142"/>
              <w:rPr>
                <w:rFonts w:ascii="Times New Roman" w:eastAsia="Times New Roman" w:hAnsi="Times New Roman" w:cs="Times New Roman"/>
                <w:sz w:val="24"/>
                <w:szCs w:val="24"/>
                <w:highlight w:val="yellow"/>
                <w:lang w:val="uk-UA" w:eastAsia="ru-RU"/>
              </w:rPr>
            </w:pPr>
            <w:r w:rsidRPr="000F520E">
              <w:rPr>
                <w:rFonts w:ascii="Times New Roman" w:eastAsia="Times New Roman" w:hAnsi="Times New Roman" w:cs="Times New Roman"/>
                <w:sz w:val="24"/>
                <w:szCs w:val="24"/>
                <w:lang w:val="uk-UA" w:eastAsia="ru-RU"/>
              </w:rPr>
              <w:t>Посадові обов’язки</w:t>
            </w:r>
          </w:p>
        </w:tc>
        <w:tc>
          <w:tcPr>
            <w:tcW w:w="5879" w:type="dxa"/>
            <w:tcBorders>
              <w:top w:val="single" w:sz="2" w:space="0" w:color="auto"/>
              <w:left w:val="single" w:sz="2" w:space="0" w:color="auto"/>
              <w:bottom w:val="single" w:sz="2" w:space="0" w:color="auto"/>
              <w:right w:val="single" w:sz="2" w:space="0" w:color="auto"/>
            </w:tcBorders>
            <w:shd w:val="clear" w:color="auto" w:fill="auto"/>
          </w:tcPr>
          <w:p w14:paraId="7A951FA6" w14:textId="77777777" w:rsidR="007734DF" w:rsidRPr="0057348C" w:rsidRDefault="007734DF" w:rsidP="007734DF">
            <w:pPr>
              <w:pStyle w:val="a5"/>
              <w:numPr>
                <w:ilvl w:val="0"/>
                <w:numId w:val="5"/>
              </w:numPr>
              <w:spacing w:after="0" w:line="240" w:lineRule="auto"/>
              <w:ind w:left="215" w:right="130" w:firstLine="284"/>
              <w:jc w:val="both"/>
              <w:rPr>
                <w:rFonts w:ascii="Times New Roman" w:eastAsia="Times New Roman" w:hAnsi="Times New Roman" w:cs="Times New Roman"/>
                <w:sz w:val="24"/>
                <w:szCs w:val="24"/>
                <w:lang w:val="uk-UA" w:eastAsia="ru-RU"/>
              </w:rPr>
            </w:pPr>
            <w:r w:rsidRPr="0057348C">
              <w:rPr>
                <w:rFonts w:ascii="Times New Roman" w:eastAsia="Times New Roman" w:hAnsi="Times New Roman" w:cs="Times New Roman"/>
                <w:sz w:val="24"/>
                <w:szCs w:val="24"/>
                <w:lang w:val="uk-UA" w:eastAsia="ru-RU"/>
              </w:rPr>
              <w:t xml:space="preserve">Організовує роботу з планування робіт з державного нагляду Управління </w:t>
            </w:r>
            <w:proofErr w:type="spellStart"/>
            <w:r w:rsidRPr="0057348C">
              <w:rPr>
                <w:rFonts w:ascii="Times New Roman" w:eastAsia="Times New Roman" w:hAnsi="Times New Roman" w:cs="Times New Roman"/>
                <w:sz w:val="24"/>
                <w:szCs w:val="24"/>
                <w:lang w:val="uk-UA" w:eastAsia="ru-RU"/>
              </w:rPr>
              <w:t>Держенергонагляду</w:t>
            </w:r>
            <w:proofErr w:type="spellEnd"/>
            <w:r w:rsidRPr="0057348C">
              <w:rPr>
                <w:rFonts w:ascii="Times New Roman" w:eastAsia="Times New Roman" w:hAnsi="Times New Roman" w:cs="Times New Roman"/>
                <w:sz w:val="24"/>
                <w:szCs w:val="24"/>
                <w:lang w:val="uk-UA" w:eastAsia="ru-RU"/>
              </w:rPr>
              <w:t xml:space="preserve"> та звітності про їх виконання, а саме:</w:t>
            </w:r>
          </w:p>
          <w:p w14:paraId="45EC242E" w14:textId="77777777" w:rsidR="007734DF" w:rsidRPr="0057348C" w:rsidRDefault="007734DF" w:rsidP="007734DF">
            <w:pPr>
              <w:pStyle w:val="a5"/>
              <w:numPr>
                <w:ilvl w:val="1"/>
                <w:numId w:val="5"/>
              </w:numPr>
              <w:spacing w:after="0" w:line="240" w:lineRule="auto"/>
              <w:ind w:left="215" w:right="130" w:firstLine="284"/>
              <w:jc w:val="both"/>
              <w:rPr>
                <w:rFonts w:ascii="Times New Roman" w:eastAsia="Times New Roman" w:hAnsi="Times New Roman" w:cs="Times New Roman"/>
                <w:sz w:val="24"/>
                <w:szCs w:val="24"/>
                <w:lang w:val="uk-UA" w:eastAsia="ru-RU"/>
              </w:rPr>
            </w:pPr>
            <w:r w:rsidRPr="0057348C">
              <w:rPr>
                <w:rFonts w:ascii="Times New Roman" w:eastAsia="Times New Roman" w:hAnsi="Times New Roman" w:cs="Times New Roman"/>
                <w:sz w:val="24"/>
                <w:szCs w:val="24"/>
                <w:lang w:val="uk-UA" w:eastAsia="ru-RU"/>
              </w:rPr>
              <w:t>формування та оновлення переліків суб’єктів господарювання, що підлягають державному нагляду (контролю);</w:t>
            </w:r>
          </w:p>
          <w:p w14:paraId="0F34E2BD" w14:textId="77777777" w:rsidR="007734DF" w:rsidRPr="0057348C" w:rsidRDefault="007734DF" w:rsidP="007734DF">
            <w:pPr>
              <w:pStyle w:val="a5"/>
              <w:numPr>
                <w:ilvl w:val="1"/>
                <w:numId w:val="5"/>
              </w:numPr>
              <w:spacing w:after="0" w:line="240" w:lineRule="auto"/>
              <w:ind w:left="215" w:right="130" w:firstLine="284"/>
              <w:jc w:val="both"/>
              <w:rPr>
                <w:rFonts w:ascii="Times New Roman" w:eastAsia="Times New Roman" w:hAnsi="Times New Roman" w:cs="Times New Roman"/>
                <w:sz w:val="24"/>
                <w:szCs w:val="24"/>
                <w:lang w:val="uk-UA" w:eastAsia="ru-RU"/>
              </w:rPr>
            </w:pPr>
            <w:r w:rsidRPr="0057348C">
              <w:rPr>
                <w:rFonts w:ascii="Times New Roman" w:eastAsia="Times New Roman" w:hAnsi="Times New Roman" w:cs="Times New Roman"/>
                <w:sz w:val="24"/>
                <w:szCs w:val="24"/>
                <w:lang w:val="uk-UA" w:eastAsia="ru-RU"/>
              </w:rPr>
              <w:t xml:space="preserve">формування переліків суб’єктів господарювання, </w:t>
            </w:r>
            <w:r>
              <w:rPr>
                <w:rFonts w:ascii="Times New Roman" w:eastAsia="Times New Roman" w:hAnsi="Times New Roman" w:cs="Times New Roman"/>
                <w:sz w:val="24"/>
                <w:szCs w:val="24"/>
                <w:lang w:val="uk-UA" w:eastAsia="ru-RU"/>
              </w:rPr>
              <w:t>що</w:t>
            </w:r>
            <w:r w:rsidRPr="0057348C">
              <w:rPr>
                <w:rFonts w:ascii="Times New Roman" w:eastAsia="Times New Roman" w:hAnsi="Times New Roman" w:cs="Times New Roman"/>
                <w:sz w:val="24"/>
                <w:szCs w:val="24"/>
                <w:lang w:val="uk-UA" w:eastAsia="ru-RU"/>
              </w:rPr>
              <w:t xml:space="preserve"> підлягають плановим заходам державного нагляду (контролю) у плановому періоді;</w:t>
            </w:r>
          </w:p>
          <w:p w14:paraId="7AEB20F5" w14:textId="77777777" w:rsidR="007734DF" w:rsidRPr="0057348C" w:rsidRDefault="007734DF" w:rsidP="007734DF">
            <w:pPr>
              <w:pStyle w:val="a5"/>
              <w:numPr>
                <w:ilvl w:val="1"/>
                <w:numId w:val="5"/>
              </w:numPr>
              <w:spacing w:after="0" w:line="240" w:lineRule="auto"/>
              <w:ind w:left="215" w:right="130" w:firstLine="284"/>
              <w:jc w:val="both"/>
              <w:rPr>
                <w:rFonts w:ascii="Times New Roman" w:eastAsia="Times New Roman" w:hAnsi="Times New Roman" w:cs="Times New Roman"/>
                <w:sz w:val="24"/>
                <w:szCs w:val="24"/>
                <w:lang w:val="uk-UA" w:eastAsia="ru-RU"/>
              </w:rPr>
            </w:pPr>
            <w:r w:rsidRPr="0057348C">
              <w:rPr>
                <w:rFonts w:ascii="Times New Roman" w:eastAsia="Times New Roman" w:hAnsi="Times New Roman" w:cs="Times New Roman"/>
                <w:sz w:val="24"/>
                <w:szCs w:val="24"/>
                <w:lang w:val="uk-UA" w:eastAsia="ru-RU"/>
              </w:rPr>
              <w:t>формування планів робіт з державного енергетичного нагляду;</w:t>
            </w:r>
          </w:p>
          <w:p w14:paraId="295C4EF7" w14:textId="77777777" w:rsidR="007734DF" w:rsidRPr="0057348C" w:rsidRDefault="007734DF" w:rsidP="007734DF">
            <w:pPr>
              <w:pStyle w:val="a5"/>
              <w:numPr>
                <w:ilvl w:val="1"/>
                <w:numId w:val="5"/>
              </w:numPr>
              <w:spacing w:after="0" w:line="240" w:lineRule="auto"/>
              <w:ind w:left="215" w:right="130" w:firstLine="284"/>
              <w:jc w:val="both"/>
              <w:rPr>
                <w:rFonts w:ascii="Times New Roman" w:eastAsia="Times New Roman" w:hAnsi="Times New Roman" w:cs="Times New Roman"/>
                <w:sz w:val="24"/>
                <w:szCs w:val="24"/>
                <w:lang w:val="uk-UA" w:eastAsia="ru-RU"/>
              </w:rPr>
            </w:pPr>
            <w:r w:rsidRPr="0057348C">
              <w:rPr>
                <w:rFonts w:ascii="Times New Roman" w:eastAsia="Times New Roman" w:hAnsi="Times New Roman" w:cs="Times New Roman"/>
                <w:sz w:val="24"/>
                <w:szCs w:val="24"/>
                <w:lang w:val="uk-UA" w:eastAsia="ru-RU"/>
              </w:rPr>
              <w:t>збір</w:t>
            </w:r>
            <w:r>
              <w:rPr>
                <w:rFonts w:ascii="Times New Roman" w:eastAsia="Times New Roman" w:hAnsi="Times New Roman" w:cs="Times New Roman"/>
                <w:sz w:val="24"/>
                <w:szCs w:val="24"/>
                <w:lang w:val="uk-UA" w:eastAsia="ru-RU"/>
              </w:rPr>
              <w:t>,</w:t>
            </w:r>
            <w:r w:rsidRPr="0057348C">
              <w:rPr>
                <w:rFonts w:ascii="Times New Roman" w:eastAsia="Times New Roman" w:hAnsi="Times New Roman" w:cs="Times New Roman"/>
                <w:sz w:val="24"/>
                <w:szCs w:val="24"/>
                <w:lang w:val="uk-UA" w:eastAsia="ru-RU"/>
              </w:rPr>
              <w:t xml:space="preserve"> узагальнення та аналіз інформації з наступним формуванням звітів про виконання робіт з державного енергетичного нагляду;</w:t>
            </w:r>
          </w:p>
          <w:p w14:paraId="554E2C3A" w14:textId="77777777" w:rsidR="007734DF" w:rsidRPr="0057348C" w:rsidRDefault="007734DF" w:rsidP="007734DF">
            <w:pPr>
              <w:pStyle w:val="a5"/>
              <w:numPr>
                <w:ilvl w:val="1"/>
                <w:numId w:val="5"/>
              </w:numPr>
              <w:spacing w:after="0" w:line="240" w:lineRule="auto"/>
              <w:ind w:left="215" w:right="130" w:firstLine="284"/>
              <w:jc w:val="both"/>
              <w:rPr>
                <w:rFonts w:ascii="Times New Roman" w:eastAsia="Times New Roman" w:hAnsi="Times New Roman" w:cs="Times New Roman"/>
                <w:sz w:val="24"/>
                <w:szCs w:val="24"/>
                <w:lang w:val="uk-UA" w:eastAsia="ru-RU"/>
              </w:rPr>
            </w:pPr>
            <w:r w:rsidRPr="0057348C">
              <w:rPr>
                <w:rFonts w:ascii="Times New Roman" w:eastAsia="Times New Roman" w:hAnsi="Times New Roman" w:cs="Times New Roman"/>
                <w:sz w:val="24"/>
                <w:szCs w:val="24"/>
                <w:lang w:val="uk-UA" w:eastAsia="ru-RU"/>
              </w:rPr>
              <w:t xml:space="preserve">надання до апарату </w:t>
            </w:r>
            <w:proofErr w:type="spellStart"/>
            <w:r w:rsidRPr="0057348C">
              <w:rPr>
                <w:rFonts w:ascii="Times New Roman" w:eastAsia="Times New Roman" w:hAnsi="Times New Roman" w:cs="Times New Roman"/>
                <w:sz w:val="24"/>
                <w:szCs w:val="24"/>
                <w:lang w:val="uk-UA" w:eastAsia="ru-RU"/>
              </w:rPr>
              <w:t>Держенергонагляду</w:t>
            </w:r>
            <w:proofErr w:type="spellEnd"/>
            <w:r w:rsidRPr="0057348C">
              <w:rPr>
                <w:rFonts w:ascii="Times New Roman" w:eastAsia="Times New Roman" w:hAnsi="Times New Roman" w:cs="Times New Roman"/>
                <w:sz w:val="24"/>
                <w:szCs w:val="24"/>
                <w:lang w:val="uk-UA" w:eastAsia="ru-RU"/>
              </w:rPr>
              <w:t xml:space="preserve"> пропозицій щодо внесення змін до річного плану здійснення заходів державного нагляду (контролю);</w:t>
            </w:r>
          </w:p>
          <w:p w14:paraId="33038663" w14:textId="77777777" w:rsidR="007734DF" w:rsidRPr="0057348C" w:rsidRDefault="007734DF" w:rsidP="007734DF">
            <w:pPr>
              <w:pStyle w:val="a5"/>
              <w:numPr>
                <w:ilvl w:val="1"/>
                <w:numId w:val="5"/>
              </w:numPr>
              <w:spacing w:after="0" w:line="240" w:lineRule="auto"/>
              <w:ind w:left="215" w:right="130" w:firstLine="284"/>
              <w:jc w:val="both"/>
              <w:rPr>
                <w:rFonts w:ascii="Times New Roman" w:eastAsia="Times New Roman" w:hAnsi="Times New Roman" w:cs="Times New Roman"/>
                <w:sz w:val="24"/>
                <w:szCs w:val="24"/>
                <w:lang w:val="uk-UA" w:eastAsia="ru-RU"/>
              </w:rPr>
            </w:pPr>
            <w:r w:rsidRPr="0057348C">
              <w:rPr>
                <w:rFonts w:ascii="Times New Roman" w:eastAsia="Times New Roman" w:hAnsi="Times New Roman" w:cs="Times New Roman"/>
                <w:sz w:val="24"/>
                <w:szCs w:val="24"/>
                <w:lang w:val="uk-UA" w:eastAsia="ru-RU"/>
              </w:rPr>
              <w:t xml:space="preserve">надання до апарату </w:t>
            </w:r>
            <w:proofErr w:type="spellStart"/>
            <w:r w:rsidRPr="0057348C">
              <w:rPr>
                <w:rFonts w:ascii="Times New Roman" w:eastAsia="Times New Roman" w:hAnsi="Times New Roman" w:cs="Times New Roman"/>
                <w:sz w:val="24"/>
                <w:szCs w:val="24"/>
                <w:lang w:val="uk-UA" w:eastAsia="ru-RU"/>
              </w:rPr>
              <w:t>Держенергонагляду</w:t>
            </w:r>
            <w:proofErr w:type="spellEnd"/>
            <w:r w:rsidRPr="0057348C">
              <w:rPr>
                <w:rFonts w:ascii="Times New Roman" w:eastAsia="Times New Roman" w:hAnsi="Times New Roman" w:cs="Times New Roman"/>
                <w:sz w:val="24"/>
                <w:szCs w:val="24"/>
                <w:lang w:val="uk-UA" w:eastAsia="ru-RU"/>
              </w:rPr>
              <w:t xml:space="preserve"> з дотриманням затверджених термінів планів робіт, звітних матеріалів щодо результатів виконання планів з державного енергетичного нагляду;</w:t>
            </w:r>
          </w:p>
          <w:p w14:paraId="29474B39" w14:textId="77777777" w:rsidR="007734DF" w:rsidRPr="0057348C" w:rsidRDefault="007734DF" w:rsidP="007734DF">
            <w:pPr>
              <w:pStyle w:val="a5"/>
              <w:numPr>
                <w:ilvl w:val="1"/>
                <w:numId w:val="5"/>
              </w:numPr>
              <w:spacing w:after="0" w:line="240" w:lineRule="auto"/>
              <w:ind w:left="215" w:right="130" w:firstLine="284"/>
              <w:jc w:val="both"/>
              <w:rPr>
                <w:rFonts w:ascii="Times New Roman" w:eastAsia="Times New Roman" w:hAnsi="Times New Roman" w:cs="Times New Roman"/>
                <w:sz w:val="24"/>
                <w:szCs w:val="24"/>
                <w:lang w:val="uk-UA" w:eastAsia="ru-RU"/>
              </w:rPr>
            </w:pPr>
            <w:r w:rsidRPr="0057348C">
              <w:rPr>
                <w:rFonts w:ascii="Times New Roman" w:eastAsia="Times New Roman" w:hAnsi="Times New Roman" w:cs="Times New Roman"/>
                <w:sz w:val="24"/>
                <w:szCs w:val="24"/>
                <w:lang w:val="uk-UA" w:eastAsia="ru-RU"/>
              </w:rPr>
              <w:t xml:space="preserve">надання до апарату </w:t>
            </w:r>
            <w:proofErr w:type="spellStart"/>
            <w:r w:rsidRPr="0057348C">
              <w:rPr>
                <w:rFonts w:ascii="Times New Roman" w:eastAsia="Times New Roman" w:hAnsi="Times New Roman" w:cs="Times New Roman"/>
                <w:sz w:val="24"/>
                <w:szCs w:val="24"/>
                <w:lang w:val="uk-UA" w:eastAsia="ru-RU"/>
              </w:rPr>
              <w:t>Держенергонагляду</w:t>
            </w:r>
            <w:proofErr w:type="spellEnd"/>
            <w:r w:rsidRPr="0057348C">
              <w:rPr>
                <w:rFonts w:ascii="Times New Roman" w:eastAsia="Times New Roman" w:hAnsi="Times New Roman" w:cs="Times New Roman"/>
                <w:sz w:val="24"/>
                <w:szCs w:val="24"/>
                <w:lang w:val="uk-UA" w:eastAsia="ru-RU"/>
              </w:rPr>
              <w:t xml:space="preserve"> звітів щодо виконання учасниками ринку електричної енергії та суб’єктами відносин у сфері теплопостачання приписів, розпоряджень або інших розпорядчих документів щодо усунення ними порушень вимог чинного законодавства України, виявлених за результатами здійснених заходів з державного енергетичного нагляду;</w:t>
            </w:r>
          </w:p>
          <w:p w14:paraId="2F1D9995" w14:textId="77777777" w:rsidR="007734DF" w:rsidRPr="0057348C" w:rsidRDefault="007734DF" w:rsidP="007734DF">
            <w:pPr>
              <w:pStyle w:val="a5"/>
              <w:numPr>
                <w:ilvl w:val="1"/>
                <w:numId w:val="5"/>
              </w:numPr>
              <w:spacing w:after="0" w:line="240" w:lineRule="auto"/>
              <w:ind w:left="215" w:right="130" w:firstLine="284"/>
              <w:jc w:val="both"/>
              <w:rPr>
                <w:rFonts w:ascii="Times New Roman" w:eastAsia="Times New Roman" w:hAnsi="Times New Roman" w:cs="Times New Roman"/>
                <w:sz w:val="24"/>
                <w:szCs w:val="24"/>
                <w:lang w:val="uk-UA" w:eastAsia="ru-RU"/>
              </w:rPr>
            </w:pPr>
            <w:r w:rsidRPr="0057348C">
              <w:rPr>
                <w:rFonts w:ascii="Times New Roman" w:eastAsia="Times New Roman" w:hAnsi="Times New Roman" w:cs="Times New Roman"/>
                <w:sz w:val="24"/>
                <w:szCs w:val="24"/>
                <w:lang w:val="uk-UA" w:eastAsia="ru-RU"/>
              </w:rPr>
              <w:t>надання до Департаменту державного нагляду у галузі електроенергетики та Департаменту державного нагляду у сфері теплопостачання інформації для аналізу щодо результатів державного енергетичного нагляду за учасниками ринку електричної енергії та суб’єктами відносин у сфері теплопостачання, у тому числі за тематичними напрямками, здійсненими за окремими дорученнями;</w:t>
            </w:r>
          </w:p>
          <w:p w14:paraId="1D99B4BC" w14:textId="77777777" w:rsidR="007734DF" w:rsidRPr="0057348C" w:rsidRDefault="007734DF" w:rsidP="007734DF">
            <w:pPr>
              <w:pStyle w:val="a5"/>
              <w:numPr>
                <w:ilvl w:val="1"/>
                <w:numId w:val="5"/>
              </w:numPr>
              <w:spacing w:after="0" w:line="240" w:lineRule="auto"/>
              <w:ind w:left="215" w:right="130"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розробка</w:t>
            </w:r>
            <w:r w:rsidRPr="0057348C">
              <w:rPr>
                <w:rFonts w:ascii="Times New Roman" w:eastAsia="Times New Roman" w:hAnsi="Times New Roman" w:cs="Times New Roman"/>
                <w:sz w:val="24"/>
                <w:szCs w:val="24"/>
                <w:lang w:val="uk-UA" w:eastAsia="ru-RU"/>
              </w:rPr>
              <w:t xml:space="preserve">  </w:t>
            </w:r>
            <w:proofErr w:type="spellStart"/>
            <w:r w:rsidRPr="0057348C">
              <w:rPr>
                <w:rFonts w:ascii="Times New Roman" w:eastAsia="Times New Roman" w:hAnsi="Times New Roman" w:cs="Times New Roman"/>
                <w:sz w:val="24"/>
                <w:szCs w:val="24"/>
                <w:lang w:val="uk-UA" w:eastAsia="ru-RU"/>
              </w:rPr>
              <w:t>проєктів</w:t>
            </w:r>
            <w:proofErr w:type="spellEnd"/>
            <w:r w:rsidRPr="0057348C">
              <w:rPr>
                <w:rFonts w:ascii="Times New Roman" w:eastAsia="Times New Roman" w:hAnsi="Times New Roman" w:cs="Times New Roman"/>
                <w:sz w:val="24"/>
                <w:szCs w:val="24"/>
                <w:lang w:val="uk-UA" w:eastAsia="ru-RU"/>
              </w:rPr>
              <w:t xml:space="preserve"> нормативно-правових актів з питань, що належать до компетенції </w:t>
            </w:r>
            <w:r>
              <w:rPr>
                <w:rFonts w:ascii="Times New Roman" w:eastAsia="Times New Roman" w:hAnsi="Times New Roman" w:cs="Times New Roman"/>
                <w:sz w:val="24"/>
                <w:szCs w:val="24"/>
                <w:lang w:val="uk-UA" w:eastAsia="ru-RU"/>
              </w:rPr>
              <w:t>в</w:t>
            </w:r>
            <w:r w:rsidRPr="0057348C">
              <w:rPr>
                <w:rFonts w:ascii="Times New Roman" w:eastAsia="Times New Roman" w:hAnsi="Times New Roman" w:cs="Times New Roman"/>
                <w:sz w:val="24"/>
                <w:szCs w:val="24"/>
                <w:lang w:val="uk-UA" w:eastAsia="ru-RU"/>
              </w:rPr>
              <w:t>ідділу</w:t>
            </w:r>
            <w:r>
              <w:rPr>
                <w:rFonts w:ascii="Times New Roman" w:eastAsia="Times New Roman" w:hAnsi="Times New Roman" w:cs="Times New Roman"/>
                <w:sz w:val="24"/>
                <w:szCs w:val="24"/>
                <w:lang w:val="uk-UA" w:eastAsia="ru-RU"/>
              </w:rPr>
              <w:t>,</w:t>
            </w:r>
            <w:r w:rsidRPr="0057348C">
              <w:rPr>
                <w:rFonts w:ascii="Times New Roman" w:eastAsia="Times New Roman" w:hAnsi="Times New Roman" w:cs="Times New Roman"/>
                <w:sz w:val="24"/>
                <w:szCs w:val="24"/>
                <w:lang w:val="uk-UA" w:eastAsia="ru-RU"/>
              </w:rPr>
              <w:t xml:space="preserve"> та готує пропозиції щодо введення в дію нормативних документів </w:t>
            </w:r>
            <w:r>
              <w:rPr>
                <w:rFonts w:ascii="Times New Roman" w:eastAsia="Times New Roman" w:hAnsi="Times New Roman" w:cs="Times New Roman"/>
                <w:sz w:val="24"/>
                <w:szCs w:val="24"/>
                <w:lang w:val="uk-UA" w:eastAsia="ru-RU"/>
              </w:rPr>
              <w:t>у</w:t>
            </w:r>
            <w:r w:rsidRPr="0057348C">
              <w:rPr>
                <w:rFonts w:ascii="Times New Roman" w:eastAsia="Times New Roman" w:hAnsi="Times New Roman" w:cs="Times New Roman"/>
                <w:sz w:val="24"/>
                <w:szCs w:val="24"/>
                <w:lang w:val="uk-UA" w:eastAsia="ru-RU"/>
              </w:rPr>
              <w:t xml:space="preserve"> межах своїх функціональних завдань.</w:t>
            </w:r>
          </w:p>
          <w:p w14:paraId="2CB74E57" w14:textId="77777777" w:rsidR="007734DF" w:rsidRPr="0057348C" w:rsidRDefault="007734DF" w:rsidP="007734DF">
            <w:pPr>
              <w:pStyle w:val="a5"/>
              <w:numPr>
                <w:ilvl w:val="0"/>
                <w:numId w:val="5"/>
              </w:numPr>
              <w:spacing w:after="0" w:line="240" w:lineRule="auto"/>
              <w:ind w:left="215" w:right="130" w:firstLine="284"/>
              <w:jc w:val="both"/>
              <w:rPr>
                <w:rFonts w:ascii="Times New Roman" w:eastAsia="Times New Roman" w:hAnsi="Times New Roman" w:cs="Times New Roman"/>
                <w:sz w:val="24"/>
                <w:szCs w:val="24"/>
                <w:lang w:val="uk-UA" w:eastAsia="ru-RU"/>
              </w:rPr>
            </w:pPr>
            <w:r w:rsidRPr="0057348C">
              <w:rPr>
                <w:rFonts w:ascii="Times New Roman" w:eastAsia="Times New Roman" w:hAnsi="Times New Roman" w:cs="Times New Roman"/>
                <w:sz w:val="24"/>
                <w:szCs w:val="24"/>
                <w:lang w:val="uk-UA" w:eastAsia="ru-RU"/>
              </w:rPr>
              <w:t xml:space="preserve">Організовує, забезпечує та контролює виконання в установлені строки доручень начальника Управління та керівника </w:t>
            </w:r>
            <w:proofErr w:type="spellStart"/>
            <w:r w:rsidRPr="0057348C">
              <w:rPr>
                <w:rFonts w:ascii="Times New Roman" w:eastAsia="Times New Roman" w:hAnsi="Times New Roman" w:cs="Times New Roman"/>
                <w:sz w:val="24"/>
                <w:szCs w:val="24"/>
                <w:lang w:val="uk-UA" w:eastAsia="ru-RU"/>
              </w:rPr>
              <w:t>Держенергонагляду</w:t>
            </w:r>
            <w:proofErr w:type="spellEnd"/>
            <w:r w:rsidRPr="0057348C">
              <w:rPr>
                <w:rFonts w:ascii="Times New Roman" w:eastAsia="Times New Roman" w:hAnsi="Times New Roman" w:cs="Times New Roman"/>
                <w:sz w:val="24"/>
                <w:szCs w:val="24"/>
                <w:lang w:val="uk-UA" w:eastAsia="ru-RU"/>
              </w:rPr>
              <w:t xml:space="preserve">, несе персональну відповідальність за стан виконавської дисципліни у </w:t>
            </w:r>
            <w:r>
              <w:rPr>
                <w:rFonts w:ascii="Times New Roman" w:eastAsia="Times New Roman" w:hAnsi="Times New Roman" w:cs="Times New Roman"/>
                <w:sz w:val="24"/>
                <w:szCs w:val="24"/>
                <w:lang w:val="uk-UA" w:eastAsia="ru-RU"/>
              </w:rPr>
              <w:t>в</w:t>
            </w:r>
            <w:r w:rsidRPr="0057348C">
              <w:rPr>
                <w:rFonts w:ascii="Times New Roman" w:eastAsia="Times New Roman" w:hAnsi="Times New Roman" w:cs="Times New Roman"/>
                <w:sz w:val="24"/>
                <w:szCs w:val="24"/>
                <w:lang w:val="uk-UA" w:eastAsia="ru-RU"/>
              </w:rPr>
              <w:t>ідділі.</w:t>
            </w:r>
          </w:p>
          <w:p w14:paraId="0F45225F" w14:textId="77777777" w:rsidR="007734DF" w:rsidRPr="0057348C" w:rsidRDefault="007734DF" w:rsidP="007734DF">
            <w:pPr>
              <w:pStyle w:val="a5"/>
              <w:numPr>
                <w:ilvl w:val="0"/>
                <w:numId w:val="5"/>
              </w:numPr>
              <w:spacing w:after="0" w:line="240" w:lineRule="auto"/>
              <w:ind w:left="215" w:right="130" w:firstLine="284"/>
              <w:jc w:val="both"/>
              <w:rPr>
                <w:rFonts w:ascii="Times New Roman" w:eastAsia="Times New Roman" w:hAnsi="Times New Roman" w:cs="Times New Roman"/>
                <w:sz w:val="24"/>
                <w:szCs w:val="24"/>
                <w:lang w:val="uk-UA" w:eastAsia="ru-RU"/>
              </w:rPr>
            </w:pPr>
            <w:r w:rsidRPr="0057348C">
              <w:rPr>
                <w:rFonts w:ascii="Times New Roman" w:eastAsia="Times New Roman" w:hAnsi="Times New Roman" w:cs="Times New Roman"/>
                <w:sz w:val="24"/>
                <w:szCs w:val="24"/>
                <w:lang w:val="uk-UA" w:eastAsia="ru-RU"/>
              </w:rPr>
              <w:t>Організовує та координує підготовку:</w:t>
            </w:r>
          </w:p>
          <w:p w14:paraId="6A4443EA" w14:textId="77777777" w:rsidR="007734DF" w:rsidRPr="0057348C" w:rsidRDefault="007734DF" w:rsidP="007734DF">
            <w:pPr>
              <w:pStyle w:val="a5"/>
              <w:numPr>
                <w:ilvl w:val="1"/>
                <w:numId w:val="5"/>
              </w:numPr>
              <w:spacing w:after="0" w:line="240" w:lineRule="auto"/>
              <w:ind w:left="215" w:right="130" w:firstLine="284"/>
              <w:jc w:val="both"/>
              <w:rPr>
                <w:rFonts w:ascii="Times New Roman" w:eastAsia="Times New Roman" w:hAnsi="Times New Roman" w:cs="Times New Roman"/>
                <w:sz w:val="24"/>
                <w:szCs w:val="24"/>
                <w:lang w:val="uk-UA" w:eastAsia="ru-RU"/>
              </w:rPr>
            </w:pPr>
            <w:proofErr w:type="spellStart"/>
            <w:r w:rsidRPr="0057348C">
              <w:rPr>
                <w:rFonts w:ascii="Times New Roman" w:eastAsia="Times New Roman" w:hAnsi="Times New Roman" w:cs="Times New Roman"/>
                <w:sz w:val="24"/>
                <w:szCs w:val="24"/>
                <w:lang w:val="uk-UA" w:eastAsia="ru-RU"/>
              </w:rPr>
              <w:t>проєктів</w:t>
            </w:r>
            <w:proofErr w:type="spellEnd"/>
            <w:r w:rsidRPr="0057348C">
              <w:rPr>
                <w:rFonts w:ascii="Times New Roman" w:eastAsia="Times New Roman" w:hAnsi="Times New Roman" w:cs="Times New Roman"/>
                <w:sz w:val="24"/>
                <w:szCs w:val="24"/>
                <w:lang w:val="uk-UA" w:eastAsia="ru-RU"/>
              </w:rPr>
              <w:t xml:space="preserve"> рішень і документів з питань, що належать до його компетенції;</w:t>
            </w:r>
          </w:p>
          <w:p w14:paraId="57EE6B0E" w14:textId="77777777" w:rsidR="007734DF" w:rsidRPr="0057348C" w:rsidRDefault="007734DF" w:rsidP="007734DF">
            <w:pPr>
              <w:pStyle w:val="a5"/>
              <w:numPr>
                <w:ilvl w:val="1"/>
                <w:numId w:val="5"/>
              </w:numPr>
              <w:spacing w:after="0" w:line="240" w:lineRule="auto"/>
              <w:ind w:left="215" w:right="130" w:firstLine="284"/>
              <w:jc w:val="both"/>
              <w:rPr>
                <w:rFonts w:ascii="Times New Roman" w:eastAsia="Times New Roman" w:hAnsi="Times New Roman" w:cs="Times New Roman"/>
                <w:sz w:val="24"/>
                <w:szCs w:val="24"/>
                <w:lang w:val="uk-UA" w:eastAsia="ru-RU"/>
              </w:rPr>
            </w:pPr>
            <w:r w:rsidRPr="0057348C">
              <w:rPr>
                <w:rFonts w:ascii="Times New Roman" w:eastAsia="Times New Roman" w:hAnsi="Times New Roman" w:cs="Times New Roman"/>
                <w:sz w:val="24"/>
                <w:szCs w:val="24"/>
                <w:lang w:val="uk-UA" w:eastAsia="ru-RU"/>
              </w:rPr>
              <w:t xml:space="preserve">інформації для наповнення офіційного </w:t>
            </w:r>
            <w:proofErr w:type="spellStart"/>
            <w:r w:rsidRPr="0057348C">
              <w:rPr>
                <w:rFonts w:ascii="Times New Roman" w:eastAsia="Times New Roman" w:hAnsi="Times New Roman" w:cs="Times New Roman"/>
                <w:sz w:val="24"/>
                <w:szCs w:val="24"/>
                <w:lang w:val="uk-UA" w:eastAsia="ru-RU"/>
              </w:rPr>
              <w:t>вебсайту</w:t>
            </w:r>
            <w:proofErr w:type="spellEnd"/>
            <w:r w:rsidRPr="0057348C">
              <w:rPr>
                <w:rFonts w:ascii="Times New Roman" w:eastAsia="Times New Roman" w:hAnsi="Times New Roman" w:cs="Times New Roman"/>
                <w:sz w:val="24"/>
                <w:szCs w:val="24"/>
                <w:lang w:val="uk-UA" w:eastAsia="ru-RU"/>
              </w:rPr>
              <w:t xml:space="preserve"> </w:t>
            </w:r>
            <w:proofErr w:type="spellStart"/>
            <w:r w:rsidRPr="0057348C">
              <w:rPr>
                <w:rFonts w:ascii="Times New Roman" w:eastAsia="Times New Roman" w:hAnsi="Times New Roman" w:cs="Times New Roman"/>
                <w:sz w:val="24"/>
                <w:szCs w:val="24"/>
                <w:lang w:val="uk-UA" w:eastAsia="ru-RU"/>
              </w:rPr>
              <w:t>Держенергонагляду</w:t>
            </w:r>
            <w:proofErr w:type="spellEnd"/>
            <w:r w:rsidRPr="0057348C">
              <w:rPr>
                <w:rFonts w:ascii="Times New Roman" w:eastAsia="Times New Roman" w:hAnsi="Times New Roman" w:cs="Times New Roman"/>
                <w:sz w:val="24"/>
                <w:szCs w:val="24"/>
                <w:lang w:val="uk-UA" w:eastAsia="ru-RU"/>
              </w:rPr>
              <w:t xml:space="preserve"> з питань, </w:t>
            </w:r>
            <w:r>
              <w:rPr>
                <w:rFonts w:ascii="Times New Roman" w:eastAsia="Times New Roman" w:hAnsi="Times New Roman" w:cs="Times New Roman"/>
                <w:sz w:val="24"/>
                <w:szCs w:val="24"/>
                <w:lang w:val="uk-UA" w:eastAsia="ru-RU"/>
              </w:rPr>
              <w:t>що стосуються діяльності в</w:t>
            </w:r>
            <w:r w:rsidRPr="0057348C">
              <w:rPr>
                <w:rFonts w:ascii="Times New Roman" w:eastAsia="Times New Roman" w:hAnsi="Times New Roman" w:cs="Times New Roman"/>
                <w:sz w:val="24"/>
                <w:szCs w:val="24"/>
                <w:lang w:val="uk-UA" w:eastAsia="ru-RU"/>
              </w:rPr>
              <w:t>ідділу.</w:t>
            </w:r>
          </w:p>
          <w:p w14:paraId="708DEC5F" w14:textId="77777777" w:rsidR="007734DF" w:rsidRPr="0057348C" w:rsidRDefault="007734DF" w:rsidP="007734DF">
            <w:pPr>
              <w:pStyle w:val="a5"/>
              <w:numPr>
                <w:ilvl w:val="0"/>
                <w:numId w:val="5"/>
              </w:numPr>
              <w:spacing w:after="0" w:line="240" w:lineRule="auto"/>
              <w:ind w:left="215" w:right="130" w:firstLine="284"/>
              <w:jc w:val="both"/>
              <w:rPr>
                <w:rFonts w:ascii="Times New Roman" w:eastAsia="Times New Roman" w:hAnsi="Times New Roman" w:cs="Times New Roman"/>
                <w:sz w:val="24"/>
                <w:szCs w:val="24"/>
                <w:lang w:val="uk-UA" w:eastAsia="ru-RU"/>
              </w:rPr>
            </w:pPr>
            <w:r w:rsidRPr="0057348C">
              <w:rPr>
                <w:rFonts w:ascii="Times New Roman" w:eastAsia="Times New Roman" w:hAnsi="Times New Roman" w:cs="Times New Roman"/>
                <w:sz w:val="24"/>
                <w:szCs w:val="24"/>
                <w:lang w:val="uk-UA" w:eastAsia="ru-RU"/>
              </w:rPr>
              <w:t xml:space="preserve">Співпрацює з керівниками інших самостійних структурних підрозділів, територіальних органів </w:t>
            </w:r>
            <w:proofErr w:type="spellStart"/>
            <w:r w:rsidRPr="0057348C">
              <w:rPr>
                <w:rFonts w:ascii="Times New Roman" w:eastAsia="Times New Roman" w:hAnsi="Times New Roman" w:cs="Times New Roman"/>
                <w:sz w:val="24"/>
                <w:szCs w:val="24"/>
                <w:lang w:val="uk-UA" w:eastAsia="ru-RU"/>
              </w:rPr>
              <w:t>Держенергонагляду</w:t>
            </w:r>
            <w:proofErr w:type="spellEnd"/>
            <w:r w:rsidRPr="0057348C">
              <w:rPr>
                <w:rFonts w:ascii="Times New Roman" w:eastAsia="Times New Roman" w:hAnsi="Times New Roman" w:cs="Times New Roman"/>
                <w:sz w:val="24"/>
                <w:szCs w:val="24"/>
                <w:lang w:val="uk-UA" w:eastAsia="ru-RU"/>
              </w:rPr>
              <w:t>, з місцевими державними адміністраціями, іншими органами державної влади з питань, що потребують спільного вирішення.</w:t>
            </w:r>
          </w:p>
          <w:p w14:paraId="0FB1F51F" w14:textId="77777777" w:rsidR="007734DF" w:rsidRPr="0057348C" w:rsidRDefault="007734DF" w:rsidP="007734DF">
            <w:pPr>
              <w:pStyle w:val="a5"/>
              <w:numPr>
                <w:ilvl w:val="0"/>
                <w:numId w:val="5"/>
              </w:numPr>
              <w:spacing w:after="0" w:line="240" w:lineRule="auto"/>
              <w:ind w:left="215" w:right="130" w:firstLine="284"/>
              <w:jc w:val="both"/>
              <w:rPr>
                <w:rFonts w:ascii="Times New Roman" w:eastAsia="Times New Roman" w:hAnsi="Times New Roman" w:cs="Times New Roman"/>
                <w:sz w:val="24"/>
                <w:szCs w:val="24"/>
                <w:lang w:val="uk-UA" w:eastAsia="ru-RU"/>
              </w:rPr>
            </w:pPr>
            <w:r w:rsidRPr="0057348C">
              <w:rPr>
                <w:rFonts w:ascii="Times New Roman" w:eastAsia="Times New Roman" w:hAnsi="Times New Roman" w:cs="Times New Roman"/>
                <w:sz w:val="24"/>
                <w:szCs w:val="24"/>
                <w:lang w:val="uk-UA" w:eastAsia="ru-RU"/>
              </w:rPr>
              <w:t xml:space="preserve">Розробляє і здійснює заходи щодо поліпшення організації та підвищення ефективності роботи </w:t>
            </w:r>
            <w:r>
              <w:rPr>
                <w:rFonts w:ascii="Times New Roman" w:eastAsia="Times New Roman" w:hAnsi="Times New Roman" w:cs="Times New Roman"/>
                <w:sz w:val="24"/>
                <w:szCs w:val="24"/>
                <w:lang w:val="uk-UA" w:eastAsia="ru-RU"/>
              </w:rPr>
              <w:t>в</w:t>
            </w:r>
            <w:r w:rsidRPr="0057348C">
              <w:rPr>
                <w:rFonts w:ascii="Times New Roman" w:eastAsia="Times New Roman" w:hAnsi="Times New Roman" w:cs="Times New Roman"/>
                <w:sz w:val="24"/>
                <w:szCs w:val="24"/>
                <w:lang w:val="uk-UA" w:eastAsia="ru-RU"/>
              </w:rPr>
              <w:t xml:space="preserve">ідділу, здійснює заходи щодо запобігання корупції, виконання </w:t>
            </w:r>
            <w:r>
              <w:rPr>
                <w:rFonts w:ascii="Times New Roman" w:eastAsia="Times New Roman" w:hAnsi="Times New Roman" w:cs="Times New Roman"/>
                <w:sz w:val="24"/>
                <w:szCs w:val="24"/>
                <w:lang w:val="uk-UA" w:eastAsia="ru-RU"/>
              </w:rPr>
              <w:t>А</w:t>
            </w:r>
            <w:r w:rsidRPr="0057348C">
              <w:rPr>
                <w:rFonts w:ascii="Times New Roman" w:eastAsia="Times New Roman" w:hAnsi="Times New Roman" w:cs="Times New Roman"/>
                <w:sz w:val="24"/>
                <w:szCs w:val="24"/>
                <w:lang w:val="uk-UA" w:eastAsia="ru-RU"/>
              </w:rPr>
              <w:t xml:space="preserve">нтикорупційної програми </w:t>
            </w:r>
            <w:proofErr w:type="spellStart"/>
            <w:r w:rsidRPr="0057348C">
              <w:rPr>
                <w:rFonts w:ascii="Times New Roman" w:eastAsia="Times New Roman" w:hAnsi="Times New Roman" w:cs="Times New Roman"/>
                <w:sz w:val="24"/>
                <w:szCs w:val="24"/>
                <w:lang w:val="uk-UA" w:eastAsia="ru-RU"/>
              </w:rPr>
              <w:t>Держенергонагляду</w:t>
            </w:r>
            <w:proofErr w:type="spellEnd"/>
            <w:r w:rsidRPr="0057348C">
              <w:rPr>
                <w:rFonts w:ascii="Times New Roman" w:eastAsia="Times New Roman" w:hAnsi="Times New Roman" w:cs="Times New Roman"/>
                <w:sz w:val="24"/>
                <w:szCs w:val="24"/>
                <w:lang w:val="uk-UA" w:eastAsia="ru-RU"/>
              </w:rPr>
              <w:t>.</w:t>
            </w:r>
          </w:p>
          <w:p w14:paraId="39155C70" w14:textId="77777777" w:rsidR="007734DF" w:rsidRPr="0057348C" w:rsidRDefault="007734DF" w:rsidP="007734DF">
            <w:pPr>
              <w:pStyle w:val="a5"/>
              <w:numPr>
                <w:ilvl w:val="0"/>
                <w:numId w:val="5"/>
              </w:numPr>
              <w:spacing w:after="0" w:line="240" w:lineRule="auto"/>
              <w:ind w:left="215" w:right="130" w:firstLine="284"/>
              <w:jc w:val="both"/>
              <w:rPr>
                <w:rFonts w:ascii="Times New Roman" w:eastAsia="Times New Roman" w:hAnsi="Times New Roman" w:cs="Times New Roman"/>
                <w:sz w:val="24"/>
                <w:szCs w:val="24"/>
                <w:lang w:val="uk-UA" w:eastAsia="ru-RU"/>
              </w:rPr>
            </w:pPr>
            <w:r w:rsidRPr="0057348C">
              <w:rPr>
                <w:rFonts w:ascii="Times New Roman" w:eastAsia="Times New Roman" w:hAnsi="Times New Roman" w:cs="Times New Roman"/>
                <w:sz w:val="24"/>
                <w:szCs w:val="24"/>
                <w:lang w:val="uk-UA" w:eastAsia="ru-RU"/>
              </w:rPr>
              <w:t xml:space="preserve">Забезпечує додержання працівниками </w:t>
            </w:r>
            <w:r>
              <w:rPr>
                <w:rFonts w:ascii="Times New Roman" w:eastAsia="Times New Roman" w:hAnsi="Times New Roman" w:cs="Times New Roman"/>
                <w:sz w:val="24"/>
                <w:szCs w:val="24"/>
                <w:lang w:val="uk-UA" w:eastAsia="ru-RU"/>
              </w:rPr>
              <w:t>в</w:t>
            </w:r>
            <w:r w:rsidRPr="0057348C">
              <w:rPr>
                <w:rFonts w:ascii="Times New Roman" w:eastAsia="Times New Roman" w:hAnsi="Times New Roman" w:cs="Times New Roman"/>
                <w:sz w:val="24"/>
                <w:szCs w:val="24"/>
                <w:lang w:val="uk-UA" w:eastAsia="ru-RU"/>
              </w:rPr>
              <w:t>ідділу правил внутрішнього службового розпорядку, правил внутрішнього трудового розпорядку, інструкцій з питань охорони праці та правил пожежної безпеки, етики державного службовця, вживає заходів щодо недопущення та врегулювання конфлікту інтересів у разі його виникнення, а також здійснює розподіл обов’язків між працівниками.</w:t>
            </w:r>
          </w:p>
          <w:p w14:paraId="0387F4AE" w14:textId="77777777" w:rsidR="007734DF" w:rsidRPr="0057348C" w:rsidRDefault="007734DF" w:rsidP="007734DF">
            <w:pPr>
              <w:pStyle w:val="a5"/>
              <w:numPr>
                <w:ilvl w:val="0"/>
                <w:numId w:val="5"/>
              </w:numPr>
              <w:spacing w:after="0" w:line="240" w:lineRule="auto"/>
              <w:ind w:left="215" w:right="130" w:firstLine="284"/>
              <w:jc w:val="both"/>
              <w:rPr>
                <w:rFonts w:ascii="Times New Roman" w:eastAsia="Times New Roman" w:hAnsi="Times New Roman" w:cs="Times New Roman"/>
                <w:sz w:val="24"/>
                <w:szCs w:val="24"/>
                <w:lang w:val="uk-UA" w:eastAsia="ru-RU"/>
              </w:rPr>
            </w:pPr>
            <w:r w:rsidRPr="0057348C">
              <w:rPr>
                <w:rFonts w:ascii="Times New Roman" w:eastAsia="Times New Roman" w:hAnsi="Times New Roman" w:cs="Times New Roman"/>
                <w:sz w:val="24"/>
                <w:szCs w:val="24"/>
                <w:lang w:val="uk-UA" w:eastAsia="ru-RU"/>
              </w:rPr>
              <w:t>Забезпечує:</w:t>
            </w:r>
          </w:p>
          <w:p w14:paraId="11C26F56" w14:textId="77777777" w:rsidR="007734DF" w:rsidRPr="0057348C" w:rsidRDefault="007734DF" w:rsidP="007734DF">
            <w:pPr>
              <w:pStyle w:val="a5"/>
              <w:numPr>
                <w:ilvl w:val="1"/>
                <w:numId w:val="5"/>
              </w:numPr>
              <w:spacing w:after="0" w:line="240" w:lineRule="auto"/>
              <w:ind w:left="215" w:right="130" w:firstLine="284"/>
              <w:jc w:val="both"/>
              <w:rPr>
                <w:rFonts w:ascii="Times New Roman" w:eastAsia="Times New Roman" w:hAnsi="Times New Roman" w:cs="Times New Roman"/>
                <w:sz w:val="24"/>
                <w:szCs w:val="24"/>
                <w:lang w:val="uk-UA" w:eastAsia="ru-RU"/>
              </w:rPr>
            </w:pPr>
            <w:r w:rsidRPr="0057348C">
              <w:rPr>
                <w:rFonts w:ascii="Times New Roman" w:eastAsia="Times New Roman" w:hAnsi="Times New Roman" w:cs="Times New Roman"/>
                <w:sz w:val="24"/>
                <w:szCs w:val="24"/>
                <w:lang w:val="uk-UA" w:eastAsia="ru-RU"/>
              </w:rPr>
              <w:t xml:space="preserve">підготовку та супровід </w:t>
            </w:r>
            <w:proofErr w:type="spellStart"/>
            <w:r w:rsidRPr="0057348C">
              <w:rPr>
                <w:rFonts w:ascii="Times New Roman" w:eastAsia="Times New Roman" w:hAnsi="Times New Roman" w:cs="Times New Roman"/>
                <w:sz w:val="24"/>
                <w:szCs w:val="24"/>
                <w:lang w:val="uk-UA" w:eastAsia="ru-RU"/>
              </w:rPr>
              <w:t>проєктів</w:t>
            </w:r>
            <w:proofErr w:type="spellEnd"/>
            <w:r w:rsidRPr="0057348C">
              <w:rPr>
                <w:rFonts w:ascii="Times New Roman" w:eastAsia="Times New Roman" w:hAnsi="Times New Roman" w:cs="Times New Roman"/>
                <w:sz w:val="24"/>
                <w:szCs w:val="24"/>
                <w:lang w:val="uk-UA" w:eastAsia="ru-RU"/>
              </w:rPr>
              <w:t xml:space="preserve"> договорів і надання до апарату </w:t>
            </w:r>
            <w:proofErr w:type="spellStart"/>
            <w:r w:rsidRPr="0057348C">
              <w:rPr>
                <w:rFonts w:ascii="Times New Roman" w:eastAsia="Times New Roman" w:hAnsi="Times New Roman" w:cs="Times New Roman"/>
                <w:sz w:val="24"/>
                <w:szCs w:val="24"/>
                <w:lang w:val="uk-UA" w:eastAsia="ru-RU"/>
              </w:rPr>
              <w:t>Держенергонагляду</w:t>
            </w:r>
            <w:proofErr w:type="spellEnd"/>
            <w:r w:rsidRPr="0057348C">
              <w:rPr>
                <w:rFonts w:ascii="Times New Roman" w:eastAsia="Times New Roman" w:hAnsi="Times New Roman" w:cs="Times New Roman"/>
                <w:sz w:val="24"/>
                <w:szCs w:val="24"/>
                <w:lang w:val="uk-UA" w:eastAsia="ru-RU"/>
              </w:rPr>
              <w:t xml:space="preserve"> необхідних документів для проведення закупівлі товарів/робіт/послуг, збір та обробку первинних документів (актів, рахунків тощо) за укладеними договорами на відповідність умовам таких договорів у порядку, визначеному внутрішніми документами </w:t>
            </w:r>
            <w:proofErr w:type="spellStart"/>
            <w:r w:rsidRPr="0057348C">
              <w:rPr>
                <w:rFonts w:ascii="Times New Roman" w:eastAsia="Times New Roman" w:hAnsi="Times New Roman" w:cs="Times New Roman"/>
                <w:sz w:val="24"/>
                <w:szCs w:val="24"/>
                <w:lang w:val="uk-UA" w:eastAsia="ru-RU"/>
              </w:rPr>
              <w:t>Держенергонагляду</w:t>
            </w:r>
            <w:proofErr w:type="spellEnd"/>
            <w:r w:rsidRPr="0057348C">
              <w:rPr>
                <w:rFonts w:ascii="Times New Roman" w:eastAsia="Times New Roman" w:hAnsi="Times New Roman" w:cs="Times New Roman"/>
                <w:sz w:val="24"/>
                <w:szCs w:val="24"/>
                <w:lang w:val="uk-UA" w:eastAsia="ru-RU"/>
              </w:rPr>
              <w:t>;</w:t>
            </w:r>
          </w:p>
          <w:p w14:paraId="6B35EB97" w14:textId="77777777" w:rsidR="007734DF" w:rsidRPr="0057348C" w:rsidRDefault="007734DF" w:rsidP="007734DF">
            <w:pPr>
              <w:pStyle w:val="a5"/>
              <w:numPr>
                <w:ilvl w:val="1"/>
                <w:numId w:val="5"/>
              </w:numPr>
              <w:spacing w:after="0" w:line="240" w:lineRule="auto"/>
              <w:ind w:left="215" w:right="130" w:firstLine="284"/>
              <w:jc w:val="both"/>
              <w:rPr>
                <w:rFonts w:ascii="Times New Roman" w:eastAsia="Times New Roman" w:hAnsi="Times New Roman" w:cs="Times New Roman"/>
                <w:sz w:val="24"/>
                <w:szCs w:val="24"/>
                <w:lang w:val="uk-UA" w:eastAsia="ru-RU"/>
              </w:rPr>
            </w:pPr>
            <w:r w:rsidRPr="0057348C">
              <w:rPr>
                <w:rFonts w:ascii="Times New Roman" w:eastAsia="Times New Roman" w:hAnsi="Times New Roman" w:cs="Times New Roman"/>
                <w:sz w:val="24"/>
                <w:szCs w:val="24"/>
                <w:lang w:val="uk-UA" w:eastAsia="ru-RU"/>
              </w:rPr>
              <w:t xml:space="preserve">контроль за збереженням, станом та рухом майна Управління, використанням автомобільного транспорту та оформленням відповідної звітної документації згідно з вимогами законодавства та внутрішніх документів </w:t>
            </w:r>
            <w:proofErr w:type="spellStart"/>
            <w:r w:rsidRPr="0057348C">
              <w:rPr>
                <w:rFonts w:ascii="Times New Roman" w:eastAsia="Times New Roman" w:hAnsi="Times New Roman" w:cs="Times New Roman"/>
                <w:sz w:val="24"/>
                <w:szCs w:val="24"/>
                <w:lang w:val="uk-UA" w:eastAsia="ru-RU"/>
              </w:rPr>
              <w:t>Держенергонагляду</w:t>
            </w:r>
            <w:proofErr w:type="spellEnd"/>
            <w:r w:rsidRPr="0057348C">
              <w:rPr>
                <w:rFonts w:ascii="Times New Roman" w:eastAsia="Times New Roman" w:hAnsi="Times New Roman" w:cs="Times New Roman"/>
                <w:sz w:val="24"/>
                <w:szCs w:val="24"/>
                <w:lang w:val="uk-UA" w:eastAsia="ru-RU"/>
              </w:rPr>
              <w:t>.</w:t>
            </w:r>
          </w:p>
          <w:p w14:paraId="0E9BE649" w14:textId="77777777" w:rsidR="007734DF" w:rsidRPr="0057348C" w:rsidRDefault="007734DF" w:rsidP="007734DF">
            <w:pPr>
              <w:pStyle w:val="a5"/>
              <w:numPr>
                <w:ilvl w:val="0"/>
                <w:numId w:val="5"/>
              </w:numPr>
              <w:spacing w:after="0" w:line="240" w:lineRule="auto"/>
              <w:ind w:left="215" w:right="130" w:firstLine="284"/>
              <w:jc w:val="both"/>
              <w:rPr>
                <w:rFonts w:ascii="Times New Roman" w:eastAsia="Times New Roman" w:hAnsi="Times New Roman" w:cs="Times New Roman"/>
                <w:sz w:val="24"/>
                <w:szCs w:val="24"/>
                <w:lang w:val="uk-UA" w:eastAsia="ru-RU"/>
              </w:rPr>
            </w:pPr>
            <w:r w:rsidRPr="0057348C">
              <w:rPr>
                <w:rFonts w:ascii="Times New Roman" w:eastAsia="Times New Roman" w:hAnsi="Times New Roman" w:cs="Times New Roman"/>
                <w:sz w:val="24"/>
                <w:szCs w:val="24"/>
                <w:lang w:val="uk-UA" w:eastAsia="ru-RU"/>
              </w:rPr>
              <w:t xml:space="preserve">Забезпечує складення, актуальність і перегляд на предмет внесення змін та доповнень переліку нормативно-правових актів і нормативно-технічних документів, якими керується в своїй роботі, готує </w:t>
            </w:r>
            <w:r w:rsidRPr="0057348C">
              <w:rPr>
                <w:rFonts w:ascii="Times New Roman" w:eastAsia="Times New Roman" w:hAnsi="Times New Roman" w:cs="Times New Roman"/>
                <w:sz w:val="24"/>
                <w:szCs w:val="24"/>
                <w:lang w:val="uk-UA" w:eastAsia="ru-RU"/>
              </w:rPr>
              <w:lastRenderedPageBreak/>
              <w:t>пропозиції щодо введення в дію нормативних документів в межах своїх функціональних завдань.</w:t>
            </w:r>
          </w:p>
          <w:p w14:paraId="23CC90C3" w14:textId="0DDE3DB0" w:rsidR="00B15D37" w:rsidRPr="0057348C" w:rsidRDefault="007734DF" w:rsidP="007734DF">
            <w:pPr>
              <w:pStyle w:val="a5"/>
              <w:numPr>
                <w:ilvl w:val="0"/>
                <w:numId w:val="5"/>
              </w:numPr>
              <w:spacing w:after="0" w:line="240" w:lineRule="auto"/>
              <w:ind w:left="215" w:right="130" w:firstLine="284"/>
              <w:jc w:val="both"/>
              <w:rPr>
                <w:rFonts w:ascii="Times New Roman" w:eastAsia="Times New Roman" w:hAnsi="Times New Roman" w:cs="Times New Roman"/>
                <w:sz w:val="24"/>
                <w:szCs w:val="24"/>
                <w:lang w:val="uk-UA" w:eastAsia="ru-RU"/>
              </w:rPr>
            </w:pPr>
            <w:r w:rsidRPr="0057348C">
              <w:rPr>
                <w:rFonts w:ascii="Times New Roman" w:eastAsia="Times New Roman" w:hAnsi="Times New Roman" w:cs="Times New Roman"/>
                <w:sz w:val="24"/>
                <w:szCs w:val="24"/>
                <w:lang w:val="uk-UA" w:eastAsia="ru-RU"/>
              </w:rPr>
              <w:t xml:space="preserve">Здійснює інші функції в межах компетенції та за дорученням начальника Управління, керівника </w:t>
            </w:r>
            <w:proofErr w:type="spellStart"/>
            <w:r w:rsidRPr="0057348C">
              <w:rPr>
                <w:rFonts w:ascii="Times New Roman" w:eastAsia="Times New Roman" w:hAnsi="Times New Roman" w:cs="Times New Roman"/>
                <w:sz w:val="24"/>
                <w:szCs w:val="24"/>
                <w:lang w:val="uk-UA" w:eastAsia="ru-RU"/>
              </w:rPr>
              <w:t>Держенергонагляду</w:t>
            </w:r>
            <w:proofErr w:type="spellEnd"/>
            <w:r w:rsidRPr="0057348C">
              <w:rPr>
                <w:rFonts w:ascii="Times New Roman" w:eastAsia="Times New Roman" w:hAnsi="Times New Roman" w:cs="Times New Roman"/>
                <w:sz w:val="24"/>
                <w:szCs w:val="24"/>
                <w:lang w:val="uk-UA" w:eastAsia="ru-RU"/>
              </w:rPr>
              <w:t>.</w:t>
            </w:r>
          </w:p>
        </w:tc>
      </w:tr>
      <w:tr w:rsidR="00B15D37" w:rsidRPr="002D2E5A" w14:paraId="1CB762C8" w14:textId="77777777" w:rsidTr="00F6300B">
        <w:tc>
          <w:tcPr>
            <w:tcW w:w="3470" w:type="dxa"/>
            <w:gridSpan w:val="2"/>
            <w:tcBorders>
              <w:top w:val="single" w:sz="2" w:space="0" w:color="auto"/>
              <w:left w:val="single" w:sz="2" w:space="0" w:color="auto"/>
              <w:bottom w:val="single" w:sz="2" w:space="0" w:color="auto"/>
              <w:right w:val="single" w:sz="2" w:space="0" w:color="auto"/>
            </w:tcBorders>
            <w:hideMark/>
          </w:tcPr>
          <w:p w14:paraId="48A40EEB" w14:textId="77777777" w:rsidR="00B15D37" w:rsidRPr="005F48A6" w:rsidRDefault="00B15D37" w:rsidP="007E5B2E">
            <w:pPr>
              <w:spacing w:before="150" w:after="150" w:line="240" w:lineRule="auto"/>
              <w:ind w:left="142"/>
              <w:jc w:val="both"/>
              <w:rPr>
                <w:rFonts w:ascii="Times New Roman" w:eastAsia="Times New Roman" w:hAnsi="Times New Roman" w:cs="Times New Roman"/>
                <w:sz w:val="24"/>
                <w:szCs w:val="24"/>
                <w:lang w:val="uk-UA" w:eastAsia="ru-RU"/>
              </w:rPr>
            </w:pPr>
            <w:r w:rsidRPr="005F48A6">
              <w:rPr>
                <w:rFonts w:ascii="Times New Roman" w:eastAsia="Times New Roman" w:hAnsi="Times New Roman" w:cs="Times New Roman"/>
                <w:sz w:val="24"/>
                <w:szCs w:val="24"/>
                <w:lang w:val="uk-UA" w:eastAsia="ru-RU"/>
              </w:rPr>
              <w:lastRenderedPageBreak/>
              <w:t>Умови оплати праці</w:t>
            </w:r>
          </w:p>
        </w:tc>
        <w:tc>
          <w:tcPr>
            <w:tcW w:w="5879" w:type="dxa"/>
            <w:tcBorders>
              <w:top w:val="single" w:sz="2" w:space="0" w:color="auto"/>
              <w:left w:val="single" w:sz="2" w:space="0" w:color="auto"/>
              <w:bottom w:val="single" w:sz="2" w:space="0" w:color="auto"/>
              <w:right w:val="single" w:sz="2" w:space="0" w:color="auto"/>
            </w:tcBorders>
            <w:hideMark/>
          </w:tcPr>
          <w:p w14:paraId="58DD3333" w14:textId="79812E04" w:rsidR="004F45AD" w:rsidRPr="005F48A6" w:rsidRDefault="009C48AC" w:rsidP="007E5B2E">
            <w:pPr>
              <w:spacing w:after="0" w:line="240" w:lineRule="auto"/>
              <w:ind w:left="176" w:right="132"/>
              <w:jc w:val="both"/>
              <w:rPr>
                <w:rFonts w:ascii="Times New Roman" w:eastAsia="Times New Roman" w:hAnsi="Times New Roman" w:cs="Times New Roman"/>
                <w:sz w:val="24"/>
                <w:szCs w:val="24"/>
                <w:lang w:val="uk-UA" w:eastAsia="ru-RU"/>
              </w:rPr>
            </w:pPr>
            <w:r w:rsidRPr="005F48A6">
              <w:rPr>
                <w:rFonts w:ascii="Times New Roman" w:eastAsia="Times New Roman" w:hAnsi="Times New Roman" w:cs="Times New Roman"/>
                <w:sz w:val="24"/>
                <w:szCs w:val="24"/>
                <w:lang w:val="uk-UA" w:eastAsia="ru-RU"/>
              </w:rPr>
              <w:t>П</w:t>
            </w:r>
            <w:r w:rsidR="004F45AD" w:rsidRPr="005F48A6">
              <w:rPr>
                <w:rFonts w:ascii="Times New Roman" w:eastAsia="Times New Roman" w:hAnsi="Times New Roman" w:cs="Times New Roman"/>
                <w:sz w:val="24"/>
                <w:szCs w:val="24"/>
                <w:lang w:val="uk-UA" w:eastAsia="ru-RU"/>
              </w:rPr>
              <w:t xml:space="preserve">осадовий оклад – </w:t>
            </w:r>
            <w:r w:rsidR="0057348C">
              <w:rPr>
                <w:rFonts w:ascii="Times New Roman" w:eastAsia="Times New Roman" w:hAnsi="Times New Roman" w:cs="Times New Roman"/>
                <w:sz w:val="24"/>
                <w:szCs w:val="24"/>
                <w:lang w:val="uk-UA" w:eastAsia="ru-RU"/>
              </w:rPr>
              <w:t>10</w:t>
            </w:r>
            <w:r w:rsidR="008E1DD4">
              <w:rPr>
                <w:rFonts w:ascii="Times New Roman" w:eastAsia="Times New Roman" w:hAnsi="Times New Roman" w:cs="Times New Roman"/>
                <w:sz w:val="24"/>
                <w:szCs w:val="24"/>
                <w:lang w:val="uk-UA" w:eastAsia="ru-RU"/>
              </w:rPr>
              <w:t xml:space="preserve"> </w:t>
            </w:r>
            <w:r w:rsidR="0057348C">
              <w:rPr>
                <w:rFonts w:ascii="Times New Roman" w:eastAsia="Times New Roman" w:hAnsi="Times New Roman" w:cs="Times New Roman"/>
                <w:sz w:val="24"/>
                <w:szCs w:val="24"/>
                <w:lang w:val="uk-UA" w:eastAsia="ru-RU"/>
              </w:rPr>
              <w:t>575</w:t>
            </w:r>
            <w:r w:rsidR="00D63636">
              <w:rPr>
                <w:rFonts w:ascii="Times New Roman" w:eastAsia="Times New Roman" w:hAnsi="Times New Roman" w:cs="Times New Roman"/>
                <w:sz w:val="24"/>
                <w:szCs w:val="24"/>
                <w:lang w:val="uk-UA" w:eastAsia="ru-RU"/>
              </w:rPr>
              <w:t xml:space="preserve"> грн</w:t>
            </w:r>
            <w:r w:rsidR="004F45AD" w:rsidRPr="005F48A6">
              <w:rPr>
                <w:rFonts w:ascii="Times New Roman" w:eastAsia="Times New Roman" w:hAnsi="Times New Roman" w:cs="Times New Roman"/>
                <w:sz w:val="24"/>
                <w:szCs w:val="24"/>
                <w:lang w:val="uk-UA" w:eastAsia="ru-RU"/>
              </w:rPr>
              <w:t>;</w:t>
            </w:r>
          </w:p>
          <w:p w14:paraId="3901FF99" w14:textId="77777777" w:rsidR="00B15D37" w:rsidRPr="005F48A6" w:rsidRDefault="004F45AD" w:rsidP="007E5B2E">
            <w:pPr>
              <w:spacing w:after="0" w:line="240" w:lineRule="auto"/>
              <w:ind w:left="176" w:right="132"/>
              <w:jc w:val="both"/>
              <w:rPr>
                <w:rFonts w:ascii="Times New Roman" w:eastAsia="Times New Roman" w:hAnsi="Times New Roman" w:cs="Times New Roman"/>
                <w:sz w:val="24"/>
                <w:szCs w:val="24"/>
                <w:lang w:val="uk-UA" w:eastAsia="ru-RU"/>
              </w:rPr>
            </w:pPr>
            <w:r w:rsidRPr="005F48A6">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5F48A6">
              <w:rPr>
                <w:rFonts w:ascii="Times New Roman" w:eastAsia="Times New Roman" w:hAnsi="Times New Roman" w:cs="Times New Roman"/>
                <w:sz w:val="24"/>
                <w:szCs w:val="24"/>
                <w:lang w:val="uk-UA" w:eastAsia="ru-RU"/>
              </w:rPr>
              <w:t>ержавних органів» (зі змінами))</w:t>
            </w:r>
          </w:p>
        </w:tc>
      </w:tr>
      <w:tr w:rsidR="00B15D37" w:rsidRPr="00B54E49" w14:paraId="5D4DD53B" w14:textId="77777777" w:rsidTr="00DB77DE">
        <w:trPr>
          <w:trHeight w:val="567"/>
        </w:trPr>
        <w:tc>
          <w:tcPr>
            <w:tcW w:w="3470" w:type="dxa"/>
            <w:gridSpan w:val="2"/>
            <w:tcBorders>
              <w:top w:val="single" w:sz="2" w:space="0" w:color="auto"/>
              <w:left w:val="single" w:sz="2" w:space="0" w:color="auto"/>
              <w:bottom w:val="single" w:sz="2" w:space="0" w:color="auto"/>
              <w:right w:val="single" w:sz="2" w:space="0" w:color="auto"/>
            </w:tcBorders>
            <w:hideMark/>
          </w:tcPr>
          <w:p w14:paraId="42555019" w14:textId="77777777" w:rsidR="00B15D37" w:rsidRPr="002A4043" w:rsidRDefault="00B15D37" w:rsidP="00DB1CEF">
            <w:pPr>
              <w:spacing w:before="150" w:after="150" w:line="240" w:lineRule="auto"/>
              <w:ind w:left="142" w:right="63"/>
              <w:jc w:val="both"/>
              <w:rPr>
                <w:rFonts w:ascii="Times New Roman" w:eastAsia="Times New Roman" w:hAnsi="Times New Roman" w:cs="Times New Roman"/>
                <w:sz w:val="24"/>
                <w:szCs w:val="24"/>
                <w:lang w:val="uk-UA" w:eastAsia="ru-RU"/>
              </w:rPr>
            </w:pPr>
            <w:r w:rsidRPr="002A4043">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79" w:type="dxa"/>
            <w:tcBorders>
              <w:top w:val="single" w:sz="2" w:space="0" w:color="auto"/>
              <w:left w:val="single" w:sz="2" w:space="0" w:color="auto"/>
              <w:bottom w:val="single" w:sz="2" w:space="0" w:color="auto"/>
              <w:right w:val="single" w:sz="2" w:space="0" w:color="auto"/>
            </w:tcBorders>
            <w:vAlign w:val="center"/>
            <w:hideMark/>
          </w:tcPr>
          <w:p w14:paraId="5DEEA6D2" w14:textId="3F5C9808" w:rsidR="00104071" w:rsidRPr="002A4043" w:rsidRDefault="007734DF" w:rsidP="007E5B2E">
            <w:pPr>
              <w:spacing w:before="150" w:after="15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Безстроково</w:t>
            </w:r>
          </w:p>
          <w:p w14:paraId="2782BB07" w14:textId="0A3BF673" w:rsidR="00B15D37" w:rsidRPr="002A4043" w:rsidRDefault="00104071" w:rsidP="007E5B2E">
            <w:pPr>
              <w:spacing w:before="150" w:after="150" w:line="240" w:lineRule="auto"/>
              <w:ind w:left="176" w:right="132"/>
              <w:jc w:val="both"/>
              <w:rPr>
                <w:rFonts w:ascii="Times New Roman" w:eastAsia="Times New Roman" w:hAnsi="Times New Roman" w:cs="Times New Roman"/>
                <w:sz w:val="24"/>
                <w:szCs w:val="24"/>
                <w:lang w:val="uk-UA" w:eastAsia="ru-RU"/>
              </w:rPr>
            </w:pPr>
            <w:r w:rsidRPr="002A4043">
              <w:rPr>
                <w:rFonts w:ascii="Times New Roman" w:eastAsia="Times New Roman" w:hAnsi="Times New Roman" w:cs="Times New Roman"/>
                <w:sz w:val="24"/>
                <w:szCs w:val="24"/>
                <w:lang w:val="uk-UA" w:eastAsia="ru-RU"/>
              </w:rPr>
              <w:t xml:space="preserve">Строк призначення особи, яка досягла 65-річного віку, становить один рік з правом </w:t>
            </w:r>
            <w:r w:rsidR="00C84FC4">
              <w:rPr>
                <w:rFonts w:ascii="Times New Roman" w:eastAsia="Times New Roman" w:hAnsi="Times New Roman" w:cs="Times New Roman"/>
                <w:sz w:val="24"/>
                <w:szCs w:val="24"/>
                <w:lang w:val="uk-UA" w:eastAsia="ru-RU"/>
              </w:rPr>
              <w:t xml:space="preserve">повторного призначення без </w:t>
            </w:r>
            <w:proofErr w:type="spellStart"/>
            <w:r w:rsidR="00C84FC4">
              <w:rPr>
                <w:rFonts w:ascii="Times New Roman" w:eastAsia="Times New Roman" w:hAnsi="Times New Roman" w:cs="Times New Roman"/>
                <w:sz w:val="24"/>
                <w:szCs w:val="24"/>
                <w:lang w:val="uk-UA" w:eastAsia="ru-RU"/>
              </w:rPr>
              <w:t>обов</w:t>
            </w:r>
            <w:proofErr w:type="spellEnd"/>
            <w:r w:rsidR="00C84FC4" w:rsidRPr="009F19AF">
              <w:rPr>
                <w:rFonts w:ascii="Times New Roman" w:eastAsia="Times New Roman" w:hAnsi="Times New Roman" w:cs="Times New Roman"/>
                <w:sz w:val="24"/>
                <w:szCs w:val="24"/>
                <w:lang w:eastAsia="ru-RU"/>
              </w:rPr>
              <w:t>’</w:t>
            </w:r>
            <w:proofErr w:type="spellStart"/>
            <w:r w:rsidRPr="002A4043">
              <w:rPr>
                <w:rFonts w:ascii="Times New Roman" w:eastAsia="Times New Roman" w:hAnsi="Times New Roman" w:cs="Times New Roman"/>
                <w:sz w:val="24"/>
                <w:szCs w:val="24"/>
                <w:lang w:val="uk-UA" w:eastAsia="ru-RU"/>
              </w:rPr>
              <w:t>язкового</w:t>
            </w:r>
            <w:proofErr w:type="spellEnd"/>
            <w:r w:rsidR="007734DF">
              <w:rPr>
                <w:rFonts w:ascii="Times New Roman" w:eastAsia="Times New Roman" w:hAnsi="Times New Roman" w:cs="Times New Roman"/>
                <w:sz w:val="24"/>
                <w:szCs w:val="24"/>
                <w:lang w:val="uk-UA" w:eastAsia="ru-RU"/>
              </w:rPr>
              <w:t xml:space="preserve"> проведення конкурсу щороку</w:t>
            </w:r>
          </w:p>
        </w:tc>
      </w:tr>
      <w:tr w:rsidR="001C3886" w:rsidRPr="00B54E49" w14:paraId="603A43ED" w14:textId="77777777" w:rsidTr="00F6300B">
        <w:tc>
          <w:tcPr>
            <w:tcW w:w="3470" w:type="dxa"/>
            <w:gridSpan w:val="2"/>
            <w:tcBorders>
              <w:top w:val="single" w:sz="2" w:space="0" w:color="auto"/>
              <w:left w:val="single" w:sz="2" w:space="0" w:color="auto"/>
              <w:bottom w:val="single" w:sz="2" w:space="0" w:color="auto"/>
              <w:right w:val="single" w:sz="2" w:space="0" w:color="auto"/>
            </w:tcBorders>
            <w:hideMark/>
          </w:tcPr>
          <w:p w14:paraId="0DFA2289" w14:textId="77777777" w:rsidR="001C3886" w:rsidRPr="00AD19B1" w:rsidRDefault="001C3886" w:rsidP="00DB1CEF">
            <w:pPr>
              <w:spacing w:before="150" w:after="150" w:line="240" w:lineRule="auto"/>
              <w:ind w:left="142" w:right="63"/>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79" w:type="dxa"/>
            <w:tcBorders>
              <w:top w:val="single" w:sz="2" w:space="0" w:color="auto"/>
              <w:left w:val="single" w:sz="2" w:space="0" w:color="auto"/>
              <w:bottom w:val="single" w:sz="2" w:space="0" w:color="auto"/>
              <w:right w:val="single" w:sz="2" w:space="0" w:color="auto"/>
            </w:tcBorders>
            <w:hideMark/>
          </w:tcPr>
          <w:p w14:paraId="500B9D0A" w14:textId="77777777"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14:paraId="6894561B" w14:textId="77777777"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w:t>
            </w:r>
            <w:r w:rsidR="00F92A33">
              <w:rPr>
                <w:rFonts w:ascii="Times New Roman" w:eastAsia="Times New Roman" w:hAnsi="Times New Roman" w:cs="Times New Roman"/>
                <w:sz w:val="24"/>
                <w:szCs w:val="24"/>
                <w:lang w:val="uk-UA" w:eastAsia="ru-RU"/>
              </w:rPr>
              <w:t xml:space="preserve">  25 березня 2016 року № 246 (зі</w:t>
            </w:r>
            <w:r w:rsidRPr="00AD19B1">
              <w:rPr>
                <w:rFonts w:ascii="Times New Roman" w:eastAsia="Times New Roman" w:hAnsi="Times New Roman" w:cs="Times New Roman"/>
                <w:sz w:val="24"/>
                <w:szCs w:val="24"/>
                <w:lang w:val="uk-UA" w:eastAsia="ru-RU"/>
              </w:rPr>
              <w:t xml:space="preserve"> змінами);</w:t>
            </w:r>
          </w:p>
          <w:p w14:paraId="1DB842F8" w14:textId="77777777"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2) резюме за формою згідно з додатком 2</w:t>
            </w:r>
            <w:r w:rsidRPr="00AD19B1">
              <w:rPr>
                <w:rFonts w:ascii="Times New Roman" w:eastAsia="Times New Roman" w:hAnsi="Times New Roman" w:cs="Times New Roman"/>
                <w:sz w:val="24"/>
                <w:szCs w:val="24"/>
                <w:vertAlign w:val="superscript"/>
                <w:lang w:val="uk-UA" w:eastAsia="ru-RU"/>
              </w:rPr>
              <w:t>1</w:t>
            </w:r>
            <w:r w:rsidRPr="00AD19B1">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w:t>
            </w:r>
            <w:r w:rsidR="00F92A33">
              <w:rPr>
                <w:rFonts w:ascii="Times New Roman" w:eastAsia="Times New Roman" w:hAnsi="Times New Roman" w:cs="Times New Roman"/>
                <w:sz w:val="24"/>
                <w:szCs w:val="24"/>
                <w:lang w:val="uk-UA" w:eastAsia="ru-RU"/>
              </w:rPr>
              <w:t>д 25 березня 2016 року № 246 (зі</w:t>
            </w:r>
            <w:r w:rsidRPr="00AD19B1">
              <w:rPr>
                <w:rFonts w:ascii="Times New Roman" w:eastAsia="Times New Roman" w:hAnsi="Times New Roman" w:cs="Times New Roman"/>
                <w:sz w:val="24"/>
                <w:szCs w:val="24"/>
                <w:lang w:val="uk-UA" w:eastAsia="ru-RU"/>
              </w:rPr>
              <w:t xml:space="preserve"> змінами), в якому обов’язково зазначається така інформація:</w:t>
            </w:r>
          </w:p>
          <w:p w14:paraId="40EDF2EB" w14:textId="77777777" w:rsidR="001C3886" w:rsidRPr="00AD19B1" w:rsidRDefault="00644C1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AD19B1">
              <w:rPr>
                <w:rFonts w:ascii="Times New Roman" w:eastAsia="Times New Roman" w:hAnsi="Times New Roman" w:cs="Times New Roman"/>
                <w:sz w:val="24"/>
                <w:szCs w:val="24"/>
                <w:lang w:val="uk-UA" w:eastAsia="ru-RU"/>
              </w:rPr>
              <w:t>прізвище, ім’я, по батькові кандидата;</w:t>
            </w:r>
          </w:p>
          <w:p w14:paraId="038CFE83" w14:textId="77777777" w:rsidR="001C3886" w:rsidRPr="00AD19B1" w:rsidRDefault="00644C1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AD19B1">
              <w:rPr>
                <w:rFonts w:ascii="Times New Roman" w:eastAsia="Times New Roman" w:hAnsi="Times New Roman" w:cs="Times New Roman"/>
                <w:sz w:val="24"/>
                <w:szCs w:val="24"/>
                <w:lang w:val="uk-UA" w:eastAsia="ru-RU"/>
              </w:rPr>
              <w:t>реквізити документа, що посвідчує особу та підтверджує громадянство України;</w:t>
            </w:r>
          </w:p>
          <w:p w14:paraId="530C9299" w14:textId="77777777" w:rsidR="001C3886" w:rsidRPr="00AD19B1" w:rsidRDefault="00644C1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AD19B1">
              <w:rPr>
                <w:rFonts w:ascii="Times New Roman" w:eastAsia="Times New Roman" w:hAnsi="Times New Roman" w:cs="Times New Roman"/>
                <w:sz w:val="24"/>
                <w:szCs w:val="24"/>
                <w:lang w:val="uk-UA" w:eastAsia="ru-RU"/>
              </w:rPr>
              <w:t>підтвердження наявності відповідного ступеня вищої освіти;</w:t>
            </w:r>
          </w:p>
          <w:p w14:paraId="2460DB77" w14:textId="77777777" w:rsidR="001C3886" w:rsidRPr="00AD19B1" w:rsidRDefault="00DD49A3"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644C1D">
              <w:rPr>
                <w:rFonts w:ascii="Times New Roman" w:eastAsia="Times New Roman" w:hAnsi="Times New Roman" w:cs="Times New Roman"/>
                <w:sz w:val="24"/>
                <w:szCs w:val="24"/>
                <w:lang w:val="uk-UA" w:eastAsia="ru-RU"/>
              </w:rPr>
              <w:t> </w:t>
            </w:r>
            <w:r w:rsidR="001C3886" w:rsidRPr="00AD19B1">
              <w:rPr>
                <w:rFonts w:ascii="Times New Roman" w:eastAsia="Times New Roman" w:hAnsi="Times New Roman" w:cs="Times New Roman"/>
                <w:sz w:val="24"/>
                <w:szCs w:val="24"/>
                <w:lang w:val="uk-UA" w:eastAsia="ru-RU"/>
              </w:rPr>
              <w:t>підтвердження рівня вільного володіння державною мовою;</w:t>
            </w:r>
          </w:p>
          <w:p w14:paraId="32D01C94" w14:textId="77777777" w:rsidR="001C3886" w:rsidRPr="00AD19B1" w:rsidRDefault="00644C1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AD19B1">
              <w:rPr>
                <w:rFonts w:ascii="Times New Roman" w:eastAsia="Times New Roman" w:hAnsi="Times New Roman" w:cs="Times New Roman"/>
                <w:sz w:val="24"/>
                <w:szCs w:val="24"/>
                <w:lang w:val="uk-UA" w:eastAsia="ru-RU"/>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14:paraId="74E52404" w14:textId="77777777" w:rsidR="001C3886" w:rsidRPr="00AD19B1" w:rsidRDefault="00644C1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w:t>
            </w:r>
            <w:r w:rsidR="001C3886" w:rsidRPr="00AD19B1">
              <w:rPr>
                <w:rFonts w:ascii="Times New Roman" w:eastAsia="Times New Roman" w:hAnsi="Times New Roman" w:cs="Times New Roman"/>
                <w:sz w:val="24"/>
                <w:szCs w:val="24"/>
                <w:lang w:val="uk-UA" w:eastAsia="ru-RU"/>
              </w:rPr>
              <w:t>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14:paraId="15A3ADE2" w14:textId="77777777"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Подача додатків до заяви не є обов’язковою.</w:t>
            </w:r>
          </w:p>
          <w:p w14:paraId="43527777" w14:textId="77777777"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w:t>
            </w:r>
            <w:r w:rsidRPr="00AD19B1">
              <w:rPr>
                <w:rFonts w:ascii="Times New Roman" w:eastAsia="Times New Roman" w:hAnsi="Times New Roman" w:cs="Times New Roman"/>
                <w:sz w:val="24"/>
                <w:szCs w:val="24"/>
                <w:lang w:val="uk-UA" w:eastAsia="ru-RU"/>
              </w:rPr>
              <w:lastRenderedPageBreak/>
              <w:t xml:space="preserve">зокрема стосовно попередніх результатів тестування, досвіду роботи, професійних </w:t>
            </w:r>
            <w:proofErr w:type="spellStart"/>
            <w:r w:rsidRPr="00AD19B1">
              <w:rPr>
                <w:rFonts w:ascii="Times New Roman" w:eastAsia="Times New Roman" w:hAnsi="Times New Roman" w:cs="Times New Roman"/>
                <w:sz w:val="24"/>
                <w:szCs w:val="24"/>
                <w:lang w:val="uk-UA" w:eastAsia="ru-RU"/>
              </w:rPr>
              <w:t>компетентностей</w:t>
            </w:r>
            <w:proofErr w:type="spellEnd"/>
            <w:r w:rsidRPr="00AD19B1">
              <w:rPr>
                <w:rFonts w:ascii="Times New Roman" w:eastAsia="Times New Roman" w:hAnsi="Times New Roman" w:cs="Times New Roman"/>
                <w:sz w:val="24"/>
                <w:szCs w:val="24"/>
                <w:lang w:val="uk-UA" w:eastAsia="ru-RU"/>
              </w:rPr>
              <w:t>, репутації (характеристики, рекомен</w:t>
            </w:r>
            <w:r w:rsidR="00F84BF3" w:rsidRPr="00AD19B1">
              <w:rPr>
                <w:rFonts w:ascii="Times New Roman" w:eastAsia="Times New Roman" w:hAnsi="Times New Roman" w:cs="Times New Roman"/>
                <w:sz w:val="24"/>
                <w:szCs w:val="24"/>
                <w:lang w:val="uk-UA" w:eastAsia="ru-RU"/>
              </w:rPr>
              <w:t>дації, наукові публікації тощо)</w:t>
            </w:r>
            <w:r w:rsidR="006301E9">
              <w:rPr>
                <w:rFonts w:ascii="Times New Roman" w:eastAsia="Times New Roman" w:hAnsi="Times New Roman" w:cs="Times New Roman"/>
                <w:sz w:val="24"/>
                <w:szCs w:val="24"/>
                <w:lang w:val="uk-UA" w:eastAsia="ru-RU"/>
              </w:rPr>
              <w:t>.</w:t>
            </w:r>
          </w:p>
          <w:p w14:paraId="4DBDEB31" w14:textId="77777777"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14:paraId="09F4A446" w14:textId="77777777"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p>
          <w:p w14:paraId="300F90FF" w14:textId="2A3E0AED" w:rsidR="001C3886" w:rsidRPr="00AD19B1" w:rsidRDefault="00E40ECB" w:rsidP="009F19AF">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приймається до 17 год. 00 хв. </w:t>
            </w:r>
            <w:r w:rsidR="00730799">
              <w:rPr>
                <w:rFonts w:ascii="Times New Roman" w:eastAsia="Times New Roman" w:hAnsi="Times New Roman" w:cs="Times New Roman"/>
                <w:sz w:val="24"/>
                <w:szCs w:val="24"/>
                <w:lang w:val="uk-UA" w:eastAsia="ru-RU"/>
              </w:rPr>
              <w:t>12</w:t>
            </w:r>
            <w:r>
              <w:rPr>
                <w:rFonts w:ascii="Times New Roman" w:eastAsia="Times New Roman" w:hAnsi="Times New Roman" w:cs="Times New Roman"/>
                <w:sz w:val="24"/>
                <w:szCs w:val="24"/>
                <w:lang w:val="uk-UA" w:eastAsia="ru-RU"/>
              </w:rPr>
              <w:t xml:space="preserve"> </w:t>
            </w:r>
            <w:r w:rsidR="00730799">
              <w:rPr>
                <w:rFonts w:ascii="Times New Roman" w:eastAsia="Times New Roman" w:hAnsi="Times New Roman" w:cs="Times New Roman"/>
                <w:sz w:val="24"/>
                <w:szCs w:val="24"/>
                <w:lang w:val="uk-UA" w:eastAsia="ru-RU"/>
              </w:rPr>
              <w:t>липня</w:t>
            </w:r>
            <w:r>
              <w:rPr>
                <w:rFonts w:ascii="Times New Roman" w:eastAsia="Times New Roman" w:hAnsi="Times New Roman" w:cs="Times New Roman"/>
                <w:sz w:val="24"/>
                <w:szCs w:val="24"/>
                <w:lang w:val="uk-UA" w:eastAsia="ru-RU"/>
              </w:rPr>
              <w:t xml:space="preserve"> 2021 року включно</w:t>
            </w:r>
          </w:p>
        </w:tc>
      </w:tr>
      <w:tr w:rsidR="001C3886" w:rsidRPr="00B54E49" w14:paraId="26AB10BB" w14:textId="77777777"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14:paraId="364CCB44" w14:textId="77777777" w:rsidR="001C3886" w:rsidRPr="00117B40" w:rsidRDefault="00275CF1" w:rsidP="00C543C2">
            <w:pPr>
              <w:pStyle w:val="a8"/>
              <w:ind w:left="142" w:right="63"/>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lastRenderedPageBreak/>
              <w:t>Додаткові </w:t>
            </w:r>
            <w:r w:rsidR="001C3886" w:rsidRPr="00117B40">
              <w:rPr>
                <w:rFonts w:ascii="Times New Roman" w:hAnsi="Times New Roman" w:cs="Times New Roman"/>
                <w:sz w:val="24"/>
                <w:szCs w:val="24"/>
                <w:lang w:val="uk-UA" w:eastAsia="ru-RU"/>
              </w:rPr>
              <w:t>(необов’язкові) документи</w:t>
            </w:r>
          </w:p>
        </w:tc>
        <w:tc>
          <w:tcPr>
            <w:tcW w:w="5879" w:type="dxa"/>
            <w:tcBorders>
              <w:top w:val="single" w:sz="2" w:space="0" w:color="auto"/>
              <w:left w:val="single" w:sz="2" w:space="0" w:color="auto"/>
              <w:bottom w:val="single" w:sz="2" w:space="0" w:color="auto"/>
              <w:right w:val="single" w:sz="2" w:space="0" w:color="auto"/>
            </w:tcBorders>
            <w:hideMark/>
          </w:tcPr>
          <w:p w14:paraId="3B1EC652" w14:textId="77777777" w:rsidR="001C3886" w:rsidRPr="00117B40" w:rsidRDefault="009C48AC" w:rsidP="007B0B4F">
            <w:pPr>
              <w:spacing w:after="0" w:line="240" w:lineRule="auto"/>
              <w:ind w:left="176"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З</w:t>
            </w:r>
            <w:r w:rsidR="001C3886" w:rsidRPr="00117B40">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B54E49" w14:paraId="121EED1B" w14:textId="77777777"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14:paraId="0BADA0B7" w14:textId="77777777" w:rsidR="00C543C2" w:rsidRPr="00072AE7" w:rsidRDefault="00F91443" w:rsidP="00C543C2">
            <w:pPr>
              <w:pStyle w:val="a8"/>
              <w:ind w:left="142" w:right="63"/>
              <w:jc w:val="both"/>
              <w:rPr>
                <w:rFonts w:ascii="Times New Roman" w:hAnsi="Times New Roman" w:cs="Times New Roman"/>
                <w:sz w:val="24"/>
                <w:szCs w:val="24"/>
                <w:lang w:val="uk-UA" w:eastAsia="ru-RU"/>
              </w:rPr>
            </w:pPr>
            <w:r w:rsidRPr="00072AE7">
              <w:rPr>
                <w:rFonts w:ascii="Times New Roman" w:hAnsi="Times New Roman" w:cs="Times New Roman"/>
                <w:sz w:val="24"/>
                <w:szCs w:val="24"/>
                <w:lang w:val="uk-UA" w:eastAsia="ru-RU"/>
              </w:rPr>
              <w:t xml:space="preserve">Дата і час початку проведення тестування кандидатів. </w:t>
            </w:r>
          </w:p>
          <w:p w14:paraId="1EFB4A99" w14:textId="77777777" w:rsidR="00F91443" w:rsidRPr="00072AE7" w:rsidRDefault="00F91443" w:rsidP="00C543C2">
            <w:pPr>
              <w:pStyle w:val="a8"/>
              <w:ind w:left="142" w:right="63"/>
              <w:jc w:val="both"/>
              <w:rPr>
                <w:rFonts w:ascii="Times New Roman" w:hAnsi="Times New Roman" w:cs="Times New Roman"/>
                <w:sz w:val="24"/>
                <w:szCs w:val="24"/>
                <w:lang w:val="uk-UA" w:eastAsia="ru-RU"/>
              </w:rPr>
            </w:pPr>
            <w:r w:rsidRPr="00072AE7">
              <w:rPr>
                <w:rFonts w:ascii="Times New Roman" w:hAnsi="Times New Roman" w:cs="Times New Roman"/>
                <w:sz w:val="24"/>
                <w:szCs w:val="24"/>
                <w:lang w:val="uk-UA" w:eastAsia="ru-RU"/>
              </w:rPr>
              <w:t>Місце або спосіб проведення тестування.</w:t>
            </w:r>
          </w:p>
          <w:p w14:paraId="29699950" w14:textId="77777777" w:rsidR="00F91443" w:rsidRPr="00072AE7" w:rsidRDefault="00F91443" w:rsidP="00C543C2">
            <w:pPr>
              <w:pStyle w:val="a8"/>
              <w:ind w:left="142" w:right="63"/>
              <w:jc w:val="both"/>
              <w:rPr>
                <w:rFonts w:ascii="Times New Roman" w:hAnsi="Times New Roman" w:cs="Times New Roman"/>
                <w:sz w:val="24"/>
                <w:szCs w:val="24"/>
                <w:lang w:val="uk-UA" w:eastAsia="ru-RU"/>
              </w:rPr>
            </w:pPr>
            <w:r w:rsidRPr="00072AE7">
              <w:rPr>
                <w:rFonts w:ascii="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p>
          <w:p w14:paraId="532B61B6" w14:textId="77777777" w:rsidR="001C3886" w:rsidRPr="00B54E49" w:rsidRDefault="00F91443" w:rsidP="00C543C2">
            <w:pPr>
              <w:pStyle w:val="a8"/>
              <w:ind w:left="142" w:right="63"/>
              <w:jc w:val="both"/>
              <w:rPr>
                <w:rFonts w:ascii="Times New Roman" w:hAnsi="Times New Roman" w:cs="Times New Roman"/>
                <w:sz w:val="24"/>
                <w:szCs w:val="24"/>
                <w:highlight w:val="yellow"/>
                <w:lang w:val="uk-UA" w:eastAsia="ru-RU"/>
              </w:rPr>
            </w:pPr>
            <w:r w:rsidRPr="00072AE7">
              <w:rPr>
                <w:rFonts w:ascii="Times New Roman" w:hAnsi="Times New Roman" w:cs="Times New Roman"/>
                <w:sz w:val="24"/>
                <w:szCs w:val="24"/>
                <w:lang w:val="uk-UA" w:eastAsia="ru-RU"/>
              </w:rPr>
              <w:t>Місце або спосіб проведення сп</w:t>
            </w:r>
            <w:r w:rsidR="00275CF1">
              <w:rPr>
                <w:rFonts w:ascii="Times New Roman" w:hAnsi="Times New Roman" w:cs="Times New Roman"/>
                <w:sz w:val="24"/>
                <w:szCs w:val="24"/>
                <w:lang w:val="uk-UA" w:eastAsia="ru-RU"/>
              </w:rPr>
              <w:t>івбесіди з метою визначення суб</w:t>
            </w:r>
            <w:r w:rsidR="00275CF1" w:rsidRPr="009F19AF">
              <w:rPr>
                <w:rFonts w:ascii="Times New Roman" w:hAnsi="Times New Roman" w:cs="Times New Roman"/>
                <w:sz w:val="24"/>
                <w:szCs w:val="24"/>
                <w:lang w:val="uk-UA" w:eastAsia="ru-RU"/>
              </w:rPr>
              <w:t>’</w:t>
            </w:r>
            <w:r w:rsidRPr="00072AE7">
              <w:rPr>
                <w:rFonts w:ascii="Times New Roman" w:hAnsi="Times New Roman" w:cs="Times New Roman"/>
                <w:sz w:val="24"/>
                <w:szCs w:val="24"/>
                <w:lang w:val="uk-UA" w:eastAsia="ru-RU"/>
              </w:rPr>
              <w:t>єктом призначення або керівн</w:t>
            </w:r>
            <w:r w:rsidR="00275CF1">
              <w:rPr>
                <w:rFonts w:ascii="Times New Roman" w:hAnsi="Times New Roman" w:cs="Times New Roman"/>
                <w:sz w:val="24"/>
                <w:szCs w:val="24"/>
                <w:lang w:val="uk-UA" w:eastAsia="ru-RU"/>
              </w:rPr>
              <w:t>иком державної служби переможця </w:t>
            </w:r>
            <w:r w:rsidRPr="00072AE7">
              <w:rPr>
                <w:rFonts w:ascii="Times New Roman" w:hAnsi="Times New Roman" w:cs="Times New Roman"/>
                <w:sz w:val="24"/>
                <w:szCs w:val="24"/>
                <w:lang w:val="uk-UA" w:eastAsia="ru-RU"/>
              </w:rPr>
              <w:t>(переможців) конкурсу (із зазначенням електронної платформи для комунікації дистанційно)</w:t>
            </w:r>
          </w:p>
        </w:tc>
        <w:tc>
          <w:tcPr>
            <w:tcW w:w="5879" w:type="dxa"/>
            <w:tcBorders>
              <w:top w:val="single" w:sz="2" w:space="0" w:color="auto"/>
              <w:left w:val="single" w:sz="2" w:space="0" w:color="auto"/>
              <w:bottom w:val="single" w:sz="2" w:space="0" w:color="auto"/>
              <w:right w:val="single" w:sz="2" w:space="0" w:color="auto"/>
            </w:tcBorders>
            <w:vAlign w:val="center"/>
          </w:tcPr>
          <w:p w14:paraId="4250602E" w14:textId="77777777" w:rsidR="00026292" w:rsidRPr="00F01A67" w:rsidRDefault="00CC3085" w:rsidP="00026292">
            <w:pPr>
              <w:spacing w:after="0" w:line="240" w:lineRule="auto"/>
              <w:ind w:left="176" w:right="132"/>
              <w:jc w:val="both"/>
              <w:rPr>
                <w:rFonts w:ascii="Times New Roman" w:eastAsia="Times New Roman" w:hAnsi="Times New Roman" w:cs="Times New Roman"/>
                <w:sz w:val="24"/>
                <w:szCs w:val="24"/>
                <w:lang w:val="uk-UA" w:eastAsia="ru-RU"/>
              </w:rPr>
            </w:pPr>
            <w:r w:rsidRPr="009F19AF">
              <w:rPr>
                <w:rFonts w:ascii="Times New Roman" w:eastAsia="Times New Roman" w:hAnsi="Times New Roman" w:cs="Times New Roman"/>
                <w:sz w:val="24"/>
                <w:szCs w:val="24"/>
                <w:lang w:eastAsia="ru-RU"/>
              </w:rPr>
              <w:t>19</w:t>
            </w:r>
            <w:r w:rsidR="00E50309">
              <w:rPr>
                <w:rFonts w:ascii="Times New Roman" w:eastAsia="Times New Roman" w:hAnsi="Times New Roman" w:cs="Times New Roman"/>
                <w:sz w:val="24"/>
                <w:szCs w:val="24"/>
                <w:lang w:val="uk-UA" w:eastAsia="ru-RU"/>
              </w:rPr>
              <w:t xml:space="preserve"> </w:t>
            </w:r>
            <w:r w:rsidR="00730799">
              <w:rPr>
                <w:rFonts w:ascii="Times New Roman" w:eastAsia="Times New Roman" w:hAnsi="Times New Roman" w:cs="Times New Roman"/>
                <w:sz w:val="24"/>
                <w:szCs w:val="24"/>
                <w:lang w:val="uk-UA" w:eastAsia="ru-RU"/>
              </w:rPr>
              <w:t>липня</w:t>
            </w:r>
            <w:r w:rsidR="00E50309">
              <w:rPr>
                <w:rFonts w:ascii="Times New Roman" w:eastAsia="Times New Roman" w:hAnsi="Times New Roman" w:cs="Times New Roman"/>
                <w:sz w:val="24"/>
                <w:szCs w:val="24"/>
                <w:lang w:val="uk-UA" w:eastAsia="ru-RU"/>
              </w:rPr>
              <w:t xml:space="preserve"> 2021 року о 10 год. 00 хв.</w:t>
            </w:r>
            <w:r w:rsidR="00026292" w:rsidRPr="0042248F">
              <w:rPr>
                <w:rFonts w:ascii="Times New Roman" w:eastAsia="Times New Roman" w:hAnsi="Times New Roman" w:cs="Times New Roman"/>
                <w:sz w:val="24"/>
                <w:szCs w:val="24"/>
                <w:lang w:val="uk-UA" w:eastAsia="ru-RU"/>
              </w:rPr>
              <w:t xml:space="preserve"> </w:t>
            </w:r>
            <w:r w:rsidR="00E50309">
              <w:rPr>
                <w:rFonts w:ascii="Times New Roman" w:eastAsia="Times New Roman" w:hAnsi="Times New Roman" w:cs="Times New Roman"/>
                <w:sz w:val="24"/>
                <w:szCs w:val="24"/>
                <w:lang w:val="uk-UA" w:eastAsia="ru-RU"/>
              </w:rPr>
              <w:t>–</w:t>
            </w:r>
            <w:r w:rsidR="00026292" w:rsidRPr="0042248F">
              <w:rPr>
                <w:rFonts w:ascii="Times New Roman" w:eastAsia="Times New Roman" w:hAnsi="Times New Roman" w:cs="Times New Roman"/>
                <w:sz w:val="24"/>
                <w:szCs w:val="24"/>
                <w:lang w:val="uk-UA" w:eastAsia="ru-RU"/>
              </w:rPr>
              <w:t xml:space="preserve">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14:paraId="20868F1E" w14:textId="77777777" w:rsidR="00026292" w:rsidRPr="00F01A67" w:rsidRDefault="00026292" w:rsidP="00026292">
            <w:pPr>
              <w:spacing w:after="0" w:line="240" w:lineRule="auto"/>
              <w:ind w:left="176" w:right="132"/>
              <w:jc w:val="both"/>
              <w:rPr>
                <w:rFonts w:ascii="Times New Roman" w:eastAsia="Times New Roman" w:hAnsi="Times New Roman" w:cs="Times New Roman"/>
                <w:sz w:val="24"/>
                <w:szCs w:val="24"/>
                <w:lang w:val="uk-UA" w:eastAsia="ru-RU"/>
              </w:rPr>
            </w:pPr>
          </w:p>
          <w:p w14:paraId="652D3389" w14:textId="77777777" w:rsidR="001C3886" w:rsidRPr="00B54E49" w:rsidRDefault="00207396" w:rsidP="00026292">
            <w:pPr>
              <w:spacing w:after="0" w:line="240" w:lineRule="auto"/>
              <w:ind w:left="176" w:right="132"/>
              <w:jc w:val="both"/>
              <w:rPr>
                <w:rFonts w:ascii="Times New Roman" w:eastAsia="Times New Roman" w:hAnsi="Times New Roman" w:cs="Times New Roman"/>
                <w:sz w:val="24"/>
                <w:szCs w:val="24"/>
                <w:highlight w:val="yellow"/>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00026292" w:rsidRPr="00F01A67">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00026292" w:rsidRPr="00F01A67">
              <w:rPr>
                <w:rFonts w:ascii="Times New Roman" w:eastAsia="Times New Roman" w:hAnsi="Times New Roman" w:cs="Times New Roman"/>
                <w:sz w:val="24"/>
                <w:szCs w:val="24"/>
                <w:lang w:val="uk-UA" w:eastAsia="ru-RU"/>
              </w:rPr>
              <w:t>Webex</w:t>
            </w:r>
            <w:proofErr w:type="spellEnd"/>
          </w:p>
        </w:tc>
      </w:tr>
      <w:tr w:rsidR="001C3886" w:rsidRPr="002D2E5A" w14:paraId="0FBF88C0" w14:textId="77777777" w:rsidTr="00F6300B">
        <w:tc>
          <w:tcPr>
            <w:tcW w:w="3470" w:type="dxa"/>
            <w:gridSpan w:val="2"/>
            <w:tcBorders>
              <w:top w:val="single" w:sz="2" w:space="0" w:color="auto"/>
              <w:left w:val="single" w:sz="2" w:space="0" w:color="auto"/>
              <w:bottom w:val="single" w:sz="2" w:space="0" w:color="auto"/>
              <w:right w:val="single" w:sz="2" w:space="0" w:color="auto"/>
            </w:tcBorders>
            <w:hideMark/>
          </w:tcPr>
          <w:p w14:paraId="477AF296" w14:textId="77777777" w:rsidR="001C3886" w:rsidRPr="00117B40" w:rsidRDefault="001C3886" w:rsidP="007B0B4F">
            <w:pPr>
              <w:spacing w:before="150" w:after="150" w:line="240" w:lineRule="auto"/>
              <w:ind w:left="142" w:right="63"/>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79" w:type="dxa"/>
            <w:tcBorders>
              <w:top w:val="single" w:sz="2" w:space="0" w:color="auto"/>
              <w:left w:val="single" w:sz="2" w:space="0" w:color="auto"/>
              <w:bottom w:val="single" w:sz="2" w:space="0" w:color="auto"/>
              <w:right w:val="single" w:sz="2" w:space="0" w:color="auto"/>
            </w:tcBorders>
            <w:vAlign w:val="center"/>
            <w:hideMark/>
          </w:tcPr>
          <w:p w14:paraId="41F2991C" w14:textId="77777777" w:rsidR="009F19AF" w:rsidRPr="00117B40" w:rsidRDefault="009F19AF" w:rsidP="009F19AF">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Бабич Євгенія Іванівна;</w:t>
            </w:r>
          </w:p>
          <w:p w14:paraId="52B92CCC" w14:textId="77777777" w:rsidR="001C3886" w:rsidRPr="00117B40" w:rsidRDefault="00117B40" w:rsidP="001C3886">
            <w:pPr>
              <w:spacing w:after="0" w:line="240" w:lineRule="auto"/>
              <w:ind w:left="176" w:right="132"/>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Волосянський Юрій Миколайович</w:t>
            </w:r>
            <w:r w:rsidR="00791A8A">
              <w:rPr>
                <w:rFonts w:ascii="Times New Roman" w:eastAsia="Times New Roman" w:hAnsi="Times New Roman" w:cs="Times New Roman"/>
                <w:sz w:val="24"/>
                <w:szCs w:val="24"/>
                <w:lang w:val="uk-UA" w:eastAsia="ru-RU"/>
              </w:rPr>
              <w:t>;</w:t>
            </w:r>
          </w:p>
          <w:p w14:paraId="6A597432" w14:textId="77777777" w:rsidR="001C3886" w:rsidRPr="00117B40"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(044) 204-79-19</w:t>
            </w:r>
            <w:r w:rsidR="00791A8A">
              <w:rPr>
                <w:rFonts w:ascii="Times New Roman" w:eastAsia="Times New Roman" w:hAnsi="Times New Roman" w:cs="Times New Roman"/>
                <w:sz w:val="24"/>
                <w:szCs w:val="24"/>
                <w:lang w:val="uk-UA" w:eastAsia="ru-RU"/>
              </w:rPr>
              <w:t>;</w:t>
            </w:r>
          </w:p>
          <w:p w14:paraId="04CB8BD1" w14:textId="77777777" w:rsidR="001C3886" w:rsidRPr="00117B40"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en-US" w:eastAsia="ru-RU"/>
              </w:rPr>
              <w:t>k</w:t>
            </w:r>
            <w:r w:rsidRPr="00117B40">
              <w:rPr>
                <w:rFonts w:ascii="Times New Roman" w:eastAsia="Times New Roman" w:hAnsi="Times New Roman" w:cs="Times New Roman"/>
                <w:sz w:val="24"/>
                <w:szCs w:val="24"/>
                <w:lang w:val="uk-UA" w:eastAsia="ru-RU"/>
              </w:rPr>
              <w:t>onkurs_sies@sies.gov.ua</w:t>
            </w:r>
          </w:p>
        </w:tc>
      </w:tr>
      <w:tr w:rsidR="001C3886" w:rsidRPr="00B54E49" w14:paraId="5FC08A67" w14:textId="77777777" w:rsidTr="00F6300B">
        <w:tc>
          <w:tcPr>
            <w:tcW w:w="9349" w:type="dxa"/>
            <w:gridSpan w:val="3"/>
            <w:tcBorders>
              <w:top w:val="single" w:sz="2" w:space="0" w:color="auto"/>
              <w:left w:val="single" w:sz="2" w:space="0" w:color="auto"/>
              <w:bottom w:val="single" w:sz="2" w:space="0" w:color="auto"/>
              <w:right w:val="single" w:sz="2" w:space="0" w:color="auto"/>
            </w:tcBorders>
            <w:hideMark/>
          </w:tcPr>
          <w:p w14:paraId="41EDED97" w14:textId="77777777" w:rsidR="001C3886" w:rsidRPr="00117B40" w:rsidRDefault="001C3886" w:rsidP="00C0303C">
            <w:pPr>
              <w:spacing w:before="160" w:line="276"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Кваліфікаційні вимоги</w:t>
            </w:r>
          </w:p>
        </w:tc>
      </w:tr>
      <w:tr w:rsidR="001C3886" w:rsidRPr="00B54E49" w14:paraId="11540F36" w14:textId="77777777" w:rsidTr="00F6300B">
        <w:tc>
          <w:tcPr>
            <w:tcW w:w="555" w:type="dxa"/>
            <w:tcBorders>
              <w:top w:val="single" w:sz="2" w:space="0" w:color="auto"/>
              <w:left w:val="single" w:sz="2" w:space="0" w:color="auto"/>
              <w:bottom w:val="single" w:sz="2" w:space="0" w:color="auto"/>
              <w:right w:val="single" w:sz="2" w:space="0" w:color="auto"/>
            </w:tcBorders>
            <w:hideMark/>
          </w:tcPr>
          <w:p w14:paraId="788A755F"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14:paraId="72C5A330" w14:textId="77777777" w:rsidR="001C3886" w:rsidRPr="00117B40"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Освіта</w:t>
            </w:r>
          </w:p>
        </w:tc>
        <w:tc>
          <w:tcPr>
            <w:tcW w:w="5879" w:type="dxa"/>
            <w:tcBorders>
              <w:top w:val="single" w:sz="2" w:space="0" w:color="auto"/>
              <w:left w:val="single" w:sz="2" w:space="0" w:color="auto"/>
              <w:bottom w:val="single" w:sz="2" w:space="0" w:color="auto"/>
              <w:right w:val="single" w:sz="2" w:space="0" w:color="auto"/>
            </w:tcBorders>
            <w:vAlign w:val="center"/>
            <w:hideMark/>
          </w:tcPr>
          <w:p w14:paraId="23125503" w14:textId="77777777" w:rsidR="009556E0" w:rsidRPr="00117B40" w:rsidRDefault="009C48AC" w:rsidP="009556E0">
            <w:pPr>
              <w:spacing w:before="150" w:after="150" w:line="240" w:lineRule="auto"/>
              <w:ind w:left="207"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 xml:space="preserve">Ступінь вищої освіти </w:t>
            </w:r>
            <w:r w:rsidR="009556E0" w:rsidRPr="00117B40">
              <w:rPr>
                <w:rFonts w:ascii="Times New Roman" w:eastAsia="Times New Roman" w:hAnsi="Times New Roman" w:cs="Times New Roman"/>
                <w:sz w:val="24"/>
                <w:szCs w:val="24"/>
                <w:lang w:val="uk-UA" w:eastAsia="ru-RU"/>
              </w:rPr>
              <w:t xml:space="preserve">не нижче магістра </w:t>
            </w:r>
          </w:p>
        </w:tc>
      </w:tr>
      <w:tr w:rsidR="001C3886" w:rsidRPr="00B54E49" w14:paraId="0BAFA2B8" w14:textId="77777777" w:rsidTr="00F6300B">
        <w:tc>
          <w:tcPr>
            <w:tcW w:w="555" w:type="dxa"/>
            <w:tcBorders>
              <w:top w:val="single" w:sz="2" w:space="0" w:color="auto"/>
              <w:left w:val="single" w:sz="2" w:space="0" w:color="auto"/>
              <w:bottom w:val="single" w:sz="2" w:space="0" w:color="auto"/>
              <w:right w:val="single" w:sz="2" w:space="0" w:color="auto"/>
            </w:tcBorders>
            <w:hideMark/>
          </w:tcPr>
          <w:p w14:paraId="60D84A28"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14:paraId="64A1BB91" w14:textId="77777777" w:rsidR="001C3886" w:rsidRPr="00117B40"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Досвід роботи</w:t>
            </w:r>
          </w:p>
        </w:tc>
        <w:tc>
          <w:tcPr>
            <w:tcW w:w="5879" w:type="dxa"/>
            <w:tcBorders>
              <w:top w:val="single" w:sz="2" w:space="0" w:color="auto"/>
              <w:left w:val="single" w:sz="2" w:space="0" w:color="auto"/>
              <w:bottom w:val="single" w:sz="2" w:space="0" w:color="auto"/>
              <w:right w:val="single" w:sz="2" w:space="0" w:color="auto"/>
            </w:tcBorders>
            <w:vAlign w:val="center"/>
            <w:hideMark/>
          </w:tcPr>
          <w:p w14:paraId="2BA59E1E" w14:textId="77777777" w:rsidR="001C3886" w:rsidRPr="00117B40" w:rsidRDefault="009556E0"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1C3886" w:rsidRPr="00B54E49" w14:paraId="1FB54DDE" w14:textId="77777777"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14:paraId="6C021AB3"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hideMark/>
          </w:tcPr>
          <w:p w14:paraId="27C7252A" w14:textId="77777777" w:rsidR="001C3886" w:rsidRPr="00117B40"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Володіння державною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14:paraId="1DE97189" w14:textId="77777777" w:rsidR="001C3886" w:rsidRPr="00117B40"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Вільне володінн</w:t>
            </w:r>
            <w:r w:rsidR="00F84BF3" w:rsidRPr="00117B40">
              <w:rPr>
                <w:rFonts w:ascii="Times New Roman" w:eastAsia="Times New Roman" w:hAnsi="Times New Roman" w:cs="Times New Roman"/>
                <w:sz w:val="24"/>
                <w:szCs w:val="24"/>
                <w:lang w:val="uk-UA" w:eastAsia="ru-RU"/>
              </w:rPr>
              <w:t>я державною мовою</w:t>
            </w:r>
          </w:p>
        </w:tc>
      </w:tr>
      <w:tr w:rsidR="001C3886" w:rsidRPr="00B54E49" w14:paraId="73E4BBCE" w14:textId="77777777"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14:paraId="097900DD"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hideMark/>
          </w:tcPr>
          <w:p w14:paraId="0222CF24" w14:textId="77777777" w:rsidR="001C3886" w:rsidRPr="00117B40"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Володіння іноземною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14:paraId="0C715C0B" w14:textId="77777777" w:rsidR="001C3886" w:rsidRPr="00117B40"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Не потребує</w:t>
            </w:r>
          </w:p>
        </w:tc>
      </w:tr>
      <w:tr w:rsidR="001C3886" w:rsidRPr="00117B40" w14:paraId="5E7BAE6A" w14:textId="77777777" w:rsidTr="00F6300B">
        <w:tc>
          <w:tcPr>
            <w:tcW w:w="9349" w:type="dxa"/>
            <w:gridSpan w:val="3"/>
            <w:tcBorders>
              <w:top w:val="single" w:sz="2" w:space="0" w:color="auto"/>
              <w:left w:val="single" w:sz="2" w:space="0" w:color="auto"/>
              <w:bottom w:val="single" w:sz="2" w:space="0" w:color="auto"/>
              <w:right w:val="single" w:sz="2" w:space="0" w:color="auto"/>
            </w:tcBorders>
            <w:hideMark/>
          </w:tcPr>
          <w:p w14:paraId="2905CC4F" w14:textId="77777777" w:rsidR="001C3886" w:rsidRPr="00117B40" w:rsidRDefault="001C3886" w:rsidP="00C0303C">
            <w:pPr>
              <w:spacing w:before="16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lastRenderedPageBreak/>
              <w:t>Вимоги до компетентності</w:t>
            </w:r>
          </w:p>
        </w:tc>
      </w:tr>
      <w:tr w:rsidR="001C3886" w:rsidRPr="00117B40" w14:paraId="464C18C9" w14:textId="77777777" w:rsidTr="00F6300B">
        <w:tc>
          <w:tcPr>
            <w:tcW w:w="3470" w:type="dxa"/>
            <w:gridSpan w:val="2"/>
            <w:tcBorders>
              <w:top w:val="single" w:sz="2" w:space="0" w:color="auto"/>
              <w:left w:val="single" w:sz="2" w:space="0" w:color="auto"/>
              <w:bottom w:val="single" w:sz="2" w:space="0" w:color="auto"/>
              <w:right w:val="single" w:sz="2" w:space="0" w:color="auto"/>
            </w:tcBorders>
            <w:hideMark/>
          </w:tcPr>
          <w:p w14:paraId="49DF0FCB"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14:paraId="0D6DBF2F"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Компоненти вимоги</w:t>
            </w:r>
          </w:p>
        </w:tc>
      </w:tr>
      <w:tr w:rsidR="001C3886" w:rsidRPr="00117B40" w14:paraId="4E98FFA3" w14:textId="77777777" w:rsidTr="009556E0">
        <w:tc>
          <w:tcPr>
            <w:tcW w:w="555" w:type="dxa"/>
            <w:tcBorders>
              <w:top w:val="single" w:sz="2" w:space="0" w:color="auto"/>
              <w:left w:val="single" w:sz="2" w:space="0" w:color="auto"/>
              <w:bottom w:val="single" w:sz="2" w:space="0" w:color="auto"/>
              <w:right w:val="single" w:sz="2" w:space="0" w:color="auto"/>
            </w:tcBorders>
            <w:hideMark/>
          </w:tcPr>
          <w:p w14:paraId="705F9F06"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14:paraId="1F649860" w14:textId="77777777" w:rsidR="001C3886" w:rsidRPr="00117B40"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117B40">
              <w:rPr>
                <w:rFonts w:ascii="Times New Roman" w:hAnsi="Times New Roman" w:cs="Times New Roman"/>
                <w:sz w:val="24"/>
                <w:szCs w:val="24"/>
                <w:lang w:val="uk-UA"/>
              </w:rPr>
              <w:t>Лідерство</w:t>
            </w:r>
          </w:p>
        </w:tc>
        <w:tc>
          <w:tcPr>
            <w:tcW w:w="5879" w:type="dxa"/>
            <w:tcBorders>
              <w:top w:val="single" w:sz="2" w:space="0" w:color="auto"/>
              <w:left w:val="single" w:sz="2" w:space="0" w:color="auto"/>
              <w:bottom w:val="single" w:sz="2" w:space="0" w:color="auto"/>
              <w:right w:val="single" w:sz="2" w:space="0" w:color="auto"/>
            </w:tcBorders>
            <w:vAlign w:val="center"/>
            <w:hideMark/>
          </w:tcPr>
          <w:p w14:paraId="713663A1" w14:textId="77777777" w:rsidR="001C3886" w:rsidRPr="00117B40" w:rsidRDefault="00960F17" w:rsidP="009556E0">
            <w:pPr>
              <w:spacing w:before="150" w:after="150" w:line="240" w:lineRule="auto"/>
              <w:ind w:left="207" w:right="132"/>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В</w:t>
            </w:r>
            <w:r w:rsidR="009556E0" w:rsidRPr="00117B40">
              <w:rPr>
                <w:rFonts w:ascii="Times New Roman" w:hAnsi="Times New Roman" w:cs="Times New Roman"/>
                <w:sz w:val="24"/>
                <w:szCs w:val="24"/>
                <w:lang w:val="uk-UA"/>
              </w:rPr>
              <w:t>міння мотивувати до ефективної професійної діяльності, вміння делегувати повноваження та управляти результатами діяльності</w:t>
            </w:r>
          </w:p>
        </w:tc>
      </w:tr>
      <w:tr w:rsidR="001C3886" w:rsidRPr="00117B40" w14:paraId="0163703D" w14:textId="77777777" w:rsidTr="009556E0">
        <w:tc>
          <w:tcPr>
            <w:tcW w:w="555" w:type="dxa"/>
            <w:tcBorders>
              <w:top w:val="single" w:sz="2" w:space="0" w:color="auto"/>
              <w:left w:val="single" w:sz="2" w:space="0" w:color="auto"/>
              <w:bottom w:val="single" w:sz="2" w:space="0" w:color="auto"/>
              <w:right w:val="single" w:sz="2" w:space="0" w:color="auto"/>
            </w:tcBorders>
            <w:hideMark/>
          </w:tcPr>
          <w:p w14:paraId="5E93FCA2" w14:textId="77777777" w:rsidR="001C3886" w:rsidRPr="00117B40"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14:paraId="6E4FCCAF" w14:textId="77777777" w:rsidR="001C3886" w:rsidRPr="00117B40"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117B40">
              <w:rPr>
                <w:rFonts w:ascii="Times New Roman" w:hAnsi="Times New Roman" w:cs="Times New Roman"/>
                <w:sz w:val="24"/>
                <w:szCs w:val="24"/>
                <w:lang w:val="uk-UA"/>
              </w:rPr>
              <w:t>Управління організацією роботи</w:t>
            </w:r>
          </w:p>
        </w:tc>
        <w:tc>
          <w:tcPr>
            <w:tcW w:w="5879" w:type="dxa"/>
            <w:tcBorders>
              <w:top w:val="single" w:sz="2" w:space="0" w:color="auto"/>
              <w:left w:val="single" w:sz="2" w:space="0" w:color="auto"/>
              <w:bottom w:val="single" w:sz="2" w:space="0" w:color="auto"/>
              <w:right w:val="single" w:sz="2" w:space="0" w:color="auto"/>
            </w:tcBorders>
            <w:vAlign w:val="center"/>
            <w:hideMark/>
          </w:tcPr>
          <w:p w14:paraId="066C3CC1" w14:textId="77777777" w:rsidR="001C3886" w:rsidRPr="00117B40" w:rsidRDefault="00960F17" w:rsidP="009556E0">
            <w:pPr>
              <w:spacing w:after="0" w:line="240" w:lineRule="auto"/>
              <w:ind w:left="210" w:right="132"/>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Ч</w:t>
            </w:r>
            <w:r w:rsidR="009556E0" w:rsidRPr="00117B40">
              <w:rPr>
                <w:rFonts w:ascii="Times New Roman" w:hAnsi="Times New Roman" w:cs="Times New Roman"/>
                <w:sz w:val="24"/>
                <w:szCs w:val="24"/>
                <w:lang w:val="uk-UA"/>
              </w:rPr>
              <w:t>ітке бачення цілі, ефективне управління ресурсами, ефективне формування та управління процесами</w:t>
            </w:r>
          </w:p>
        </w:tc>
      </w:tr>
      <w:tr w:rsidR="00F86951" w:rsidRPr="00117B40" w14:paraId="45D4DB11" w14:textId="77777777" w:rsidTr="009556E0">
        <w:tc>
          <w:tcPr>
            <w:tcW w:w="555" w:type="dxa"/>
            <w:tcBorders>
              <w:top w:val="single" w:sz="2" w:space="0" w:color="auto"/>
              <w:left w:val="single" w:sz="2" w:space="0" w:color="auto"/>
              <w:bottom w:val="single" w:sz="2" w:space="0" w:color="auto"/>
              <w:right w:val="single" w:sz="2" w:space="0" w:color="auto"/>
            </w:tcBorders>
          </w:tcPr>
          <w:p w14:paraId="5ED58982" w14:textId="77777777" w:rsidR="00F86951" w:rsidRPr="00117B40"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tcPr>
          <w:p w14:paraId="410926A8" w14:textId="77777777" w:rsidR="00F86951" w:rsidRPr="00117B40"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117B40">
              <w:rPr>
                <w:rFonts w:ascii="Times New Roman" w:hAnsi="Times New Roman" w:cs="Times New Roman"/>
                <w:sz w:val="24"/>
                <w:szCs w:val="24"/>
                <w:lang w:val="uk-UA"/>
              </w:rPr>
              <w:t>Управління персоналом</w:t>
            </w:r>
          </w:p>
        </w:tc>
        <w:tc>
          <w:tcPr>
            <w:tcW w:w="5879" w:type="dxa"/>
            <w:tcBorders>
              <w:top w:val="single" w:sz="2" w:space="0" w:color="auto"/>
              <w:left w:val="single" w:sz="2" w:space="0" w:color="auto"/>
              <w:bottom w:val="single" w:sz="2" w:space="0" w:color="auto"/>
              <w:right w:val="single" w:sz="2" w:space="0" w:color="auto"/>
            </w:tcBorders>
            <w:vAlign w:val="center"/>
          </w:tcPr>
          <w:p w14:paraId="171CC596" w14:textId="77777777" w:rsidR="00F86951" w:rsidRPr="00117B40" w:rsidRDefault="00960F17" w:rsidP="009556E0">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С</w:t>
            </w:r>
            <w:r w:rsidR="009556E0" w:rsidRPr="00117B40">
              <w:rPr>
                <w:rFonts w:ascii="Times New Roman" w:hAnsi="Times New Roman" w:cs="Times New Roman"/>
                <w:sz w:val="24"/>
                <w:szCs w:val="24"/>
                <w:lang w:val="uk-UA"/>
              </w:rPr>
              <w:t>тимулювання командної роботи та співробітництва</w:t>
            </w:r>
          </w:p>
        </w:tc>
      </w:tr>
      <w:tr w:rsidR="00F86951" w:rsidRPr="00117B40" w14:paraId="0C757A8B" w14:textId="77777777" w:rsidTr="009556E0">
        <w:trPr>
          <w:trHeight w:val="75"/>
        </w:trPr>
        <w:tc>
          <w:tcPr>
            <w:tcW w:w="555" w:type="dxa"/>
            <w:tcBorders>
              <w:top w:val="single" w:sz="2" w:space="0" w:color="auto"/>
              <w:left w:val="single" w:sz="2" w:space="0" w:color="auto"/>
              <w:bottom w:val="single" w:sz="2" w:space="0" w:color="auto"/>
              <w:right w:val="single" w:sz="2" w:space="0" w:color="auto"/>
            </w:tcBorders>
          </w:tcPr>
          <w:p w14:paraId="11E4F146" w14:textId="77777777" w:rsidR="00F86951" w:rsidRPr="00117B40"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tcPr>
          <w:p w14:paraId="1708B298" w14:textId="77777777" w:rsidR="00F86951" w:rsidRPr="00117B40"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117B40">
              <w:rPr>
                <w:rFonts w:ascii="Times New Roman" w:hAnsi="Times New Roman" w:cs="Times New Roman"/>
                <w:sz w:val="24"/>
                <w:szCs w:val="24"/>
                <w:lang w:val="uk-UA"/>
              </w:rPr>
              <w:t>Досягнення результатів</w:t>
            </w:r>
          </w:p>
        </w:tc>
        <w:tc>
          <w:tcPr>
            <w:tcW w:w="5879" w:type="dxa"/>
            <w:tcBorders>
              <w:top w:val="single" w:sz="2" w:space="0" w:color="auto"/>
              <w:left w:val="single" w:sz="2" w:space="0" w:color="auto"/>
              <w:bottom w:val="single" w:sz="2" w:space="0" w:color="auto"/>
              <w:right w:val="single" w:sz="2" w:space="0" w:color="auto"/>
            </w:tcBorders>
            <w:vAlign w:val="center"/>
          </w:tcPr>
          <w:p w14:paraId="43B8327B" w14:textId="77777777" w:rsidR="00FB0A07" w:rsidRPr="00117B40" w:rsidRDefault="00960F17" w:rsidP="00FB0A07">
            <w:pPr>
              <w:spacing w:before="150" w:after="15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009556E0" w:rsidRPr="00117B40">
              <w:rPr>
                <w:rFonts w:ascii="Times New Roman" w:hAnsi="Times New Roman" w:cs="Times New Roman"/>
                <w:sz w:val="24"/>
                <w:szCs w:val="24"/>
                <w:lang w:val="uk-UA"/>
              </w:rPr>
              <w:t>авички планування своєї роботи, дисципліна та відповідальність за виконання своїх задач</w:t>
            </w:r>
          </w:p>
        </w:tc>
      </w:tr>
      <w:tr w:rsidR="001C3886" w:rsidRPr="00117B40" w14:paraId="6348ADE9" w14:textId="77777777" w:rsidTr="00F6300B">
        <w:tc>
          <w:tcPr>
            <w:tcW w:w="9349" w:type="dxa"/>
            <w:gridSpan w:val="3"/>
            <w:tcBorders>
              <w:top w:val="single" w:sz="2" w:space="0" w:color="auto"/>
              <w:left w:val="single" w:sz="2" w:space="0" w:color="auto"/>
              <w:bottom w:val="single" w:sz="2" w:space="0" w:color="auto"/>
              <w:right w:val="single" w:sz="2" w:space="0" w:color="auto"/>
            </w:tcBorders>
            <w:hideMark/>
          </w:tcPr>
          <w:p w14:paraId="7B00A862" w14:textId="77777777" w:rsidR="001C3886" w:rsidRPr="00117B40" w:rsidRDefault="001C3886" w:rsidP="00C0303C">
            <w:pPr>
              <w:spacing w:before="16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Професійні знання</w:t>
            </w:r>
          </w:p>
        </w:tc>
      </w:tr>
      <w:tr w:rsidR="001C3886" w:rsidRPr="00117B40" w14:paraId="77E8D1E5" w14:textId="77777777" w:rsidTr="00F6300B">
        <w:tc>
          <w:tcPr>
            <w:tcW w:w="3470" w:type="dxa"/>
            <w:gridSpan w:val="2"/>
            <w:tcBorders>
              <w:top w:val="single" w:sz="2" w:space="0" w:color="auto"/>
              <w:left w:val="single" w:sz="2" w:space="0" w:color="auto"/>
              <w:bottom w:val="single" w:sz="2" w:space="0" w:color="auto"/>
              <w:right w:val="single" w:sz="2" w:space="0" w:color="auto"/>
            </w:tcBorders>
            <w:hideMark/>
          </w:tcPr>
          <w:p w14:paraId="7644BCA7"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14:paraId="460639EB"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Компоненти вимоги</w:t>
            </w:r>
          </w:p>
        </w:tc>
      </w:tr>
      <w:tr w:rsidR="001C3886" w:rsidRPr="00B54E49" w14:paraId="056DEC48" w14:textId="77777777" w:rsidTr="00F6300B">
        <w:tc>
          <w:tcPr>
            <w:tcW w:w="555" w:type="dxa"/>
            <w:tcBorders>
              <w:top w:val="single" w:sz="2" w:space="0" w:color="auto"/>
              <w:left w:val="single" w:sz="2" w:space="0" w:color="auto"/>
              <w:bottom w:val="single" w:sz="2" w:space="0" w:color="auto"/>
              <w:right w:val="single" w:sz="2" w:space="0" w:color="auto"/>
            </w:tcBorders>
            <w:hideMark/>
          </w:tcPr>
          <w:p w14:paraId="39C9431D" w14:textId="77777777" w:rsidR="001C3886" w:rsidRPr="005A6612"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5A6612">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14:paraId="7920925D" w14:textId="77777777" w:rsidR="001C3886" w:rsidRPr="005A6612"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5A6612">
              <w:rPr>
                <w:rFonts w:ascii="Times New Roman" w:eastAsia="Times New Roman" w:hAnsi="Times New Roman" w:cs="Times New Roman"/>
                <w:sz w:val="24"/>
                <w:szCs w:val="24"/>
                <w:lang w:val="uk-UA" w:eastAsia="ru-RU"/>
              </w:rPr>
              <w:t>Знання законодавства</w:t>
            </w:r>
          </w:p>
        </w:tc>
        <w:tc>
          <w:tcPr>
            <w:tcW w:w="5879" w:type="dxa"/>
            <w:tcBorders>
              <w:top w:val="single" w:sz="2" w:space="0" w:color="auto"/>
              <w:left w:val="single" w:sz="2" w:space="0" w:color="auto"/>
              <w:bottom w:val="single" w:sz="2" w:space="0" w:color="auto"/>
              <w:right w:val="single" w:sz="2" w:space="0" w:color="auto"/>
            </w:tcBorders>
            <w:hideMark/>
          </w:tcPr>
          <w:p w14:paraId="719BEA06" w14:textId="77777777" w:rsidR="001C3886" w:rsidRPr="005A6612"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5A6612">
              <w:rPr>
                <w:rFonts w:ascii="Times New Roman" w:eastAsia="Times New Roman" w:hAnsi="Times New Roman" w:cs="Times New Roman"/>
                <w:sz w:val="24"/>
                <w:szCs w:val="24"/>
                <w:lang w:val="uk-UA" w:eastAsia="ru-RU"/>
              </w:rPr>
              <w:t>Знання:</w:t>
            </w:r>
            <w:r w:rsidRPr="005A6612">
              <w:rPr>
                <w:rFonts w:ascii="Times New Roman" w:eastAsia="Times New Roman" w:hAnsi="Times New Roman" w:cs="Times New Roman"/>
                <w:sz w:val="24"/>
                <w:szCs w:val="24"/>
                <w:lang w:val="uk-UA" w:eastAsia="ru-RU"/>
              </w:rPr>
              <w:br/>
            </w:r>
            <w:hyperlink r:id="rId6" w:tgtFrame="_blank" w:history="1">
              <w:r w:rsidRPr="005A6612">
                <w:rPr>
                  <w:rFonts w:ascii="Times New Roman" w:eastAsia="Times New Roman" w:hAnsi="Times New Roman" w:cs="Times New Roman"/>
                  <w:sz w:val="24"/>
                  <w:szCs w:val="24"/>
                  <w:lang w:val="uk-UA" w:eastAsia="ru-RU"/>
                </w:rPr>
                <w:t>Конституції України</w:t>
              </w:r>
            </w:hyperlink>
            <w:r w:rsidRPr="005A6612">
              <w:rPr>
                <w:rFonts w:ascii="Times New Roman" w:eastAsia="Times New Roman" w:hAnsi="Times New Roman" w:cs="Times New Roman"/>
                <w:sz w:val="24"/>
                <w:szCs w:val="24"/>
                <w:lang w:val="uk-UA" w:eastAsia="ru-RU"/>
              </w:rPr>
              <w:t>;</w:t>
            </w:r>
            <w:r w:rsidRPr="005A6612">
              <w:rPr>
                <w:rFonts w:ascii="Times New Roman" w:eastAsia="Times New Roman" w:hAnsi="Times New Roman" w:cs="Times New Roman"/>
                <w:sz w:val="24"/>
                <w:szCs w:val="24"/>
                <w:lang w:val="uk-UA" w:eastAsia="ru-RU"/>
              </w:rPr>
              <w:br/>
            </w:r>
            <w:hyperlink r:id="rId7" w:tgtFrame="_blank" w:history="1">
              <w:r w:rsidRPr="005A6612">
                <w:rPr>
                  <w:rFonts w:ascii="Times New Roman" w:eastAsia="Times New Roman" w:hAnsi="Times New Roman" w:cs="Times New Roman"/>
                  <w:sz w:val="24"/>
                  <w:szCs w:val="24"/>
                  <w:lang w:val="uk-UA" w:eastAsia="ru-RU"/>
                </w:rPr>
                <w:t>Закону України</w:t>
              </w:r>
            </w:hyperlink>
            <w:r w:rsidR="00F6300B" w:rsidRPr="005A6612">
              <w:rPr>
                <w:rFonts w:ascii="Times New Roman" w:eastAsia="Times New Roman" w:hAnsi="Times New Roman" w:cs="Times New Roman"/>
                <w:sz w:val="24"/>
                <w:szCs w:val="24"/>
                <w:lang w:val="uk-UA" w:eastAsia="ru-RU"/>
              </w:rPr>
              <w:t> «Про державну службу»</w:t>
            </w:r>
            <w:r w:rsidRPr="005A6612">
              <w:rPr>
                <w:rFonts w:ascii="Times New Roman" w:eastAsia="Times New Roman" w:hAnsi="Times New Roman" w:cs="Times New Roman"/>
                <w:sz w:val="24"/>
                <w:szCs w:val="24"/>
                <w:lang w:val="uk-UA" w:eastAsia="ru-RU"/>
              </w:rPr>
              <w:t>;</w:t>
            </w:r>
            <w:r w:rsidRPr="005A6612">
              <w:rPr>
                <w:rFonts w:ascii="Times New Roman" w:eastAsia="Times New Roman" w:hAnsi="Times New Roman" w:cs="Times New Roman"/>
                <w:sz w:val="24"/>
                <w:szCs w:val="24"/>
                <w:lang w:val="uk-UA" w:eastAsia="ru-RU"/>
              </w:rPr>
              <w:br/>
            </w:r>
            <w:hyperlink r:id="rId8" w:tgtFrame="_blank" w:history="1">
              <w:r w:rsidRPr="005A6612">
                <w:rPr>
                  <w:rFonts w:ascii="Times New Roman" w:eastAsia="Times New Roman" w:hAnsi="Times New Roman" w:cs="Times New Roman"/>
                  <w:sz w:val="24"/>
                  <w:szCs w:val="24"/>
                  <w:lang w:val="uk-UA" w:eastAsia="ru-RU"/>
                </w:rPr>
                <w:t>Закону України</w:t>
              </w:r>
            </w:hyperlink>
            <w:r w:rsidRPr="005A6612">
              <w:rPr>
                <w:rFonts w:ascii="Times New Roman" w:eastAsia="Times New Roman" w:hAnsi="Times New Roman" w:cs="Times New Roman"/>
                <w:sz w:val="24"/>
                <w:szCs w:val="24"/>
                <w:lang w:val="uk-UA" w:eastAsia="ru-RU"/>
              </w:rPr>
              <w:t> </w:t>
            </w:r>
            <w:r w:rsidR="00F6300B" w:rsidRPr="005A6612">
              <w:rPr>
                <w:rFonts w:ascii="Times New Roman" w:eastAsia="Times New Roman" w:hAnsi="Times New Roman" w:cs="Times New Roman"/>
                <w:sz w:val="24"/>
                <w:szCs w:val="24"/>
                <w:lang w:val="uk-UA" w:eastAsia="ru-RU"/>
              </w:rPr>
              <w:t>«Про запобігання корупції»</w:t>
            </w:r>
            <w:r w:rsidRPr="005A6612">
              <w:rPr>
                <w:rFonts w:ascii="Times New Roman" w:eastAsia="Times New Roman" w:hAnsi="Times New Roman" w:cs="Times New Roman"/>
                <w:sz w:val="24"/>
                <w:szCs w:val="24"/>
                <w:lang w:val="uk-UA" w:eastAsia="ru-RU"/>
              </w:rPr>
              <w:br/>
              <w:t>та іншого законодавства</w:t>
            </w:r>
          </w:p>
        </w:tc>
      </w:tr>
      <w:tr w:rsidR="001C3886" w:rsidRPr="00B54E49" w14:paraId="6F1EBE00" w14:textId="77777777" w:rsidTr="00F6300B">
        <w:tc>
          <w:tcPr>
            <w:tcW w:w="9349" w:type="dxa"/>
            <w:gridSpan w:val="3"/>
            <w:tcBorders>
              <w:top w:val="single" w:sz="2" w:space="0" w:color="auto"/>
              <w:left w:val="single" w:sz="2" w:space="0" w:color="auto"/>
              <w:bottom w:val="single" w:sz="2" w:space="0" w:color="auto"/>
              <w:right w:val="single" w:sz="2" w:space="0" w:color="auto"/>
            </w:tcBorders>
            <w:hideMark/>
          </w:tcPr>
          <w:p w14:paraId="650E429F" w14:textId="77777777" w:rsidR="001C3886" w:rsidRPr="00B54E49" w:rsidRDefault="001C3886" w:rsidP="00F6300B">
            <w:pPr>
              <w:spacing w:after="150" w:line="240" w:lineRule="auto"/>
              <w:ind w:left="154" w:right="274"/>
              <w:jc w:val="both"/>
              <w:rPr>
                <w:rFonts w:ascii="Times New Roman" w:eastAsia="Times New Roman" w:hAnsi="Times New Roman" w:cs="Times New Roman"/>
                <w:sz w:val="24"/>
                <w:szCs w:val="24"/>
                <w:highlight w:val="yellow"/>
                <w:lang w:val="uk-UA" w:eastAsia="ru-RU"/>
              </w:rPr>
            </w:pPr>
          </w:p>
        </w:tc>
      </w:tr>
      <w:tr w:rsidR="001C3886" w:rsidRPr="00B54E49" w14:paraId="6B680A41" w14:textId="77777777" w:rsidTr="00F6300B">
        <w:tc>
          <w:tcPr>
            <w:tcW w:w="555" w:type="dxa"/>
            <w:tcBorders>
              <w:top w:val="single" w:sz="2" w:space="0" w:color="auto"/>
              <w:left w:val="single" w:sz="2" w:space="0" w:color="auto"/>
              <w:bottom w:val="single" w:sz="2" w:space="0" w:color="auto"/>
              <w:right w:val="single" w:sz="2" w:space="0" w:color="auto"/>
            </w:tcBorders>
            <w:hideMark/>
          </w:tcPr>
          <w:p w14:paraId="096C09F4" w14:textId="77777777" w:rsidR="001C3886" w:rsidRPr="00AD19B1" w:rsidRDefault="00F6300B" w:rsidP="00F6300B">
            <w:pPr>
              <w:spacing w:after="0" w:line="240" w:lineRule="auto"/>
              <w:jc w:val="center"/>
              <w:rPr>
                <w:rFonts w:ascii="Times New Roman" w:eastAsia="Times New Roman" w:hAnsi="Times New Roman" w:cs="Times New Roman"/>
                <w:sz w:val="24"/>
                <w:szCs w:val="24"/>
                <w:lang w:val="en-US" w:eastAsia="ru-RU"/>
              </w:rPr>
            </w:pPr>
            <w:r w:rsidRPr="00AD19B1">
              <w:rPr>
                <w:rFonts w:ascii="Times New Roman" w:eastAsia="Times New Roman" w:hAnsi="Times New Roman" w:cs="Times New Roman"/>
                <w:sz w:val="24"/>
                <w:szCs w:val="24"/>
                <w:lang w:val="en-US" w:eastAsia="ru-RU"/>
              </w:rPr>
              <w:t>2.</w:t>
            </w:r>
          </w:p>
        </w:tc>
        <w:tc>
          <w:tcPr>
            <w:tcW w:w="2915" w:type="dxa"/>
            <w:tcBorders>
              <w:top w:val="single" w:sz="2" w:space="0" w:color="auto"/>
              <w:left w:val="single" w:sz="2" w:space="0" w:color="auto"/>
              <w:bottom w:val="single" w:sz="2" w:space="0" w:color="auto"/>
              <w:right w:val="single" w:sz="2" w:space="0" w:color="auto"/>
            </w:tcBorders>
            <w:hideMark/>
          </w:tcPr>
          <w:p w14:paraId="10C6842D" w14:textId="77777777" w:rsidR="001C3886" w:rsidRPr="00AD19B1" w:rsidRDefault="00F6300B" w:rsidP="00F6300B">
            <w:pPr>
              <w:spacing w:after="0" w:line="240" w:lineRule="auto"/>
              <w:ind w:left="154"/>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Знання законодавства у сфері</w:t>
            </w:r>
          </w:p>
        </w:tc>
        <w:tc>
          <w:tcPr>
            <w:tcW w:w="5879" w:type="dxa"/>
            <w:tcBorders>
              <w:top w:val="single" w:sz="2" w:space="0" w:color="auto"/>
              <w:left w:val="single" w:sz="2" w:space="0" w:color="auto"/>
              <w:bottom w:val="single" w:sz="2" w:space="0" w:color="auto"/>
              <w:right w:val="single" w:sz="2" w:space="0" w:color="auto"/>
            </w:tcBorders>
            <w:hideMark/>
          </w:tcPr>
          <w:p w14:paraId="36251A52" w14:textId="77777777" w:rsidR="007734DF" w:rsidRPr="009709FC" w:rsidRDefault="007734DF" w:rsidP="007734DF">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sidRPr="009709FC">
              <w:rPr>
                <w:rFonts w:ascii="Times New Roman" w:eastAsia="Times New Roman" w:hAnsi="Times New Roman" w:cs="Times New Roman"/>
                <w:sz w:val="24"/>
                <w:szCs w:val="24"/>
                <w:lang w:val="uk-UA" w:eastAsia="ru-RU"/>
              </w:rPr>
              <w:t>Знання:</w:t>
            </w:r>
          </w:p>
          <w:p w14:paraId="486F79AE" w14:textId="77777777" w:rsidR="007734DF" w:rsidRDefault="007734DF" w:rsidP="007734DF">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Закону України «Про основні засади державного нагляду (контролю) у сфері господарської діяльності».</w:t>
            </w:r>
          </w:p>
          <w:p w14:paraId="779BE365" w14:textId="77777777" w:rsidR="007734DF" w:rsidRDefault="007734DF" w:rsidP="007734DF">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Закону України «Про ринок електричної енергії».</w:t>
            </w:r>
          </w:p>
          <w:p w14:paraId="326F9C11" w14:textId="77777777" w:rsidR="007734DF" w:rsidRDefault="007734DF" w:rsidP="007734DF">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Закону України «Про теплопостачання».</w:t>
            </w:r>
          </w:p>
          <w:p w14:paraId="7EC3141C" w14:textId="77777777" w:rsidR="007734DF" w:rsidRDefault="007734DF" w:rsidP="007734DF">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 Положення про Державну інспекцію енергетичного нагляду України, затвердженого постановою Кабінету Міністрів України від 14 лютого 2018 року № 77</w:t>
            </w:r>
            <w:r>
              <w:rPr>
                <w:rFonts w:ascii="Times New Roman" w:eastAsia="Times New Roman" w:hAnsi="Times New Roman" w:cs="Times New Roman"/>
                <w:sz w:val="24"/>
                <w:szCs w:val="24"/>
                <w:lang w:val="uk-UA" w:eastAsia="ru-RU"/>
              </w:rPr>
              <w:br/>
              <w:t>(зі змінами).</w:t>
            </w:r>
          </w:p>
          <w:p w14:paraId="1CE77182" w14:textId="77777777" w:rsidR="007734DF" w:rsidRDefault="007734DF" w:rsidP="007734DF">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 Правил безпечної експлуатації електроустановок, затверджених наказом Державного комітету України по нагляду за охороною праці від 06 жовтня 1997 року № 257 (зі змінами).</w:t>
            </w:r>
          </w:p>
          <w:p w14:paraId="75FA3B1A" w14:textId="77777777" w:rsidR="007734DF" w:rsidRDefault="007734DF" w:rsidP="007734DF">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 Наказу Міністерства палива та енергетики України від 13 червня 2003 року № 296 «Про затвердження та введення в дію нормативно-правового документа «Технічна експлуатація електричних станцій і мереж. Правила» (зі змінами).</w:t>
            </w:r>
          </w:p>
          <w:p w14:paraId="1BBA3B1A" w14:textId="77777777" w:rsidR="007734DF" w:rsidRDefault="007734DF" w:rsidP="007734DF">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 Правил технічної експлуатації теплових установок і мереж, затверджених наказом Міністерства палива та енергетики України від 14 лютого 2007 року № 71</w:t>
            </w:r>
            <w:r>
              <w:rPr>
                <w:rFonts w:ascii="Times New Roman" w:eastAsia="Times New Roman" w:hAnsi="Times New Roman" w:cs="Times New Roman"/>
                <w:sz w:val="24"/>
                <w:szCs w:val="24"/>
                <w:lang w:val="uk-UA" w:eastAsia="ru-RU"/>
              </w:rPr>
              <w:br/>
              <w:t>(зі змінами).</w:t>
            </w:r>
          </w:p>
          <w:p w14:paraId="52ADAA38" w14:textId="527A023A" w:rsidR="001C3886" w:rsidRPr="00AD19B1" w:rsidRDefault="007734DF" w:rsidP="007734DF">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8. Правил підготовки теплових господарств до опалювального періоду, затверджених наказом Міністерства палива та енергетики України, </w:t>
            </w:r>
            <w:r>
              <w:rPr>
                <w:rFonts w:ascii="Times New Roman" w:eastAsia="Times New Roman" w:hAnsi="Times New Roman" w:cs="Times New Roman"/>
                <w:sz w:val="24"/>
                <w:szCs w:val="24"/>
                <w:lang w:val="uk-UA" w:eastAsia="ru-RU"/>
              </w:rPr>
              <w:lastRenderedPageBreak/>
              <w:t>Міністерства житлово-комунального господарства України від 10 грудня 2008 року № 620/378, зареєстрованих в Міністерстві юстиції України</w:t>
            </w:r>
            <w:r>
              <w:rPr>
                <w:rFonts w:ascii="Times New Roman" w:eastAsia="Times New Roman" w:hAnsi="Times New Roman" w:cs="Times New Roman"/>
                <w:sz w:val="24"/>
                <w:szCs w:val="24"/>
                <w:lang w:val="uk-UA" w:eastAsia="ru-RU"/>
              </w:rPr>
              <w:br/>
              <w:t>31 грудня 2008 року за № 1310/16001 (зі змінами).</w:t>
            </w:r>
          </w:p>
        </w:tc>
      </w:tr>
    </w:tbl>
    <w:p w14:paraId="3EADE96D" w14:textId="77777777" w:rsidR="002D2E5A" w:rsidRDefault="002D2E5A" w:rsidP="002D2E5A">
      <w:pPr>
        <w:rPr>
          <w:rFonts w:ascii="Times New Roman" w:hAnsi="Times New Roman" w:cs="Times New Roman"/>
          <w:sz w:val="24"/>
          <w:szCs w:val="24"/>
          <w:lang w:val="uk-UA"/>
        </w:rPr>
      </w:pPr>
      <w:bookmarkStart w:id="3" w:name="n767"/>
      <w:bookmarkEnd w:id="3"/>
    </w:p>
    <w:p w14:paraId="30E0D3B0" w14:textId="77777777" w:rsidR="002D2E5A" w:rsidRPr="00DD0C47" w:rsidRDefault="002D2E5A" w:rsidP="002D2E5A">
      <w:pPr>
        <w:rPr>
          <w:rFonts w:ascii="Times New Roman" w:hAnsi="Times New Roman" w:cs="Times New Roman"/>
          <w:sz w:val="24"/>
          <w:szCs w:val="24"/>
          <w:lang w:val="uk-UA"/>
        </w:rPr>
      </w:pPr>
    </w:p>
    <w:p w14:paraId="3C25DFA7" w14:textId="77777777" w:rsidR="002D2E5A" w:rsidRPr="002F06E0" w:rsidRDefault="002D2E5A" w:rsidP="002D2E5A">
      <w:pPr>
        <w:spacing w:after="0"/>
        <w:rPr>
          <w:rFonts w:ascii="Times New Roman" w:hAnsi="Times New Roman"/>
          <w:bCs/>
          <w:sz w:val="28"/>
          <w:szCs w:val="28"/>
        </w:rPr>
      </w:pPr>
      <w:r w:rsidRPr="002F06E0">
        <w:rPr>
          <w:rFonts w:ascii="Times New Roman" w:hAnsi="Times New Roman"/>
          <w:bCs/>
          <w:sz w:val="28"/>
          <w:szCs w:val="28"/>
        </w:rPr>
        <w:t>Начальник Управління</w:t>
      </w:r>
    </w:p>
    <w:p w14:paraId="1401E5E8" w14:textId="77777777" w:rsidR="002D2E5A" w:rsidRPr="002F06E0" w:rsidRDefault="002D2E5A" w:rsidP="002D2E5A">
      <w:pPr>
        <w:spacing w:after="0"/>
        <w:rPr>
          <w:rFonts w:ascii="Times New Roman" w:hAnsi="Times New Roman"/>
          <w:bCs/>
          <w:sz w:val="28"/>
          <w:szCs w:val="28"/>
        </w:rPr>
      </w:pPr>
      <w:r w:rsidRPr="002F06E0">
        <w:rPr>
          <w:rFonts w:ascii="Times New Roman" w:hAnsi="Times New Roman"/>
          <w:bCs/>
          <w:sz w:val="28"/>
          <w:szCs w:val="28"/>
        </w:rPr>
        <w:t xml:space="preserve">по </w:t>
      </w:r>
      <w:proofErr w:type="spellStart"/>
      <w:r w:rsidRPr="002F06E0">
        <w:rPr>
          <w:rFonts w:ascii="Times New Roman" w:hAnsi="Times New Roman"/>
          <w:bCs/>
          <w:sz w:val="28"/>
          <w:szCs w:val="28"/>
        </w:rPr>
        <w:t>роботі</w:t>
      </w:r>
      <w:proofErr w:type="spellEnd"/>
      <w:r w:rsidRPr="002F06E0">
        <w:rPr>
          <w:rFonts w:ascii="Times New Roman" w:hAnsi="Times New Roman"/>
          <w:bCs/>
          <w:sz w:val="28"/>
          <w:szCs w:val="28"/>
        </w:rPr>
        <w:t xml:space="preserve"> з персоналом</w:t>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t xml:space="preserve">                           </w:t>
      </w:r>
      <w:r>
        <w:rPr>
          <w:rFonts w:ascii="Times New Roman" w:hAnsi="Times New Roman"/>
          <w:bCs/>
          <w:sz w:val="28"/>
          <w:szCs w:val="28"/>
          <w:lang w:val="uk-UA"/>
        </w:rPr>
        <w:t xml:space="preserve">          </w:t>
      </w:r>
      <w:r w:rsidRPr="002F06E0">
        <w:rPr>
          <w:rFonts w:ascii="Times New Roman" w:hAnsi="Times New Roman"/>
          <w:bCs/>
          <w:sz w:val="28"/>
          <w:szCs w:val="28"/>
        </w:rPr>
        <w:t>Тетяна КОЗАК</w:t>
      </w:r>
    </w:p>
    <w:p w14:paraId="69CB867C" w14:textId="11A694FA" w:rsidR="009556E0" w:rsidRPr="002D2E5A" w:rsidRDefault="009556E0" w:rsidP="002D2E5A">
      <w:pPr>
        <w:jc w:val="center"/>
        <w:rPr>
          <w:rFonts w:ascii="Times New Roman" w:hAnsi="Times New Roman" w:cs="Times New Roman"/>
          <w:sz w:val="24"/>
          <w:szCs w:val="24"/>
        </w:rPr>
      </w:pPr>
    </w:p>
    <w:sectPr w:rsidR="009556E0" w:rsidRPr="002D2E5A" w:rsidSect="00D66B1B">
      <w:pgSz w:w="11906" w:h="16838"/>
      <w:pgMar w:top="1135"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61D9"/>
    <w:multiLevelType w:val="hybridMultilevel"/>
    <w:tmpl w:val="1D1C317C"/>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8A87050"/>
    <w:multiLevelType w:val="hybridMultilevel"/>
    <w:tmpl w:val="E9ECAA24"/>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3" w15:restartNumberingAfterBreak="0">
    <w:nsid w:val="43862FEF"/>
    <w:multiLevelType w:val="hybridMultilevel"/>
    <w:tmpl w:val="353A848A"/>
    <w:lvl w:ilvl="0" w:tplc="0419000F">
      <w:start w:val="1"/>
      <w:numFmt w:val="decimal"/>
      <w:lvlText w:val="%1."/>
      <w:lvlJc w:val="left"/>
      <w:pPr>
        <w:ind w:left="1210" w:hanging="360"/>
      </w:pPr>
    </w:lvl>
    <w:lvl w:ilvl="1" w:tplc="3760BCA0">
      <w:numFmt w:val="bullet"/>
      <w:lvlText w:val="-"/>
      <w:lvlJc w:val="left"/>
      <w:pPr>
        <w:ind w:left="1960" w:hanging="390"/>
      </w:pPr>
      <w:rPr>
        <w:rFonts w:ascii="Times New Roman" w:eastAsia="Times New Roman" w:hAnsi="Times New Roman" w:cs="Times New Roman" w:hint="default"/>
      </w:r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4" w15:restartNumberingAfterBreak="0">
    <w:nsid w:val="44646A4D"/>
    <w:multiLevelType w:val="hybridMultilevel"/>
    <w:tmpl w:val="FB94F0D6"/>
    <w:lvl w:ilvl="0" w:tplc="0419000F">
      <w:start w:val="1"/>
      <w:numFmt w:val="decimal"/>
      <w:lvlText w:val="%1."/>
      <w:lvlJc w:val="left"/>
      <w:pPr>
        <w:ind w:left="720" w:hanging="360"/>
      </w:pPr>
    </w:lvl>
    <w:lvl w:ilvl="1" w:tplc="DD941A62">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3"/>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55"/>
    <w:rsid w:val="00026292"/>
    <w:rsid w:val="00056C6B"/>
    <w:rsid w:val="00072AE7"/>
    <w:rsid w:val="00074855"/>
    <w:rsid w:val="00077F91"/>
    <w:rsid w:val="000D7C83"/>
    <w:rsid w:val="000F520E"/>
    <w:rsid w:val="00102E83"/>
    <w:rsid w:val="00104071"/>
    <w:rsid w:val="00111DB2"/>
    <w:rsid w:val="00114615"/>
    <w:rsid w:val="00117B40"/>
    <w:rsid w:val="00121B1F"/>
    <w:rsid w:val="0012453C"/>
    <w:rsid w:val="00172C58"/>
    <w:rsid w:val="00180182"/>
    <w:rsid w:val="00186658"/>
    <w:rsid w:val="00194733"/>
    <w:rsid w:val="001A5653"/>
    <w:rsid w:val="001C3886"/>
    <w:rsid w:val="00207396"/>
    <w:rsid w:val="0026089C"/>
    <w:rsid w:val="0026382D"/>
    <w:rsid w:val="00275CF1"/>
    <w:rsid w:val="002805BC"/>
    <w:rsid w:val="002944BF"/>
    <w:rsid w:val="002A4043"/>
    <w:rsid w:val="002A5820"/>
    <w:rsid w:val="002B07CF"/>
    <w:rsid w:val="002B6D79"/>
    <w:rsid w:val="002C5170"/>
    <w:rsid w:val="002D2E5A"/>
    <w:rsid w:val="00321076"/>
    <w:rsid w:val="00323791"/>
    <w:rsid w:val="0034320A"/>
    <w:rsid w:val="00343447"/>
    <w:rsid w:val="00346727"/>
    <w:rsid w:val="003714EF"/>
    <w:rsid w:val="003E07ED"/>
    <w:rsid w:val="003E2C5A"/>
    <w:rsid w:val="003E54A7"/>
    <w:rsid w:val="003E695F"/>
    <w:rsid w:val="00441E9A"/>
    <w:rsid w:val="0044643B"/>
    <w:rsid w:val="00447650"/>
    <w:rsid w:val="00455967"/>
    <w:rsid w:val="00494148"/>
    <w:rsid w:val="004F45AD"/>
    <w:rsid w:val="00533F85"/>
    <w:rsid w:val="00543126"/>
    <w:rsid w:val="005566D4"/>
    <w:rsid w:val="005641C6"/>
    <w:rsid w:val="0057348C"/>
    <w:rsid w:val="00594BC6"/>
    <w:rsid w:val="005A6612"/>
    <w:rsid w:val="005B1F08"/>
    <w:rsid w:val="005D27AB"/>
    <w:rsid w:val="005F48A6"/>
    <w:rsid w:val="00617E04"/>
    <w:rsid w:val="006301E9"/>
    <w:rsid w:val="00644C1D"/>
    <w:rsid w:val="006A3678"/>
    <w:rsid w:val="006C33EB"/>
    <w:rsid w:val="006C4597"/>
    <w:rsid w:val="007218D9"/>
    <w:rsid w:val="00730799"/>
    <w:rsid w:val="0073119A"/>
    <w:rsid w:val="0073201C"/>
    <w:rsid w:val="007418D3"/>
    <w:rsid w:val="007734DF"/>
    <w:rsid w:val="00791A8A"/>
    <w:rsid w:val="007B0B4F"/>
    <w:rsid w:val="007B283C"/>
    <w:rsid w:val="007C25B9"/>
    <w:rsid w:val="007E5B2E"/>
    <w:rsid w:val="007F05D6"/>
    <w:rsid w:val="007F29EA"/>
    <w:rsid w:val="008002DA"/>
    <w:rsid w:val="00815D8E"/>
    <w:rsid w:val="00822F96"/>
    <w:rsid w:val="00826B75"/>
    <w:rsid w:val="00873359"/>
    <w:rsid w:val="00874497"/>
    <w:rsid w:val="008861AD"/>
    <w:rsid w:val="008B0C67"/>
    <w:rsid w:val="008E1DD4"/>
    <w:rsid w:val="0091247B"/>
    <w:rsid w:val="009311C9"/>
    <w:rsid w:val="0094711D"/>
    <w:rsid w:val="009556E0"/>
    <w:rsid w:val="00960F17"/>
    <w:rsid w:val="009709FC"/>
    <w:rsid w:val="0097380E"/>
    <w:rsid w:val="009B2AE4"/>
    <w:rsid w:val="009B6123"/>
    <w:rsid w:val="009C1584"/>
    <w:rsid w:val="009C48AC"/>
    <w:rsid w:val="009C4E96"/>
    <w:rsid w:val="009C6440"/>
    <w:rsid w:val="009E035F"/>
    <w:rsid w:val="009F19AF"/>
    <w:rsid w:val="00A1490D"/>
    <w:rsid w:val="00A273CA"/>
    <w:rsid w:val="00A475DE"/>
    <w:rsid w:val="00A55A53"/>
    <w:rsid w:val="00A701E2"/>
    <w:rsid w:val="00A71301"/>
    <w:rsid w:val="00A9327E"/>
    <w:rsid w:val="00A96562"/>
    <w:rsid w:val="00AC5E97"/>
    <w:rsid w:val="00AD19B1"/>
    <w:rsid w:val="00AE52F4"/>
    <w:rsid w:val="00B15D37"/>
    <w:rsid w:val="00B226FE"/>
    <w:rsid w:val="00B25FEE"/>
    <w:rsid w:val="00B37117"/>
    <w:rsid w:val="00B51562"/>
    <w:rsid w:val="00B54E49"/>
    <w:rsid w:val="00B56368"/>
    <w:rsid w:val="00BB3736"/>
    <w:rsid w:val="00BD68CC"/>
    <w:rsid w:val="00BE6BCA"/>
    <w:rsid w:val="00C0303C"/>
    <w:rsid w:val="00C366F2"/>
    <w:rsid w:val="00C415C6"/>
    <w:rsid w:val="00C543C2"/>
    <w:rsid w:val="00C60CC1"/>
    <w:rsid w:val="00C615FB"/>
    <w:rsid w:val="00C64771"/>
    <w:rsid w:val="00C66D96"/>
    <w:rsid w:val="00C82304"/>
    <w:rsid w:val="00C84FC4"/>
    <w:rsid w:val="00CB0CDE"/>
    <w:rsid w:val="00CC3085"/>
    <w:rsid w:val="00CD39CD"/>
    <w:rsid w:val="00CD7C7B"/>
    <w:rsid w:val="00CF086E"/>
    <w:rsid w:val="00CF0D13"/>
    <w:rsid w:val="00CF1D03"/>
    <w:rsid w:val="00D0377C"/>
    <w:rsid w:val="00D45CFC"/>
    <w:rsid w:val="00D51536"/>
    <w:rsid w:val="00D63636"/>
    <w:rsid w:val="00D63FC8"/>
    <w:rsid w:val="00D66B1B"/>
    <w:rsid w:val="00D93030"/>
    <w:rsid w:val="00DA6A9F"/>
    <w:rsid w:val="00DB1873"/>
    <w:rsid w:val="00DB1CEF"/>
    <w:rsid w:val="00DB77DE"/>
    <w:rsid w:val="00DC44A6"/>
    <w:rsid w:val="00DD180A"/>
    <w:rsid w:val="00DD47D9"/>
    <w:rsid w:val="00DD49A3"/>
    <w:rsid w:val="00DD6D54"/>
    <w:rsid w:val="00DD6E4A"/>
    <w:rsid w:val="00DE5C5E"/>
    <w:rsid w:val="00E164E0"/>
    <w:rsid w:val="00E174A6"/>
    <w:rsid w:val="00E40CB4"/>
    <w:rsid w:val="00E40ECB"/>
    <w:rsid w:val="00E50309"/>
    <w:rsid w:val="00E54F16"/>
    <w:rsid w:val="00EB41D3"/>
    <w:rsid w:val="00ED29BA"/>
    <w:rsid w:val="00ED39EC"/>
    <w:rsid w:val="00EE3967"/>
    <w:rsid w:val="00F0430A"/>
    <w:rsid w:val="00F24350"/>
    <w:rsid w:val="00F5341F"/>
    <w:rsid w:val="00F6300B"/>
    <w:rsid w:val="00F84BF3"/>
    <w:rsid w:val="00F86951"/>
    <w:rsid w:val="00F91443"/>
    <w:rsid w:val="00F92A33"/>
    <w:rsid w:val="00F93C29"/>
    <w:rsid w:val="00FA26D2"/>
    <w:rsid w:val="00FA5CB9"/>
    <w:rsid w:val="00FB0A07"/>
    <w:rsid w:val="00FC3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4BAB1"/>
  <w15:docId w15:val="{F639688A-1801-4FF4-A52B-54A4573F1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 w:type="paragraph" w:styleId="a8">
    <w:name w:val="No Spacing"/>
    <w:uiPriority w:val="1"/>
    <w:qFormat/>
    <w:rsid w:val="00C543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369334">
      <w:bodyDiv w:val="1"/>
      <w:marLeft w:val="0"/>
      <w:marRight w:val="0"/>
      <w:marTop w:val="0"/>
      <w:marBottom w:val="0"/>
      <w:divBdr>
        <w:top w:val="none" w:sz="0" w:space="0" w:color="auto"/>
        <w:left w:val="none" w:sz="0" w:space="0" w:color="auto"/>
        <w:bottom w:val="none" w:sz="0" w:space="0" w:color="auto"/>
        <w:right w:val="none" w:sz="0" w:space="0" w:color="auto"/>
      </w:divBdr>
    </w:div>
    <w:div w:id="447939247">
      <w:bodyDiv w:val="1"/>
      <w:marLeft w:val="0"/>
      <w:marRight w:val="0"/>
      <w:marTop w:val="0"/>
      <w:marBottom w:val="0"/>
      <w:divBdr>
        <w:top w:val="none" w:sz="0" w:space="0" w:color="auto"/>
        <w:left w:val="none" w:sz="0" w:space="0" w:color="auto"/>
        <w:bottom w:val="none" w:sz="0" w:space="0" w:color="auto"/>
        <w:right w:val="none" w:sz="0" w:space="0" w:color="auto"/>
      </w:divBdr>
    </w:div>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526024224">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1023675453">
      <w:bodyDiv w:val="1"/>
      <w:marLeft w:val="0"/>
      <w:marRight w:val="0"/>
      <w:marTop w:val="0"/>
      <w:marBottom w:val="0"/>
      <w:divBdr>
        <w:top w:val="none" w:sz="0" w:space="0" w:color="auto"/>
        <w:left w:val="none" w:sz="0" w:space="0" w:color="auto"/>
        <w:bottom w:val="none" w:sz="0" w:space="0" w:color="auto"/>
        <w:right w:val="none" w:sz="0" w:space="0" w:color="auto"/>
      </w:divBdr>
    </w:div>
    <w:div w:id="1216041744">
      <w:bodyDiv w:val="1"/>
      <w:marLeft w:val="0"/>
      <w:marRight w:val="0"/>
      <w:marTop w:val="0"/>
      <w:marBottom w:val="0"/>
      <w:divBdr>
        <w:top w:val="none" w:sz="0" w:space="0" w:color="auto"/>
        <w:left w:val="none" w:sz="0" w:space="0" w:color="auto"/>
        <w:bottom w:val="none" w:sz="0" w:space="0" w:color="auto"/>
        <w:right w:val="none" w:sz="0" w:space="0" w:color="auto"/>
      </w:divBdr>
    </w:div>
    <w:div w:id="1488016376">
      <w:bodyDiv w:val="1"/>
      <w:marLeft w:val="0"/>
      <w:marRight w:val="0"/>
      <w:marTop w:val="0"/>
      <w:marBottom w:val="0"/>
      <w:divBdr>
        <w:top w:val="none" w:sz="0" w:space="0" w:color="auto"/>
        <w:left w:val="none" w:sz="0" w:space="0" w:color="auto"/>
        <w:bottom w:val="none" w:sz="0" w:space="0" w:color="auto"/>
        <w:right w:val="none" w:sz="0" w:space="0" w:color="auto"/>
      </w:divBdr>
    </w:div>
    <w:div w:id="1863320143">
      <w:bodyDiv w:val="1"/>
      <w:marLeft w:val="0"/>
      <w:marRight w:val="0"/>
      <w:marTop w:val="0"/>
      <w:marBottom w:val="0"/>
      <w:divBdr>
        <w:top w:val="none" w:sz="0" w:space="0" w:color="auto"/>
        <w:left w:val="none" w:sz="0" w:space="0" w:color="auto"/>
        <w:bottom w:val="none" w:sz="0" w:space="0" w:color="auto"/>
        <w:right w:val="none" w:sz="0" w:space="0" w:color="auto"/>
      </w:divBdr>
    </w:div>
    <w:div w:id="200168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700-18" TargetMode="External"/><Relationship Id="rId3" Type="http://schemas.openxmlformats.org/officeDocument/2006/relationships/styles" Target="styles.xml"/><Relationship Id="rId7" Type="http://schemas.openxmlformats.org/officeDocument/2006/relationships/hyperlink" Target="https://zakon.rada.gov.ua/laws/show/889-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54%D0%BA/96-%D0%B2%D1%8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78B33-41FE-4A22-8BED-EEC70AA73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6869</Words>
  <Characters>3916</Characters>
  <Application>Microsoft Office Word</Application>
  <DocSecurity>0</DocSecurity>
  <Lines>32</Lines>
  <Paragraphs>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21</cp:revision>
  <cp:lastPrinted>2021-03-22T09:52:00Z</cp:lastPrinted>
  <dcterms:created xsi:type="dcterms:W3CDTF">2021-06-24T11:52:00Z</dcterms:created>
  <dcterms:modified xsi:type="dcterms:W3CDTF">2021-07-02T08:49:00Z</dcterms:modified>
</cp:coreProperties>
</file>