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Pr="00E73AA0" w:rsidRDefault="00E73AA0" w:rsidP="00E73AA0">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w:t>
      </w:r>
      <w:proofErr w:type="spellStart"/>
      <w:r w:rsidR="00887F7D">
        <w:rPr>
          <w:rFonts w:ascii="Times New Roman" w:eastAsia="Times New Roman" w:hAnsi="Times New Roman" w:cs="Times New Roman"/>
          <w:b/>
          <w:bCs/>
          <w:color w:val="333333"/>
          <w:sz w:val="24"/>
          <w:szCs w:val="24"/>
          <w:lang w:val="uk-UA" w:eastAsia="ru-RU"/>
        </w:rPr>
        <w:t>Кам’янського</w:t>
      </w:r>
      <w:proofErr w:type="spellEnd"/>
      <w:r w:rsidR="00FF3FC9">
        <w:rPr>
          <w:rFonts w:ascii="Times New Roman" w:eastAsia="Times New Roman" w:hAnsi="Times New Roman" w:cs="Times New Roman"/>
          <w:b/>
          <w:bCs/>
          <w:color w:val="333333"/>
          <w:sz w:val="24"/>
          <w:szCs w:val="24"/>
          <w:lang w:val="uk-UA" w:eastAsia="ru-RU"/>
        </w:rPr>
        <w:t xml:space="preserve"> сектору </w:t>
      </w:r>
      <w:r w:rsidR="005A45F2">
        <w:rPr>
          <w:rFonts w:ascii="Times New Roman" w:eastAsia="Times New Roman" w:hAnsi="Times New Roman" w:cs="Times New Roman"/>
          <w:b/>
          <w:bCs/>
          <w:color w:val="333333"/>
          <w:sz w:val="24"/>
          <w:szCs w:val="24"/>
          <w:lang w:val="uk-UA" w:eastAsia="ru-RU"/>
        </w:rPr>
        <w:t xml:space="preserve">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5B39BC">
        <w:rPr>
          <w:rFonts w:ascii="Times New Roman" w:eastAsia="Times New Roman" w:hAnsi="Times New Roman" w:cs="Times New Roman"/>
          <w:b/>
          <w:bCs/>
          <w:color w:val="333333"/>
          <w:sz w:val="24"/>
          <w:szCs w:val="24"/>
          <w:lang w:val="uk-UA" w:eastAsia="ru-RU"/>
        </w:rPr>
        <w:t>Дніпропетровській</w:t>
      </w:r>
      <w:r w:rsidR="00AA79FD">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r w:rsidR="00F7661C">
        <w:rPr>
          <w:rFonts w:ascii="Times New Roman" w:eastAsia="Times New Roman" w:hAnsi="Times New Roman" w:cs="Times New Roman"/>
          <w:b/>
          <w:bCs/>
          <w:color w:val="333333"/>
          <w:sz w:val="24"/>
          <w:szCs w:val="24"/>
          <w:lang w:val="uk-UA" w:eastAsia="ru-RU"/>
        </w:rPr>
        <w:t>друга</w:t>
      </w:r>
      <w:r w:rsidR="005B39BC">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DD6323">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DD6323" w:rsidRPr="00DD6323" w:rsidTr="00DD6323">
        <w:tc>
          <w:tcPr>
            <w:tcW w:w="3474" w:type="dxa"/>
            <w:gridSpan w:val="2"/>
            <w:tcBorders>
              <w:top w:val="single" w:sz="2" w:space="0" w:color="auto"/>
              <w:left w:val="single" w:sz="2" w:space="0" w:color="auto"/>
              <w:bottom w:val="single" w:sz="2" w:space="0" w:color="auto"/>
              <w:right w:val="single" w:sz="2" w:space="0" w:color="auto"/>
            </w:tcBorders>
            <w:hideMark/>
          </w:tcPr>
          <w:p w:rsidR="00DD6323" w:rsidRPr="00DD0C47" w:rsidRDefault="00DD6323" w:rsidP="00DD6323">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66CB8">
              <w:rPr>
                <w:rFonts w:ascii="Times New Roman" w:eastAsia="Times New Roman" w:hAnsi="Times New Roman" w:cs="Times New Roman"/>
                <w:sz w:val="24"/>
                <w:szCs w:val="24"/>
                <w:lang w:val="uk-UA" w:eastAsia="ru-RU"/>
              </w:rPr>
              <w:t>категорійності</w:t>
            </w:r>
            <w:proofErr w:type="spellEnd"/>
            <w:r w:rsidRPr="00666CB8">
              <w:rPr>
                <w:rFonts w:ascii="Times New Roman" w:eastAsia="Times New Roman" w:hAnsi="Times New Roman" w:cs="Times New Roman"/>
                <w:sz w:val="24"/>
                <w:szCs w:val="24"/>
                <w:lang w:val="uk-UA" w:eastAsia="ru-RU"/>
              </w:rPr>
              <w:t xml:space="preserve"> споживачів та їх струмоприймачів;</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666CB8">
              <w:rPr>
                <w:rFonts w:ascii="Times New Roman" w:eastAsia="Times New Roman" w:hAnsi="Times New Roman" w:cs="Times New Roman"/>
                <w:sz w:val="24"/>
                <w:szCs w:val="24"/>
                <w:lang w:val="uk-UA" w:eastAsia="ru-RU"/>
              </w:rPr>
              <w:t>оперативно</w:t>
            </w:r>
            <w:proofErr w:type="spellEnd"/>
            <w:r w:rsidRPr="00666CB8">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66CB8">
              <w:rPr>
                <w:rFonts w:ascii="Times New Roman" w:eastAsia="Times New Roman" w:hAnsi="Times New Roman" w:cs="Times New Roman"/>
                <w:sz w:val="24"/>
                <w:szCs w:val="24"/>
                <w:lang w:val="uk-UA" w:eastAsia="ru-RU"/>
              </w:rPr>
              <w:t>електропостачальником</w:t>
            </w:r>
            <w:proofErr w:type="spellEnd"/>
            <w:r w:rsidRPr="00666CB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теплопостачання, у частині:</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666CB8">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666CB8">
              <w:rPr>
                <w:rFonts w:ascii="Times New Roman" w:eastAsia="Times New Roman" w:hAnsi="Times New Roman" w:cs="Times New Roman"/>
                <w:sz w:val="24"/>
                <w:szCs w:val="24"/>
                <w:lang w:val="uk-UA" w:eastAsia="ru-RU"/>
              </w:rPr>
              <w:t>Держенергонагляду</w:t>
            </w:r>
            <w:proofErr w:type="spellEnd"/>
            <w:r w:rsidRPr="00666CB8">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 вимог нормативно-правових актів, норм і правил з питань технічного стану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66CB8">
              <w:rPr>
                <w:rFonts w:ascii="Times New Roman" w:eastAsia="Times New Roman" w:hAnsi="Times New Roman" w:cs="Times New Roman"/>
                <w:sz w:val="24"/>
                <w:szCs w:val="24"/>
                <w:lang w:val="uk-UA" w:eastAsia="ru-RU"/>
              </w:rPr>
              <w:t>Бере участь у роботі комісій:</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w:t>
            </w:r>
            <w:r>
              <w:rPr>
                <w:rFonts w:ascii="Times New Roman" w:eastAsia="Times New Roman" w:hAnsi="Times New Roman" w:cs="Times New Roman"/>
                <w:sz w:val="24"/>
                <w:szCs w:val="24"/>
                <w:lang w:val="uk-UA" w:eastAsia="ru-RU"/>
              </w:rPr>
              <w:t xml:space="preserve">відповідно до </w:t>
            </w:r>
            <w:proofErr w:type="spellStart"/>
            <w:r>
              <w:rPr>
                <w:rFonts w:ascii="Times New Roman" w:eastAsia="Times New Roman" w:hAnsi="Times New Roman" w:cs="Times New Roman"/>
                <w:sz w:val="24"/>
                <w:szCs w:val="24"/>
                <w:lang w:val="uk-UA" w:eastAsia="ru-RU"/>
              </w:rPr>
              <w:t>проєктних</w:t>
            </w:r>
            <w:proofErr w:type="spellEnd"/>
            <w:r>
              <w:rPr>
                <w:rFonts w:ascii="Times New Roman" w:eastAsia="Times New Roman" w:hAnsi="Times New Roman" w:cs="Times New Roman"/>
                <w:sz w:val="24"/>
                <w:szCs w:val="24"/>
                <w:lang w:val="uk-UA" w:eastAsia="ru-RU"/>
              </w:rPr>
              <w:t xml:space="preserve"> рішень </w:t>
            </w:r>
            <w:r w:rsidRPr="00666CB8">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666CB8">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666CB8">
              <w:rPr>
                <w:rFonts w:ascii="Times New Roman" w:eastAsia="Times New Roman" w:hAnsi="Times New Roman" w:cs="Times New Roman"/>
                <w:sz w:val="24"/>
                <w:szCs w:val="24"/>
                <w:lang w:val="uk-UA" w:eastAsia="ru-RU"/>
              </w:rPr>
              <w:t>акта</w:t>
            </w:r>
            <w:proofErr w:type="spellEnd"/>
            <w:r w:rsidRPr="00666CB8">
              <w:rPr>
                <w:rFonts w:ascii="Times New Roman" w:eastAsia="Times New Roman" w:hAnsi="Times New Roman" w:cs="Times New Roman"/>
                <w:sz w:val="24"/>
                <w:szCs w:val="24"/>
                <w:lang w:val="uk-UA" w:eastAsia="ru-RU"/>
              </w:rPr>
              <w:t xml:space="preserve"> перевірки.</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666CB8">
              <w:rPr>
                <w:rFonts w:ascii="Times New Roman" w:eastAsia="Times New Roman" w:hAnsi="Times New Roman" w:cs="Times New Roman"/>
                <w:sz w:val="24"/>
                <w:szCs w:val="24"/>
                <w:lang w:val="uk-UA" w:eastAsia="ru-RU"/>
              </w:rPr>
              <w:t>Готує пропозиції до висновку щодо:</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666CB8">
              <w:rPr>
                <w:rFonts w:ascii="Times New Roman" w:eastAsia="Times New Roman" w:hAnsi="Times New Roman" w:cs="Times New Roman"/>
                <w:sz w:val="24"/>
                <w:szCs w:val="24"/>
                <w:lang w:val="uk-UA" w:eastAsia="ru-RU"/>
              </w:rPr>
              <w:t>проєктів</w:t>
            </w:r>
            <w:proofErr w:type="spellEnd"/>
            <w:r w:rsidRPr="00666CB8">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пріоритетності технічних рішень для розвитку систем розподілу, передбачених </w:t>
            </w:r>
            <w:proofErr w:type="spellStart"/>
            <w:r w:rsidRPr="00666CB8">
              <w:rPr>
                <w:rFonts w:ascii="Times New Roman" w:eastAsia="Times New Roman" w:hAnsi="Times New Roman" w:cs="Times New Roman"/>
                <w:sz w:val="24"/>
                <w:szCs w:val="24"/>
                <w:lang w:val="uk-UA" w:eastAsia="ru-RU"/>
              </w:rPr>
              <w:t>проєктами</w:t>
            </w:r>
            <w:proofErr w:type="spellEnd"/>
            <w:r w:rsidRPr="00666CB8">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66CB8">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666CB8">
              <w:rPr>
                <w:rFonts w:ascii="Times New Roman" w:eastAsia="Times New Roman" w:hAnsi="Times New Roman" w:cs="Times New Roman"/>
                <w:sz w:val="24"/>
                <w:szCs w:val="24"/>
                <w:lang w:val="uk-UA" w:eastAsia="ru-RU"/>
              </w:rPr>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w:t>
            </w:r>
            <w:r w:rsidRPr="00666CB8">
              <w:rPr>
                <w:rFonts w:ascii="Times New Roman" w:eastAsia="Times New Roman" w:hAnsi="Times New Roman" w:cs="Times New Roman"/>
                <w:sz w:val="24"/>
                <w:szCs w:val="24"/>
                <w:lang w:val="uk-UA" w:eastAsia="ru-RU"/>
              </w:rPr>
              <w:lastRenderedPageBreak/>
              <w:t xml:space="preserve">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666CB8">
              <w:rPr>
                <w:rFonts w:ascii="Times New Roman" w:eastAsia="Times New Roman" w:hAnsi="Times New Roman" w:cs="Times New Roman"/>
                <w:sz w:val="24"/>
                <w:szCs w:val="24"/>
                <w:lang w:val="uk-UA" w:eastAsia="ru-RU"/>
              </w:rPr>
              <w:t>проєктування</w:t>
            </w:r>
            <w:proofErr w:type="spellEnd"/>
            <w:r w:rsidRPr="00666CB8">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DD6323" w:rsidRPr="00666CB8"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lang w:val="uk-UA"/>
              </w:rPr>
              <w:t> </w:t>
            </w:r>
            <w:r w:rsidRPr="00666CB8">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DD6323" w:rsidRPr="00DD0C47" w:rsidRDefault="00DD6323" w:rsidP="00DD6323">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Здійснює інші функції в межах компетенції сектору, у тому числі проводить </w:t>
            </w:r>
            <w:proofErr w:type="spellStart"/>
            <w:r w:rsidRPr="00666CB8">
              <w:rPr>
                <w:rFonts w:ascii="Times New Roman" w:eastAsia="Times New Roman" w:hAnsi="Times New Roman" w:cs="Times New Roman"/>
                <w:sz w:val="24"/>
                <w:szCs w:val="24"/>
                <w:lang w:val="uk-UA" w:eastAsia="ru-RU"/>
              </w:rPr>
              <w:t>моніторинги</w:t>
            </w:r>
            <w:proofErr w:type="spellEnd"/>
            <w:r w:rsidRPr="00666CB8">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666CB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DD6323" w:rsidTr="00DD632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DD632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DD6323">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DD632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DD6323">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F75AB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DD6323">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 xml:space="preserve">иком державної служби </w:t>
            </w:r>
            <w:r w:rsidR="000A4934">
              <w:rPr>
                <w:rFonts w:ascii="Times New Roman" w:eastAsia="Times New Roman" w:hAnsi="Times New Roman" w:cs="Times New Roman"/>
                <w:sz w:val="24"/>
                <w:szCs w:val="24"/>
                <w:lang w:val="uk-UA" w:eastAsia="ru-RU"/>
              </w:rPr>
              <w:lastRenderedPageBreak/>
              <w:t>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C21810"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DD6323" w:rsidTr="00DD632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DD632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DD632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DD632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D6323">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DD6323">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D632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DD632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D632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DD632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DD6323">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DD6323">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DD632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DD632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D632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DD632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DD632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DD6323" w:rsidRDefault="00DD6323" w:rsidP="00DD632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DD6323" w:rsidRDefault="00DD6323" w:rsidP="00DD632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DD6323" w:rsidRDefault="00DD6323" w:rsidP="00DD632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DD6323" w:rsidRDefault="00DD6323" w:rsidP="00DD632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DD6323" w:rsidRDefault="00DD6323" w:rsidP="00DD632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DD6323" w:rsidRDefault="00DD6323" w:rsidP="00DD632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DD6323" w:rsidRDefault="00DD6323" w:rsidP="00DD632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DD6323" w:rsidRDefault="00DD6323" w:rsidP="00DD632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DD6323" w:rsidP="00DD6323">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DD6323" w:rsidRDefault="00DD6323" w:rsidP="00DD6323">
      <w:pPr>
        <w:rPr>
          <w:rFonts w:ascii="Times New Roman" w:hAnsi="Times New Roman" w:cs="Times New Roman"/>
          <w:sz w:val="24"/>
          <w:szCs w:val="24"/>
          <w:lang w:val="uk-UA"/>
        </w:rPr>
      </w:pPr>
      <w:bookmarkStart w:id="3" w:name="n767"/>
      <w:bookmarkEnd w:id="3"/>
    </w:p>
    <w:p w:rsidR="00DD6323" w:rsidRPr="00DD0C47" w:rsidRDefault="00DD6323" w:rsidP="00DD6323">
      <w:pPr>
        <w:rPr>
          <w:rFonts w:ascii="Times New Roman" w:hAnsi="Times New Roman" w:cs="Times New Roman"/>
          <w:sz w:val="24"/>
          <w:szCs w:val="24"/>
          <w:lang w:val="uk-UA"/>
        </w:rPr>
      </w:pPr>
    </w:p>
    <w:p w:rsidR="00DD6323" w:rsidRPr="002F06E0" w:rsidRDefault="00DD6323" w:rsidP="00DD6323">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DD6323" w:rsidRPr="002F06E0" w:rsidRDefault="00DD6323" w:rsidP="00DD6323">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DD6323" w:rsidRDefault="00F6300B" w:rsidP="00DD6323">
      <w:pPr>
        <w:rPr>
          <w:rFonts w:ascii="Times New Roman" w:hAnsi="Times New Roman" w:cs="Times New Roman"/>
          <w:sz w:val="24"/>
          <w:szCs w:val="24"/>
        </w:rPr>
      </w:pPr>
    </w:p>
    <w:sectPr w:rsidR="00F6300B" w:rsidRPr="00DD6323" w:rsidSect="00F75ABD">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B1DB3"/>
    <w:rsid w:val="002B6D79"/>
    <w:rsid w:val="002D6C56"/>
    <w:rsid w:val="002E0349"/>
    <w:rsid w:val="002E0DD8"/>
    <w:rsid w:val="00302D32"/>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F34D9"/>
    <w:rsid w:val="004F45AD"/>
    <w:rsid w:val="00507081"/>
    <w:rsid w:val="00522CBA"/>
    <w:rsid w:val="00530734"/>
    <w:rsid w:val="005610FC"/>
    <w:rsid w:val="005637BA"/>
    <w:rsid w:val="005641C6"/>
    <w:rsid w:val="005A45A6"/>
    <w:rsid w:val="005A45F2"/>
    <w:rsid w:val="005B39BC"/>
    <w:rsid w:val="005F30E3"/>
    <w:rsid w:val="00617BFF"/>
    <w:rsid w:val="00627707"/>
    <w:rsid w:val="00664DD6"/>
    <w:rsid w:val="00666CB8"/>
    <w:rsid w:val="00680CE0"/>
    <w:rsid w:val="00685D7C"/>
    <w:rsid w:val="00696F28"/>
    <w:rsid w:val="006A089F"/>
    <w:rsid w:val="006B1649"/>
    <w:rsid w:val="006D4704"/>
    <w:rsid w:val="0070616C"/>
    <w:rsid w:val="007220BD"/>
    <w:rsid w:val="007235D4"/>
    <w:rsid w:val="007237F4"/>
    <w:rsid w:val="00734566"/>
    <w:rsid w:val="007439F7"/>
    <w:rsid w:val="00771014"/>
    <w:rsid w:val="0077152F"/>
    <w:rsid w:val="0078239C"/>
    <w:rsid w:val="00795F27"/>
    <w:rsid w:val="007A01A9"/>
    <w:rsid w:val="008855F8"/>
    <w:rsid w:val="00887F7D"/>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A3A08"/>
    <w:rsid w:val="00BC26DA"/>
    <w:rsid w:val="00BE6BCA"/>
    <w:rsid w:val="00C148D3"/>
    <w:rsid w:val="00C21810"/>
    <w:rsid w:val="00C25C0F"/>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D6323"/>
    <w:rsid w:val="00DE6E08"/>
    <w:rsid w:val="00E13726"/>
    <w:rsid w:val="00E51218"/>
    <w:rsid w:val="00E73AA0"/>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5ABD"/>
    <w:rsid w:val="00F7661C"/>
    <w:rsid w:val="00F76650"/>
    <w:rsid w:val="00F84BF3"/>
    <w:rsid w:val="00F86951"/>
    <w:rsid w:val="00F92BBF"/>
    <w:rsid w:val="00FA26D2"/>
    <w:rsid w:val="00FA5A1A"/>
    <w:rsid w:val="00FB30BC"/>
    <w:rsid w:val="00FB311F"/>
    <w:rsid w:val="00FE54C4"/>
    <w:rsid w:val="00FF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7DB0"/>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58315515">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1853959352">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3584-4D2F-47E8-A2C3-CFDBCC29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7655</Words>
  <Characters>4364</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178</cp:revision>
  <cp:lastPrinted>2021-03-22T09:11:00Z</cp:lastPrinted>
  <dcterms:created xsi:type="dcterms:W3CDTF">2021-03-22T09:14:00Z</dcterms:created>
  <dcterms:modified xsi:type="dcterms:W3CDTF">2021-07-02T08:56:00Z</dcterms:modified>
</cp:coreProperties>
</file>