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01" w:rsidRDefault="006D5B01" w:rsidP="00694B83">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6D5B01" w:rsidRDefault="006D5B01" w:rsidP="00694B83">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інспекції енергетичного нагляду України</w:t>
      </w:r>
    </w:p>
    <w:p w:rsidR="006D5B01" w:rsidRPr="00C16EAF" w:rsidRDefault="00C16EAF" w:rsidP="00C16EAF">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694B83">
        <w:rPr>
          <w:rFonts w:ascii="Times New Roman" w:eastAsia="Times New Roman" w:hAnsi="Times New Roman" w:cs="Times New Roman"/>
          <w:b/>
          <w:bCs/>
          <w:color w:val="333333"/>
          <w:sz w:val="24"/>
          <w:szCs w:val="24"/>
          <w:lang w:val="uk-UA" w:eastAsia="ru-RU"/>
        </w:rPr>
        <w:t xml:space="preserve">державної служби категорії «В» </w:t>
      </w:r>
      <w:r w:rsidR="00694B83" w:rsidRPr="00E13F5A">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24659F">
        <w:rPr>
          <w:rFonts w:ascii="Times New Roman" w:eastAsia="Times New Roman" w:hAnsi="Times New Roman" w:cs="Times New Roman"/>
          <w:b/>
          <w:bCs/>
          <w:color w:val="333333"/>
          <w:sz w:val="24"/>
          <w:szCs w:val="24"/>
          <w:lang w:val="uk-UA" w:eastAsia="ru-RU"/>
        </w:rPr>
        <w:t>головного</w:t>
      </w:r>
      <w:r w:rsidR="0024659F" w:rsidRPr="0024659F">
        <w:rPr>
          <w:rFonts w:ascii="Times New Roman" w:eastAsia="Times New Roman" w:hAnsi="Times New Roman" w:cs="Times New Roman"/>
          <w:b/>
          <w:bCs/>
          <w:color w:val="333333"/>
          <w:sz w:val="24"/>
          <w:szCs w:val="24"/>
          <w:lang w:val="uk-UA" w:eastAsia="ru-RU"/>
        </w:rPr>
        <w:t xml:space="preserve"> спеціаліст</w:t>
      </w:r>
      <w:r w:rsidR="0024659F">
        <w:rPr>
          <w:rFonts w:ascii="Times New Roman" w:eastAsia="Times New Roman" w:hAnsi="Times New Roman" w:cs="Times New Roman"/>
          <w:b/>
          <w:bCs/>
          <w:color w:val="333333"/>
          <w:sz w:val="24"/>
          <w:szCs w:val="24"/>
          <w:lang w:val="uk-UA" w:eastAsia="ru-RU"/>
        </w:rPr>
        <w:t>а</w:t>
      </w:r>
      <w:r w:rsidR="0024659F" w:rsidRPr="0024659F">
        <w:rPr>
          <w:rFonts w:ascii="Times New Roman" w:eastAsia="Times New Roman" w:hAnsi="Times New Roman" w:cs="Times New Roman"/>
          <w:b/>
          <w:bCs/>
          <w:color w:val="333333"/>
          <w:sz w:val="24"/>
          <w:szCs w:val="24"/>
          <w:lang w:val="uk-UA" w:eastAsia="ru-RU"/>
        </w:rPr>
        <w:t xml:space="preserve"> </w:t>
      </w:r>
      <w:r w:rsidR="00DD7DBC" w:rsidRPr="00DD7DBC">
        <w:rPr>
          <w:rFonts w:ascii="Times New Roman" w:eastAsia="Times New Roman" w:hAnsi="Times New Roman" w:cs="Times New Roman"/>
          <w:b/>
          <w:bCs/>
          <w:color w:val="333333"/>
          <w:sz w:val="24"/>
          <w:szCs w:val="24"/>
          <w:lang w:val="uk-UA" w:eastAsia="ru-RU"/>
        </w:rPr>
        <w:t>відділу  господарського та транспортного обслуговування Управління  адміністративно-господарської діяльності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04524F">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7DBC"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DD7DBC">
              <w:rPr>
                <w:rFonts w:ascii="Times New Roman" w:eastAsia="Times New Roman" w:hAnsi="Times New Roman" w:cs="Times New Roman"/>
                <w:sz w:val="24"/>
                <w:szCs w:val="24"/>
                <w:lang w:val="uk-UA" w:eastAsia="ru-RU"/>
              </w:rPr>
              <w:t>Експлуатує зовнішні та внутрішні інженерні комунікації будівель і споруд Держенергонагляду, зокрема: забезпечує належну роботу систем теплопостачання, водопостачання, водовідведення, електроживлення, кліматичних систем.</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DD7DBC">
              <w:rPr>
                <w:rFonts w:ascii="Times New Roman" w:eastAsia="Times New Roman" w:hAnsi="Times New Roman" w:cs="Times New Roman"/>
                <w:sz w:val="24"/>
                <w:szCs w:val="24"/>
                <w:lang w:val="uk-UA" w:eastAsia="ru-RU"/>
              </w:rPr>
              <w:t>Розробляє плани оглядів, проведення періодичних перевірок, випробувань і профілактичних ремонтів систем (електропостачання, водопостачання, теплопостачання, водовідведення, вентиляції та кондиціювання тощо), інженерного обладнання, узгодження обсягів та термінів цих робіт.</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DD7DBC">
              <w:rPr>
                <w:rFonts w:ascii="Times New Roman" w:eastAsia="Times New Roman" w:hAnsi="Times New Roman" w:cs="Times New Roman"/>
                <w:sz w:val="24"/>
                <w:szCs w:val="24"/>
                <w:lang w:val="uk-UA" w:eastAsia="ru-RU"/>
              </w:rPr>
              <w:t>Узгоджує плани та графіки з підрядними організаціями, залученими для проведення ремонтів і надання сервісних послуг вищезазначених систем та обладнання, своєчасне забезпечення їх необхідною технічною документацією.</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DD7DBC">
              <w:rPr>
                <w:rFonts w:ascii="Times New Roman" w:eastAsia="Times New Roman" w:hAnsi="Times New Roman" w:cs="Times New Roman"/>
                <w:sz w:val="24"/>
                <w:szCs w:val="24"/>
                <w:lang w:val="uk-UA" w:eastAsia="ru-RU"/>
              </w:rPr>
              <w:t>Супроводжує виконання робіт (надання сервісних послуг) підрядними організаціями на території та у приміщеннях Держенергонагляду, контроль і приймання виконаних робіт.</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DD7DBC">
              <w:rPr>
                <w:rFonts w:ascii="Times New Roman" w:eastAsia="Times New Roman" w:hAnsi="Times New Roman" w:cs="Times New Roman"/>
                <w:sz w:val="24"/>
                <w:szCs w:val="24"/>
                <w:lang w:val="uk-UA" w:eastAsia="ru-RU"/>
              </w:rPr>
              <w:t>Організовує, координує та контролює виконання робіт із прибирання та забезпечення чистоти і належного санітарно-гігієнічного стану приміщень і території Держенергонагляду.</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DD7DBC">
              <w:rPr>
                <w:rFonts w:ascii="Times New Roman" w:eastAsia="Times New Roman" w:hAnsi="Times New Roman" w:cs="Times New Roman"/>
                <w:sz w:val="24"/>
                <w:szCs w:val="24"/>
                <w:lang w:val="uk-UA" w:eastAsia="ru-RU"/>
              </w:rPr>
              <w:t>Забезпечує заходи зберігання товарно-матеріальних цінностей, у тому числі запасних частин та матеріалів.</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DD7DBC">
              <w:rPr>
                <w:rFonts w:ascii="Times New Roman" w:eastAsia="Times New Roman" w:hAnsi="Times New Roman" w:cs="Times New Roman"/>
                <w:sz w:val="24"/>
                <w:szCs w:val="24"/>
                <w:lang w:val="uk-UA" w:eastAsia="ru-RU"/>
              </w:rPr>
              <w:t>Аналізує:</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DD7DBC">
              <w:rPr>
                <w:rFonts w:ascii="Times New Roman" w:eastAsia="Times New Roman" w:hAnsi="Times New Roman" w:cs="Times New Roman"/>
                <w:sz w:val="24"/>
                <w:szCs w:val="24"/>
                <w:lang w:val="uk-UA" w:eastAsia="ru-RU"/>
              </w:rPr>
              <w:t xml:space="preserve">потреби Держенергонагляду щодо  обладнання, запасних частин, матеріалів для обслуговування приміщень, забезпечення господарських потреб, складання, супровід та узгодження заявок щодо їх придбання в необхідних обсягах у межах наявних фінансових ресурсів; </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потреби в матеріальних ресурсах на підставі пропозицій структурних підрозділів Держенергонагляду.</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DD7DBC">
              <w:rPr>
                <w:rFonts w:ascii="Times New Roman" w:eastAsia="Times New Roman" w:hAnsi="Times New Roman" w:cs="Times New Roman"/>
                <w:sz w:val="24"/>
                <w:szCs w:val="24"/>
                <w:lang w:val="uk-UA" w:eastAsia="ru-RU"/>
              </w:rPr>
              <w:t>Організовує:</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7DBC">
              <w:rPr>
                <w:rFonts w:ascii="Times New Roman" w:eastAsia="Times New Roman" w:hAnsi="Times New Roman" w:cs="Times New Roman"/>
                <w:sz w:val="24"/>
                <w:szCs w:val="24"/>
                <w:lang w:val="uk-UA" w:eastAsia="ru-RU"/>
              </w:rPr>
              <w:t xml:space="preserve">заходи для забезпечення збереження майна в підрозділах Держенергонагляду; </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DD7DBC">
              <w:rPr>
                <w:rFonts w:ascii="Times New Roman" w:eastAsia="Times New Roman" w:hAnsi="Times New Roman" w:cs="Times New Roman"/>
                <w:sz w:val="24"/>
                <w:szCs w:val="24"/>
                <w:lang w:val="uk-UA" w:eastAsia="ru-RU"/>
              </w:rPr>
              <w:t>списання та утилізацію товарно-матеріальних цінностей, оформлення та супровід договірних і фінанс</w:t>
            </w:r>
            <w:r w:rsidR="00487239">
              <w:rPr>
                <w:rFonts w:ascii="Times New Roman" w:eastAsia="Times New Roman" w:hAnsi="Times New Roman" w:cs="Times New Roman"/>
                <w:sz w:val="24"/>
                <w:szCs w:val="24"/>
                <w:lang w:val="uk-UA" w:eastAsia="ru-RU"/>
              </w:rPr>
              <w:t>ових документів з цього питання</w:t>
            </w:r>
            <w:r w:rsidRPr="00DD7DBC">
              <w:rPr>
                <w:rFonts w:ascii="Times New Roman" w:eastAsia="Times New Roman" w:hAnsi="Times New Roman" w:cs="Times New Roman"/>
                <w:sz w:val="24"/>
                <w:szCs w:val="24"/>
                <w:lang w:val="uk-UA" w:eastAsia="ru-RU"/>
              </w:rPr>
              <w:t xml:space="preserve"> в межах компетенції Управління.</w:t>
            </w:r>
          </w:p>
          <w:p w:rsidR="00DD7DBC" w:rsidRPr="00DD7DBC" w:rsidRDefault="00DD7DBC" w:rsidP="00DD7DBC">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DD7DBC">
              <w:rPr>
                <w:rFonts w:ascii="Times New Roman" w:eastAsia="Times New Roman" w:hAnsi="Times New Roman" w:cs="Times New Roman"/>
                <w:sz w:val="24"/>
                <w:szCs w:val="24"/>
                <w:lang w:val="uk-UA" w:eastAsia="ru-RU"/>
              </w:rPr>
              <w:t xml:space="preserve">Готує аналітичну, довідкову та звітну інформацію з питань, що належать до компетенції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 xml:space="preserve">ідділу. Готує матеріали до нарад Держенергонагляду з питань, що належать до компетенції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ідділу.</w:t>
            </w:r>
          </w:p>
          <w:p w:rsidR="00B15D37" w:rsidRPr="00DD0C47" w:rsidRDefault="00DD7DBC" w:rsidP="00487239">
            <w:pPr>
              <w:tabs>
                <w:tab w:val="left" w:pos="221"/>
              </w:tabs>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DD7DBC">
              <w:rPr>
                <w:rFonts w:ascii="Times New Roman" w:eastAsia="Times New Roman" w:hAnsi="Times New Roman" w:cs="Times New Roman"/>
                <w:sz w:val="24"/>
                <w:szCs w:val="24"/>
                <w:lang w:val="uk-UA" w:eastAsia="ru-RU"/>
              </w:rPr>
              <w:t xml:space="preserve">Здійснює в межах компетенції заходи з питань дотримання вимог антикорупційного законодавства працівниками </w:t>
            </w:r>
            <w:r w:rsidR="00487239">
              <w:rPr>
                <w:rFonts w:ascii="Times New Roman" w:eastAsia="Times New Roman" w:hAnsi="Times New Roman" w:cs="Times New Roman"/>
                <w:sz w:val="24"/>
                <w:szCs w:val="24"/>
                <w:lang w:val="uk-UA" w:eastAsia="ru-RU"/>
              </w:rPr>
              <w:t>в</w:t>
            </w:r>
            <w:r w:rsidRPr="00DD7DBC">
              <w:rPr>
                <w:rFonts w:ascii="Times New Roman" w:eastAsia="Times New Roman" w:hAnsi="Times New Roman" w:cs="Times New Roman"/>
                <w:sz w:val="24"/>
                <w:szCs w:val="24"/>
                <w:lang w:val="uk-UA" w:eastAsia="ru-RU"/>
              </w:rPr>
              <w:t>ідділу.</w:t>
            </w:r>
          </w:p>
        </w:tc>
      </w:tr>
      <w:tr w:rsidR="00B15D37" w:rsidRPr="0004524F"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4F45AD" w:rsidRPr="00DD0C47">
              <w:rPr>
                <w:rFonts w:ascii="Times New Roman" w:eastAsia="Times New Roman" w:hAnsi="Times New Roman" w:cs="Times New Roman"/>
                <w:sz w:val="24"/>
                <w:szCs w:val="24"/>
                <w:lang w:val="uk-UA" w:eastAsia="ru-RU"/>
              </w:rPr>
              <w:t>осадовий оклад – 8 500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48723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694B83">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694B83" w:rsidRPr="00E13F5A">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487239">
              <w:rPr>
                <w:rFonts w:ascii="Times New Roman" w:eastAsia="Times New Roman" w:hAnsi="Times New Roman" w:cs="Times New Roman"/>
                <w:sz w:val="24"/>
                <w:szCs w:val="24"/>
                <w:lang w:val="uk-UA" w:eastAsia="ru-RU"/>
              </w:rPr>
              <w:t>вого</w:t>
            </w:r>
            <w:proofErr w:type="spellEnd"/>
            <w:r w:rsidR="0048723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E14124" w:rsidRPr="00E13F5A">
              <w:rPr>
                <w:rFonts w:ascii="Times New Roman" w:eastAsia="Times New Roman" w:hAnsi="Times New Roman" w:cs="Times New Roman"/>
                <w:sz w:val="24"/>
                <w:szCs w:val="24"/>
                <w:lang w:eastAsia="ru-RU"/>
              </w:rPr>
              <w:t xml:space="preserve">                    </w:t>
            </w:r>
            <w:r w:rsidRPr="00DD0C47">
              <w:rPr>
                <w:rFonts w:ascii="Times New Roman" w:eastAsia="Times New Roman" w:hAnsi="Times New Roman" w:cs="Times New Roman"/>
                <w:sz w:val="24"/>
                <w:szCs w:val="24"/>
                <w:lang w:val="uk-UA" w:eastAsia="ru-RU"/>
              </w:rPr>
              <w:t>від 25 березня 2016 року № 246 (з</w:t>
            </w:r>
            <w:r w:rsidR="00694B83">
              <w:rPr>
                <w:rFonts w:ascii="Times New Roman" w:eastAsia="Times New Roman" w:hAnsi="Times New Roman" w:cs="Times New Roman"/>
                <w:sz w:val="24"/>
                <w:szCs w:val="24"/>
                <w:lang w:val="uk-UA" w:eastAsia="ru-RU"/>
              </w:rPr>
              <w:t>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w:t>
            </w:r>
            <w:r w:rsidR="00694B83">
              <w:rPr>
                <w:rFonts w:ascii="Times New Roman" w:eastAsia="Times New Roman" w:hAnsi="Times New Roman" w:cs="Times New Roman"/>
                <w:sz w:val="24"/>
                <w:szCs w:val="24"/>
                <w:lang w:val="uk-UA" w:eastAsia="ru-RU"/>
              </w:rPr>
              <w:t>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405FB"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4405FB"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4405FB"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405FB"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405FB"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DD0C47">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9879AB" w:rsidRDefault="009879AB" w:rsidP="009879A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E13F5A">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E13F5A">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w:t>
            </w:r>
          </w:p>
          <w:p w:rsidR="001C3886" w:rsidRPr="00DD0C47" w:rsidRDefault="009879AB" w:rsidP="009879A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694B83">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694B83">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694B83"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092612" w:rsidRPr="00F01A67" w:rsidRDefault="00E13F5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092612"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w:t>
            </w:r>
            <w:r w:rsidR="00092612" w:rsidRPr="0042248F">
              <w:rPr>
                <w:rFonts w:ascii="Times New Roman" w:eastAsia="Times New Roman" w:hAnsi="Times New Roman" w:cs="Times New Roman"/>
                <w:sz w:val="24"/>
                <w:szCs w:val="24"/>
                <w:lang w:val="uk-UA" w:eastAsia="ru-RU"/>
              </w:rPr>
              <w:t>ня 2021 року о 10</w:t>
            </w:r>
            <w:r w:rsidR="00694B83">
              <w:rPr>
                <w:rFonts w:ascii="Times New Roman" w:eastAsia="Times New Roman" w:hAnsi="Times New Roman" w:cs="Times New Roman"/>
                <w:sz w:val="24"/>
                <w:szCs w:val="24"/>
                <w:lang w:val="uk-UA" w:eastAsia="ru-RU"/>
              </w:rPr>
              <w:t xml:space="preserve"> год. </w:t>
            </w:r>
            <w:r w:rsidR="00092612" w:rsidRPr="0042248F">
              <w:rPr>
                <w:rFonts w:ascii="Times New Roman" w:eastAsia="Times New Roman" w:hAnsi="Times New Roman" w:cs="Times New Roman"/>
                <w:sz w:val="24"/>
                <w:szCs w:val="24"/>
                <w:lang w:val="uk-UA" w:eastAsia="ru-RU"/>
              </w:rPr>
              <w:t xml:space="preserve">00 </w:t>
            </w:r>
            <w:r w:rsidR="00694B83">
              <w:rPr>
                <w:rFonts w:ascii="Times New Roman" w:eastAsia="Times New Roman" w:hAnsi="Times New Roman" w:cs="Times New Roman"/>
                <w:sz w:val="24"/>
                <w:szCs w:val="24"/>
                <w:lang w:val="uk-UA" w:eastAsia="ru-RU"/>
              </w:rPr>
              <w:t>хв.</w:t>
            </w:r>
            <w:r w:rsidR="00092612" w:rsidRPr="0042248F">
              <w:rPr>
                <w:rFonts w:ascii="Times New Roman" w:eastAsia="Times New Roman" w:hAnsi="Times New Roman" w:cs="Times New Roman"/>
                <w:sz w:val="24"/>
                <w:szCs w:val="24"/>
                <w:lang w:val="uk-UA" w:eastAsia="ru-RU"/>
              </w:rPr>
              <w:t xml:space="preserve"> </w:t>
            </w:r>
            <w:r w:rsidR="00694B83">
              <w:rPr>
                <w:rFonts w:ascii="Times New Roman" w:eastAsia="Times New Roman" w:hAnsi="Times New Roman" w:cs="Times New Roman"/>
                <w:sz w:val="24"/>
                <w:szCs w:val="24"/>
                <w:lang w:val="uk-UA" w:eastAsia="ru-RU"/>
              </w:rPr>
              <w:t>–</w:t>
            </w:r>
            <w:r w:rsidR="0009261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92612" w:rsidRPr="00F01A67" w:rsidRDefault="00092612" w:rsidP="00092612">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7479DA" w:rsidP="00092612">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9261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92612" w:rsidRPr="00F01A67">
              <w:rPr>
                <w:rFonts w:ascii="Times New Roman" w:eastAsia="Times New Roman" w:hAnsi="Times New Roman" w:cs="Times New Roman"/>
                <w:sz w:val="24"/>
                <w:szCs w:val="24"/>
                <w:lang w:val="uk-UA" w:eastAsia="ru-RU"/>
              </w:rPr>
              <w:t>Webex</w:t>
            </w:r>
            <w:proofErr w:type="spellEnd"/>
          </w:p>
        </w:tc>
      </w:tr>
      <w:tr w:rsidR="001C3886" w:rsidRPr="0004524F"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694B83">
              <w:rPr>
                <w:rFonts w:ascii="Times New Roman" w:eastAsia="Times New Roman" w:hAnsi="Times New Roman" w:cs="Times New Roman"/>
                <w:sz w:val="24"/>
                <w:szCs w:val="24"/>
                <w:lang w:val="uk-UA" w:eastAsia="ru-RU"/>
              </w:rPr>
              <w:t>;</w:t>
            </w:r>
          </w:p>
          <w:p w:rsidR="005637BA" w:rsidRPr="00DD0C47" w:rsidRDefault="00FD21A4"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694B83">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4524F">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rPr>
          <w:trHeight w:val="646"/>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694B83"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694B83"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4524F">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642BC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4524F">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4524F">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04524F">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CF2A8D" w:rsidTr="0004524F">
        <w:tc>
          <w:tcPr>
            <w:tcW w:w="555"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jc w:val="center"/>
              <w:rPr>
                <w:rFonts w:ascii="Times New Roman" w:eastAsia="Times New Roman" w:hAnsi="Times New Roman" w:cs="Times New Roman"/>
                <w:sz w:val="24"/>
                <w:szCs w:val="24"/>
                <w:lang w:val="en-US" w:eastAsia="ru-RU"/>
              </w:rPr>
            </w:pPr>
            <w:r w:rsidRPr="001D1D62">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1D1D62" w:rsidRDefault="00F6300B" w:rsidP="00F6300B">
            <w:pPr>
              <w:spacing w:after="0" w:line="240" w:lineRule="auto"/>
              <w:ind w:left="154"/>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1D1D62" w:rsidRDefault="00F6300B" w:rsidP="00FD21A4">
            <w:pPr>
              <w:spacing w:after="0" w:line="240" w:lineRule="auto"/>
              <w:ind w:right="132" w:firstLine="221"/>
              <w:jc w:val="both"/>
              <w:rPr>
                <w:rFonts w:ascii="Times New Roman" w:eastAsia="Times New Roman" w:hAnsi="Times New Roman" w:cs="Times New Roman"/>
                <w:sz w:val="24"/>
                <w:szCs w:val="24"/>
                <w:lang w:val="uk-UA" w:eastAsia="ru-RU"/>
              </w:rPr>
            </w:pPr>
            <w:r w:rsidRPr="001D1D62">
              <w:rPr>
                <w:rFonts w:ascii="Times New Roman" w:eastAsia="Times New Roman" w:hAnsi="Times New Roman" w:cs="Times New Roman"/>
                <w:sz w:val="24"/>
                <w:szCs w:val="24"/>
                <w:lang w:val="uk-UA" w:eastAsia="ru-RU"/>
              </w:rPr>
              <w:t>Знання:</w:t>
            </w:r>
          </w:p>
          <w:p w:rsidR="00FD21A4" w:rsidRPr="00FD21A4" w:rsidRDefault="00FD21A4"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DD7DBC">
              <w:rPr>
                <w:rFonts w:ascii="Times New Roman" w:eastAsia="Times New Roman" w:hAnsi="Times New Roman" w:cs="Times New Roman"/>
                <w:sz w:val="24"/>
                <w:szCs w:val="24"/>
                <w:lang w:val="uk-UA" w:eastAsia="ru-RU"/>
              </w:rPr>
              <w:t>Господарського</w:t>
            </w:r>
            <w:r w:rsidR="00DD7DBC" w:rsidRPr="00DD7DBC">
              <w:rPr>
                <w:rFonts w:ascii="Times New Roman" w:eastAsia="Times New Roman" w:hAnsi="Times New Roman" w:cs="Times New Roman"/>
                <w:sz w:val="24"/>
                <w:szCs w:val="24"/>
                <w:lang w:val="uk-UA" w:eastAsia="ru-RU"/>
              </w:rPr>
              <w:t xml:space="preserve"> кодекс</w:t>
            </w:r>
            <w:r w:rsidR="00DD7DBC">
              <w:rPr>
                <w:rFonts w:ascii="Times New Roman" w:eastAsia="Times New Roman" w:hAnsi="Times New Roman" w:cs="Times New Roman"/>
                <w:sz w:val="24"/>
                <w:szCs w:val="24"/>
                <w:lang w:val="uk-UA" w:eastAsia="ru-RU"/>
              </w:rPr>
              <w:t>у</w:t>
            </w:r>
            <w:r w:rsidR="00DD7DBC" w:rsidRPr="00DD7DBC">
              <w:rPr>
                <w:rFonts w:ascii="Times New Roman" w:eastAsia="Times New Roman" w:hAnsi="Times New Roman" w:cs="Times New Roman"/>
                <w:sz w:val="24"/>
                <w:szCs w:val="24"/>
                <w:lang w:val="uk-UA" w:eastAsia="ru-RU"/>
              </w:rPr>
              <w:t xml:space="preserve"> України</w:t>
            </w:r>
            <w:r w:rsidR="00487239">
              <w:rPr>
                <w:rFonts w:ascii="Times New Roman" w:eastAsia="Times New Roman" w:hAnsi="Times New Roman" w:cs="Times New Roman"/>
                <w:sz w:val="24"/>
                <w:szCs w:val="24"/>
                <w:lang w:val="uk-UA" w:eastAsia="ru-RU"/>
              </w:rPr>
              <w:t>.</w:t>
            </w:r>
          </w:p>
          <w:p w:rsidR="00FD21A4" w:rsidRDefault="00CF2A8D"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w:t>
            </w:r>
            <w:r w:rsidR="00D566B2">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України</w:t>
            </w:r>
            <w:r w:rsidR="00D566B2">
              <w:rPr>
                <w:rFonts w:ascii="Times New Roman" w:eastAsia="Times New Roman" w:hAnsi="Times New Roman" w:cs="Times New Roman"/>
                <w:sz w:val="24"/>
                <w:szCs w:val="24"/>
                <w:lang w:val="uk-UA" w:eastAsia="ru-RU"/>
              </w:rPr>
              <w:t xml:space="preserve"> </w:t>
            </w:r>
            <w:r w:rsidRPr="00CF2A8D">
              <w:rPr>
                <w:rFonts w:ascii="Times New Roman" w:eastAsia="Times New Roman" w:hAnsi="Times New Roman" w:cs="Times New Roman"/>
                <w:sz w:val="24"/>
                <w:szCs w:val="24"/>
                <w:lang w:val="uk-UA" w:eastAsia="ru-RU"/>
              </w:rPr>
              <w:t>«Про публічні закупівлі»</w:t>
            </w:r>
            <w:r w:rsidR="00487239">
              <w:rPr>
                <w:rFonts w:ascii="Times New Roman" w:eastAsia="Times New Roman" w:hAnsi="Times New Roman" w:cs="Times New Roman"/>
                <w:sz w:val="24"/>
                <w:szCs w:val="24"/>
                <w:lang w:val="uk-UA" w:eastAsia="ru-RU"/>
              </w:rPr>
              <w:t>.</w:t>
            </w:r>
          </w:p>
          <w:p w:rsidR="00CF2A8D" w:rsidRPr="00FD21A4" w:rsidRDefault="00D566B2" w:rsidP="00FD21A4">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w:t>
            </w:r>
            <w:r w:rsidRP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«Про дорожній рух»</w:t>
            </w:r>
            <w:r w:rsidR="00487239">
              <w:rPr>
                <w:rFonts w:ascii="Times New Roman" w:eastAsia="Times New Roman" w:hAnsi="Times New Roman" w:cs="Times New Roman"/>
                <w:sz w:val="24"/>
                <w:szCs w:val="24"/>
                <w:lang w:val="uk-UA" w:eastAsia="ru-RU"/>
              </w:rPr>
              <w:t>.</w:t>
            </w:r>
          </w:p>
          <w:p w:rsidR="00FD21A4" w:rsidRDefault="00D566B2" w:rsidP="00CF2A8D">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FD21A4" w:rsidRPr="00FD21A4">
              <w:rPr>
                <w:rFonts w:ascii="Times New Roman" w:eastAsia="Times New Roman" w:hAnsi="Times New Roman" w:cs="Times New Roman"/>
                <w:sz w:val="24"/>
                <w:szCs w:val="24"/>
                <w:lang w:val="uk-UA" w:eastAsia="ru-RU"/>
              </w:rPr>
              <w:t>.</w:t>
            </w:r>
            <w:r w:rsidR="00FD21A4">
              <w:rPr>
                <w:rFonts w:ascii="Times New Roman" w:eastAsia="Times New Roman" w:hAnsi="Times New Roman" w:cs="Times New Roman"/>
                <w:sz w:val="24"/>
                <w:szCs w:val="24"/>
                <w:lang w:val="uk-UA" w:eastAsia="ru-RU"/>
              </w:rPr>
              <w:t> </w:t>
            </w:r>
            <w:r w:rsidR="00CF2A8D" w:rsidRPr="00CF2A8D">
              <w:rPr>
                <w:rFonts w:ascii="Times New Roman" w:eastAsia="Times New Roman" w:hAnsi="Times New Roman" w:cs="Times New Roman"/>
                <w:sz w:val="24"/>
                <w:szCs w:val="24"/>
                <w:lang w:val="uk-UA" w:eastAsia="ru-RU"/>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00CF2A8D">
              <w:rPr>
                <w:rFonts w:ascii="Times New Roman" w:eastAsia="Times New Roman" w:hAnsi="Times New Roman" w:cs="Times New Roman"/>
                <w:sz w:val="24"/>
                <w:szCs w:val="24"/>
                <w:lang w:val="uk-UA" w:eastAsia="ru-RU"/>
              </w:rPr>
              <w:t xml:space="preserve"> затвердженого </w:t>
            </w:r>
            <w:r w:rsidR="00CF2A8D" w:rsidRPr="00CF2A8D">
              <w:rPr>
                <w:rFonts w:ascii="Times New Roman" w:eastAsia="Times New Roman" w:hAnsi="Times New Roman" w:cs="Times New Roman"/>
                <w:sz w:val="24"/>
                <w:szCs w:val="24"/>
                <w:lang w:val="uk-UA" w:eastAsia="ru-RU"/>
              </w:rPr>
              <w:t>постановою Кабінету Міністрів України</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 xml:space="preserve">від </w:t>
            </w:r>
            <w:r w:rsidR="00487239">
              <w:rPr>
                <w:rFonts w:ascii="Times New Roman" w:eastAsia="Times New Roman" w:hAnsi="Times New Roman" w:cs="Times New Roman"/>
                <w:sz w:val="24"/>
                <w:szCs w:val="24"/>
                <w:lang w:val="uk-UA" w:eastAsia="ru-RU"/>
              </w:rPr>
              <w:t>0</w:t>
            </w:r>
            <w:r w:rsidR="00CF2A8D" w:rsidRPr="00CF2A8D">
              <w:rPr>
                <w:rFonts w:ascii="Times New Roman" w:eastAsia="Times New Roman" w:hAnsi="Times New Roman" w:cs="Times New Roman"/>
                <w:sz w:val="24"/>
                <w:szCs w:val="24"/>
                <w:lang w:val="uk-UA" w:eastAsia="ru-RU"/>
              </w:rPr>
              <w:t>7 вересня 1998 р</w:t>
            </w:r>
            <w:r>
              <w:rPr>
                <w:rFonts w:ascii="Times New Roman" w:eastAsia="Times New Roman" w:hAnsi="Times New Roman" w:cs="Times New Roman"/>
                <w:sz w:val="24"/>
                <w:szCs w:val="24"/>
                <w:lang w:val="uk-UA" w:eastAsia="ru-RU"/>
              </w:rPr>
              <w:t>оку</w:t>
            </w:r>
            <w:r w:rsidR="00CF2A8D" w:rsidRPr="00CF2A8D">
              <w:rPr>
                <w:rFonts w:ascii="Times New Roman" w:eastAsia="Times New Roman" w:hAnsi="Times New Roman" w:cs="Times New Roman"/>
                <w:sz w:val="24"/>
                <w:szCs w:val="24"/>
                <w:lang w:val="uk-UA" w:eastAsia="ru-RU"/>
              </w:rPr>
              <w:t xml:space="preserve"> № 1388</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(у редакції постанови Кабінету Міністрів України</w:t>
            </w:r>
            <w:r w:rsidR="00CF2A8D">
              <w:rPr>
                <w:rFonts w:ascii="Times New Roman" w:eastAsia="Times New Roman" w:hAnsi="Times New Roman" w:cs="Times New Roman"/>
                <w:sz w:val="24"/>
                <w:szCs w:val="24"/>
                <w:lang w:val="uk-UA" w:eastAsia="ru-RU"/>
              </w:rPr>
              <w:t xml:space="preserve"> </w:t>
            </w:r>
            <w:r w:rsidR="00CF2A8D" w:rsidRPr="00CF2A8D">
              <w:rPr>
                <w:rFonts w:ascii="Times New Roman" w:eastAsia="Times New Roman" w:hAnsi="Times New Roman" w:cs="Times New Roman"/>
                <w:sz w:val="24"/>
                <w:szCs w:val="24"/>
                <w:lang w:val="uk-UA" w:eastAsia="ru-RU"/>
              </w:rPr>
              <w:t>від 23 грудня 2009 р</w:t>
            </w:r>
            <w:r>
              <w:rPr>
                <w:rFonts w:ascii="Times New Roman" w:eastAsia="Times New Roman" w:hAnsi="Times New Roman" w:cs="Times New Roman"/>
                <w:sz w:val="24"/>
                <w:szCs w:val="24"/>
                <w:lang w:val="uk-UA" w:eastAsia="ru-RU"/>
              </w:rPr>
              <w:t>оку</w:t>
            </w:r>
            <w:r w:rsidR="00CF2A8D" w:rsidRPr="00CF2A8D">
              <w:rPr>
                <w:rFonts w:ascii="Times New Roman" w:eastAsia="Times New Roman" w:hAnsi="Times New Roman" w:cs="Times New Roman"/>
                <w:sz w:val="24"/>
                <w:szCs w:val="24"/>
                <w:lang w:val="uk-UA" w:eastAsia="ru-RU"/>
              </w:rPr>
              <w:t xml:space="preserve"> № 1371)</w:t>
            </w:r>
            <w:r w:rsidR="00487239">
              <w:rPr>
                <w:rFonts w:ascii="Times New Roman" w:eastAsia="Times New Roman" w:hAnsi="Times New Roman" w:cs="Times New Roman"/>
                <w:sz w:val="24"/>
                <w:szCs w:val="24"/>
                <w:lang w:val="uk-UA" w:eastAsia="ru-RU"/>
              </w:rPr>
              <w:t>.</w:t>
            </w:r>
          </w:p>
          <w:p w:rsidR="004D6CE3" w:rsidRPr="004D6CE3" w:rsidRDefault="00D566B2" w:rsidP="00487239">
            <w:pPr>
              <w:spacing w:after="0" w:line="240" w:lineRule="auto"/>
              <w:ind w:left="221"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CF2A8D">
              <w:rPr>
                <w:rFonts w:ascii="Times New Roman" w:eastAsia="Times New Roman" w:hAnsi="Times New Roman" w:cs="Times New Roman"/>
                <w:sz w:val="24"/>
                <w:szCs w:val="24"/>
                <w:lang w:val="uk-UA" w:eastAsia="ru-RU"/>
              </w:rPr>
              <w:t>.</w:t>
            </w:r>
            <w:r w:rsidR="00F913A4">
              <w:t xml:space="preserve"> </w:t>
            </w:r>
            <w:r w:rsidR="00F913A4" w:rsidRPr="00F913A4">
              <w:rPr>
                <w:rFonts w:ascii="Times New Roman" w:eastAsia="Times New Roman" w:hAnsi="Times New Roman" w:cs="Times New Roman"/>
                <w:sz w:val="24"/>
                <w:szCs w:val="24"/>
                <w:lang w:val="uk-UA" w:eastAsia="ru-RU"/>
              </w:rPr>
              <w:t xml:space="preserve">Правил визначення вартості будівництва ДСТУ </w:t>
            </w:r>
            <w:r w:rsidR="00B93A05">
              <w:rPr>
                <w:rFonts w:ascii="Times New Roman" w:eastAsia="Times New Roman" w:hAnsi="Times New Roman" w:cs="Times New Roman"/>
                <w:sz w:val="24"/>
                <w:szCs w:val="24"/>
                <w:lang w:val="uk-UA" w:eastAsia="ru-RU"/>
              </w:rPr>
              <w:t xml:space="preserve">             </w:t>
            </w:r>
            <w:r w:rsidR="00F913A4" w:rsidRPr="00F913A4">
              <w:rPr>
                <w:rFonts w:ascii="Times New Roman" w:eastAsia="Times New Roman" w:hAnsi="Times New Roman" w:cs="Times New Roman"/>
                <w:sz w:val="24"/>
                <w:szCs w:val="24"/>
                <w:lang w:val="uk-UA" w:eastAsia="ru-RU"/>
              </w:rPr>
              <w:lastRenderedPageBreak/>
              <w:t>Б Д.1.1-1:2013</w:t>
            </w:r>
            <w:r w:rsidR="00487239">
              <w:rPr>
                <w:rFonts w:ascii="Times New Roman" w:eastAsia="Times New Roman" w:hAnsi="Times New Roman" w:cs="Times New Roman"/>
                <w:sz w:val="24"/>
                <w:szCs w:val="24"/>
                <w:lang w:val="uk-UA" w:eastAsia="ru-RU"/>
              </w:rPr>
              <w:t>,</w:t>
            </w:r>
            <w:r w:rsidR="00B93A05">
              <w:rPr>
                <w:rFonts w:ascii="Times New Roman" w:eastAsia="Times New Roman" w:hAnsi="Times New Roman" w:cs="Times New Roman"/>
                <w:sz w:val="24"/>
                <w:szCs w:val="24"/>
                <w:lang w:val="uk-UA" w:eastAsia="ru-RU"/>
              </w:rPr>
              <w:t xml:space="preserve"> затверджених</w:t>
            </w:r>
            <w:r w:rsidR="004D6CE3">
              <w:rPr>
                <w:rFonts w:ascii="Times New Roman" w:eastAsia="Times New Roman" w:hAnsi="Times New Roman" w:cs="Times New Roman"/>
                <w:sz w:val="24"/>
                <w:szCs w:val="24"/>
                <w:lang w:val="uk-UA" w:eastAsia="ru-RU"/>
              </w:rPr>
              <w:t xml:space="preserve"> наказом Міністерства регіонального р</w:t>
            </w:r>
            <w:r w:rsidR="00487239">
              <w:rPr>
                <w:rFonts w:ascii="Times New Roman" w:eastAsia="Times New Roman" w:hAnsi="Times New Roman" w:cs="Times New Roman"/>
                <w:sz w:val="24"/>
                <w:szCs w:val="24"/>
                <w:lang w:val="uk-UA" w:eastAsia="ru-RU"/>
              </w:rPr>
              <w:t>озвитку, будівництва та житлово-</w:t>
            </w:r>
            <w:r w:rsidR="004D6CE3">
              <w:rPr>
                <w:rFonts w:ascii="Times New Roman" w:eastAsia="Times New Roman" w:hAnsi="Times New Roman" w:cs="Times New Roman"/>
                <w:sz w:val="24"/>
                <w:szCs w:val="24"/>
                <w:lang w:val="uk-UA" w:eastAsia="ru-RU"/>
              </w:rPr>
              <w:t>комунального господарства України від 05</w:t>
            </w:r>
            <w:r>
              <w:rPr>
                <w:rFonts w:ascii="Times New Roman" w:eastAsia="Times New Roman" w:hAnsi="Times New Roman" w:cs="Times New Roman"/>
                <w:sz w:val="24"/>
                <w:szCs w:val="24"/>
                <w:lang w:val="uk-UA" w:eastAsia="ru-RU"/>
              </w:rPr>
              <w:t xml:space="preserve"> липня </w:t>
            </w:r>
            <w:r w:rsidR="004D6CE3">
              <w:rPr>
                <w:rFonts w:ascii="Times New Roman" w:eastAsia="Times New Roman" w:hAnsi="Times New Roman" w:cs="Times New Roman"/>
                <w:sz w:val="24"/>
                <w:szCs w:val="24"/>
                <w:lang w:val="uk-UA" w:eastAsia="ru-RU"/>
              </w:rPr>
              <w:t>2013</w:t>
            </w:r>
            <w:r>
              <w:rPr>
                <w:rFonts w:ascii="Times New Roman" w:eastAsia="Times New Roman" w:hAnsi="Times New Roman" w:cs="Times New Roman"/>
                <w:sz w:val="24"/>
                <w:szCs w:val="24"/>
                <w:lang w:val="uk-UA" w:eastAsia="ru-RU"/>
              </w:rPr>
              <w:t xml:space="preserve"> року</w:t>
            </w:r>
            <w:r w:rsidR="004D6CE3">
              <w:rPr>
                <w:rFonts w:ascii="Times New Roman" w:eastAsia="Times New Roman" w:hAnsi="Times New Roman" w:cs="Times New Roman"/>
                <w:sz w:val="24"/>
                <w:szCs w:val="24"/>
                <w:lang w:val="uk-UA" w:eastAsia="ru-RU"/>
              </w:rPr>
              <w:t xml:space="preserve"> № 293.</w:t>
            </w:r>
          </w:p>
        </w:tc>
      </w:tr>
    </w:tbl>
    <w:p w:rsidR="0004524F" w:rsidRDefault="0004524F" w:rsidP="0004524F">
      <w:pPr>
        <w:rPr>
          <w:rFonts w:ascii="Times New Roman" w:hAnsi="Times New Roman" w:cs="Times New Roman"/>
          <w:sz w:val="24"/>
          <w:szCs w:val="24"/>
          <w:lang w:val="uk-UA"/>
        </w:rPr>
      </w:pPr>
      <w:bookmarkStart w:id="3" w:name="n767"/>
      <w:bookmarkEnd w:id="3"/>
    </w:p>
    <w:p w:rsidR="0004524F" w:rsidRPr="00DD0C47" w:rsidRDefault="0004524F" w:rsidP="0004524F">
      <w:pPr>
        <w:rPr>
          <w:rFonts w:ascii="Times New Roman" w:hAnsi="Times New Roman" w:cs="Times New Roman"/>
          <w:sz w:val="24"/>
          <w:szCs w:val="24"/>
          <w:lang w:val="uk-UA"/>
        </w:rPr>
      </w:pPr>
    </w:p>
    <w:p w:rsidR="0004524F" w:rsidRPr="002F06E0" w:rsidRDefault="0004524F" w:rsidP="0004524F">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04524F" w:rsidRPr="002F06E0" w:rsidRDefault="0004524F" w:rsidP="0004524F">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04524F" w:rsidRDefault="00F6300B" w:rsidP="0004524F">
      <w:pPr>
        <w:rPr>
          <w:rFonts w:ascii="Times New Roman" w:hAnsi="Times New Roman" w:cs="Times New Roman"/>
          <w:sz w:val="24"/>
          <w:szCs w:val="24"/>
        </w:rPr>
      </w:pPr>
    </w:p>
    <w:sectPr w:rsidR="00F6300B" w:rsidRPr="0004524F" w:rsidSect="00694B83">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B40229"/>
    <w:multiLevelType w:val="hybridMultilevel"/>
    <w:tmpl w:val="22649A42"/>
    <w:lvl w:ilvl="0" w:tplc="9D8ED69E">
      <w:start w:val="1"/>
      <w:numFmt w:val="decimal"/>
      <w:lvlText w:val="%1."/>
      <w:lvlJc w:val="left"/>
      <w:pPr>
        <w:ind w:left="514" w:hanging="360"/>
      </w:pPr>
      <w:rPr>
        <w:rFonts w:hint="default"/>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1305"/>
    <w:rsid w:val="0004524F"/>
    <w:rsid w:val="00074855"/>
    <w:rsid w:val="00092612"/>
    <w:rsid w:val="000C7D11"/>
    <w:rsid w:val="00164318"/>
    <w:rsid w:val="001728B1"/>
    <w:rsid w:val="001A4CD9"/>
    <w:rsid w:val="001A5E8C"/>
    <w:rsid w:val="001B641A"/>
    <w:rsid w:val="001C3886"/>
    <w:rsid w:val="001C728C"/>
    <w:rsid w:val="001D1D62"/>
    <w:rsid w:val="001E650D"/>
    <w:rsid w:val="0024659F"/>
    <w:rsid w:val="00266B2B"/>
    <w:rsid w:val="002B6D79"/>
    <w:rsid w:val="00324070"/>
    <w:rsid w:val="00324CC4"/>
    <w:rsid w:val="00325453"/>
    <w:rsid w:val="0034320A"/>
    <w:rsid w:val="003D2149"/>
    <w:rsid w:val="003E2C5A"/>
    <w:rsid w:val="003E695F"/>
    <w:rsid w:val="00421DE9"/>
    <w:rsid w:val="004405FB"/>
    <w:rsid w:val="00456E00"/>
    <w:rsid w:val="00487239"/>
    <w:rsid w:val="004B089E"/>
    <w:rsid w:val="004D16F2"/>
    <w:rsid w:val="004D6CE3"/>
    <w:rsid w:val="004F45AD"/>
    <w:rsid w:val="00530734"/>
    <w:rsid w:val="005637BA"/>
    <w:rsid w:val="005641C6"/>
    <w:rsid w:val="005970E7"/>
    <w:rsid w:val="00627707"/>
    <w:rsid w:val="00642BC8"/>
    <w:rsid w:val="00644481"/>
    <w:rsid w:val="00677EF1"/>
    <w:rsid w:val="00694B83"/>
    <w:rsid w:val="006D5B01"/>
    <w:rsid w:val="007220BD"/>
    <w:rsid w:val="007235D4"/>
    <w:rsid w:val="0073097D"/>
    <w:rsid w:val="007479DA"/>
    <w:rsid w:val="0077152F"/>
    <w:rsid w:val="007A01A9"/>
    <w:rsid w:val="00831A6B"/>
    <w:rsid w:val="00885EC3"/>
    <w:rsid w:val="008C396B"/>
    <w:rsid w:val="009311C9"/>
    <w:rsid w:val="0097380E"/>
    <w:rsid w:val="009879AB"/>
    <w:rsid w:val="0099482D"/>
    <w:rsid w:val="009C1584"/>
    <w:rsid w:val="009C48AC"/>
    <w:rsid w:val="009C6440"/>
    <w:rsid w:val="00A71301"/>
    <w:rsid w:val="00A83378"/>
    <w:rsid w:val="00A95116"/>
    <w:rsid w:val="00A96562"/>
    <w:rsid w:val="00B15D37"/>
    <w:rsid w:val="00B169DB"/>
    <w:rsid w:val="00B52792"/>
    <w:rsid w:val="00B93A05"/>
    <w:rsid w:val="00BE6BCA"/>
    <w:rsid w:val="00C16EAF"/>
    <w:rsid w:val="00C415C6"/>
    <w:rsid w:val="00C86F0D"/>
    <w:rsid w:val="00CA2B07"/>
    <w:rsid w:val="00CB0CDE"/>
    <w:rsid w:val="00CD39CD"/>
    <w:rsid w:val="00CF086E"/>
    <w:rsid w:val="00CF2A8D"/>
    <w:rsid w:val="00D0377C"/>
    <w:rsid w:val="00D04E2A"/>
    <w:rsid w:val="00D5407C"/>
    <w:rsid w:val="00D566B2"/>
    <w:rsid w:val="00DD0C47"/>
    <w:rsid w:val="00DD7DBC"/>
    <w:rsid w:val="00DE6E08"/>
    <w:rsid w:val="00E13F5A"/>
    <w:rsid w:val="00E14124"/>
    <w:rsid w:val="00E6499A"/>
    <w:rsid w:val="00EB41D3"/>
    <w:rsid w:val="00EC5AA9"/>
    <w:rsid w:val="00ED29BA"/>
    <w:rsid w:val="00EF0220"/>
    <w:rsid w:val="00EF11FE"/>
    <w:rsid w:val="00F01A67"/>
    <w:rsid w:val="00F0430A"/>
    <w:rsid w:val="00F04656"/>
    <w:rsid w:val="00F245E2"/>
    <w:rsid w:val="00F345C9"/>
    <w:rsid w:val="00F5341F"/>
    <w:rsid w:val="00F61702"/>
    <w:rsid w:val="00F6300B"/>
    <w:rsid w:val="00F66717"/>
    <w:rsid w:val="00F84BF3"/>
    <w:rsid w:val="00F86951"/>
    <w:rsid w:val="00F913A4"/>
    <w:rsid w:val="00FA26D2"/>
    <w:rsid w:val="00FB30BC"/>
    <w:rsid w:val="00FB311F"/>
    <w:rsid w:val="00FD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7E78"/>
  <w15:docId w15:val="{D9FC6A38-734F-4CD3-81E5-D89CC9F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932">
      <w:bodyDiv w:val="1"/>
      <w:marLeft w:val="0"/>
      <w:marRight w:val="0"/>
      <w:marTop w:val="0"/>
      <w:marBottom w:val="0"/>
      <w:divBdr>
        <w:top w:val="none" w:sz="0" w:space="0" w:color="auto"/>
        <w:left w:val="none" w:sz="0" w:space="0" w:color="auto"/>
        <w:bottom w:val="none" w:sz="0" w:space="0" w:color="auto"/>
        <w:right w:val="none" w:sz="0" w:space="0" w:color="auto"/>
      </w:divBdr>
    </w:div>
    <w:div w:id="82846965">
      <w:bodyDiv w:val="1"/>
      <w:marLeft w:val="0"/>
      <w:marRight w:val="0"/>
      <w:marTop w:val="0"/>
      <w:marBottom w:val="0"/>
      <w:divBdr>
        <w:top w:val="none" w:sz="0" w:space="0" w:color="auto"/>
        <w:left w:val="none" w:sz="0" w:space="0" w:color="auto"/>
        <w:bottom w:val="none" w:sz="0" w:space="0" w:color="auto"/>
        <w:right w:val="none" w:sz="0" w:space="0" w:color="auto"/>
      </w:divBdr>
    </w:div>
    <w:div w:id="88894203">
      <w:bodyDiv w:val="1"/>
      <w:marLeft w:val="0"/>
      <w:marRight w:val="0"/>
      <w:marTop w:val="0"/>
      <w:marBottom w:val="0"/>
      <w:divBdr>
        <w:top w:val="none" w:sz="0" w:space="0" w:color="auto"/>
        <w:left w:val="none" w:sz="0" w:space="0" w:color="auto"/>
        <w:bottom w:val="none" w:sz="0" w:space="0" w:color="auto"/>
        <w:right w:val="none" w:sz="0" w:space="0" w:color="auto"/>
      </w:divBdr>
    </w:div>
    <w:div w:id="16471011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0457479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7334123">
      <w:bodyDiv w:val="1"/>
      <w:marLeft w:val="0"/>
      <w:marRight w:val="0"/>
      <w:marTop w:val="0"/>
      <w:marBottom w:val="0"/>
      <w:divBdr>
        <w:top w:val="none" w:sz="0" w:space="0" w:color="auto"/>
        <w:left w:val="none" w:sz="0" w:space="0" w:color="auto"/>
        <w:bottom w:val="none" w:sz="0" w:space="0" w:color="auto"/>
        <w:right w:val="none" w:sz="0" w:space="0" w:color="auto"/>
      </w:divBdr>
    </w:div>
    <w:div w:id="755790309">
      <w:bodyDiv w:val="1"/>
      <w:marLeft w:val="0"/>
      <w:marRight w:val="0"/>
      <w:marTop w:val="0"/>
      <w:marBottom w:val="0"/>
      <w:divBdr>
        <w:top w:val="none" w:sz="0" w:space="0" w:color="auto"/>
        <w:left w:val="none" w:sz="0" w:space="0" w:color="auto"/>
        <w:bottom w:val="none" w:sz="0" w:space="0" w:color="auto"/>
        <w:right w:val="none" w:sz="0" w:space="0" w:color="auto"/>
      </w:divBdr>
    </w:div>
    <w:div w:id="841815690">
      <w:bodyDiv w:val="1"/>
      <w:marLeft w:val="0"/>
      <w:marRight w:val="0"/>
      <w:marTop w:val="0"/>
      <w:marBottom w:val="0"/>
      <w:divBdr>
        <w:top w:val="none" w:sz="0" w:space="0" w:color="auto"/>
        <w:left w:val="none" w:sz="0" w:space="0" w:color="auto"/>
        <w:bottom w:val="none" w:sz="0" w:space="0" w:color="auto"/>
        <w:right w:val="none" w:sz="0" w:space="0" w:color="auto"/>
      </w:divBdr>
    </w:div>
    <w:div w:id="998731270">
      <w:bodyDiv w:val="1"/>
      <w:marLeft w:val="0"/>
      <w:marRight w:val="0"/>
      <w:marTop w:val="0"/>
      <w:marBottom w:val="0"/>
      <w:divBdr>
        <w:top w:val="none" w:sz="0" w:space="0" w:color="auto"/>
        <w:left w:val="none" w:sz="0" w:space="0" w:color="auto"/>
        <w:bottom w:val="none" w:sz="0" w:space="0" w:color="auto"/>
        <w:right w:val="none" w:sz="0" w:space="0" w:color="auto"/>
      </w:divBdr>
    </w:div>
    <w:div w:id="1162043108">
      <w:bodyDiv w:val="1"/>
      <w:marLeft w:val="0"/>
      <w:marRight w:val="0"/>
      <w:marTop w:val="0"/>
      <w:marBottom w:val="0"/>
      <w:divBdr>
        <w:top w:val="none" w:sz="0" w:space="0" w:color="auto"/>
        <w:left w:val="none" w:sz="0" w:space="0" w:color="auto"/>
        <w:bottom w:val="none" w:sz="0" w:space="0" w:color="auto"/>
        <w:right w:val="none" w:sz="0" w:space="0" w:color="auto"/>
      </w:divBdr>
    </w:div>
    <w:div w:id="1305432007">
      <w:bodyDiv w:val="1"/>
      <w:marLeft w:val="0"/>
      <w:marRight w:val="0"/>
      <w:marTop w:val="0"/>
      <w:marBottom w:val="0"/>
      <w:divBdr>
        <w:top w:val="none" w:sz="0" w:space="0" w:color="auto"/>
        <w:left w:val="none" w:sz="0" w:space="0" w:color="auto"/>
        <w:bottom w:val="none" w:sz="0" w:space="0" w:color="auto"/>
        <w:right w:val="none" w:sz="0" w:space="0" w:color="auto"/>
      </w:divBdr>
    </w:div>
    <w:div w:id="1353720636">
      <w:bodyDiv w:val="1"/>
      <w:marLeft w:val="0"/>
      <w:marRight w:val="0"/>
      <w:marTop w:val="0"/>
      <w:marBottom w:val="0"/>
      <w:divBdr>
        <w:top w:val="none" w:sz="0" w:space="0" w:color="auto"/>
        <w:left w:val="none" w:sz="0" w:space="0" w:color="auto"/>
        <w:bottom w:val="none" w:sz="0" w:space="0" w:color="auto"/>
        <w:right w:val="none" w:sz="0" w:space="0" w:color="auto"/>
      </w:divBdr>
    </w:div>
    <w:div w:id="1387950456">
      <w:bodyDiv w:val="1"/>
      <w:marLeft w:val="0"/>
      <w:marRight w:val="0"/>
      <w:marTop w:val="0"/>
      <w:marBottom w:val="0"/>
      <w:divBdr>
        <w:top w:val="none" w:sz="0" w:space="0" w:color="auto"/>
        <w:left w:val="none" w:sz="0" w:space="0" w:color="auto"/>
        <w:bottom w:val="none" w:sz="0" w:space="0" w:color="auto"/>
        <w:right w:val="none" w:sz="0" w:space="0" w:color="auto"/>
      </w:divBdr>
    </w:div>
    <w:div w:id="1456173628">
      <w:bodyDiv w:val="1"/>
      <w:marLeft w:val="0"/>
      <w:marRight w:val="0"/>
      <w:marTop w:val="0"/>
      <w:marBottom w:val="0"/>
      <w:divBdr>
        <w:top w:val="none" w:sz="0" w:space="0" w:color="auto"/>
        <w:left w:val="none" w:sz="0" w:space="0" w:color="auto"/>
        <w:bottom w:val="none" w:sz="0" w:space="0" w:color="auto"/>
        <w:right w:val="none" w:sz="0" w:space="0" w:color="auto"/>
      </w:divBdr>
    </w:div>
    <w:div w:id="1634867725">
      <w:bodyDiv w:val="1"/>
      <w:marLeft w:val="0"/>
      <w:marRight w:val="0"/>
      <w:marTop w:val="0"/>
      <w:marBottom w:val="0"/>
      <w:divBdr>
        <w:top w:val="none" w:sz="0" w:space="0" w:color="auto"/>
        <w:left w:val="none" w:sz="0" w:space="0" w:color="auto"/>
        <w:bottom w:val="none" w:sz="0" w:space="0" w:color="auto"/>
        <w:right w:val="none" w:sz="0" w:space="0" w:color="auto"/>
      </w:divBdr>
    </w:div>
    <w:div w:id="1714036262">
      <w:bodyDiv w:val="1"/>
      <w:marLeft w:val="0"/>
      <w:marRight w:val="0"/>
      <w:marTop w:val="0"/>
      <w:marBottom w:val="0"/>
      <w:divBdr>
        <w:top w:val="none" w:sz="0" w:space="0" w:color="auto"/>
        <w:left w:val="none" w:sz="0" w:space="0" w:color="auto"/>
        <w:bottom w:val="none" w:sz="0" w:space="0" w:color="auto"/>
        <w:right w:val="none" w:sz="0" w:space="0" w:color="auto"/>
      </w:divBdr>
    </w:div>
    <w:div w:id="1841119180">
      <w:bodyDiv w:val="1"/>
      <w:marLeft w:val="0"/>
      <w:marRight w:val="0"/>
      <w:marTop w:val="0"/>
      <w:marBottom w:val="0"/>
      <w:divBdr>
        <w:top w:val="none" w:sz="0" w:space="0" w:color="auto"/>
        <w:left w:val="none" w:sz="0" w:space="0" w:color="auto"/>
        <w:bottom w:val="none" w:sz="0" w:space="0" w:color="auto"/>
        <w:right w:val="none" w:sz="0" w:space="0" w:color="auto"/>
      </w:divBdr>
    </w:div>
    <w:div w:id="1944602904">
      <w:bodyDiv w:val="1"/>
      <w:marLeft w:val="0"/>
      <w:marRight w:val="0"/>
      <w:marTop w:val="0"/>
      <w:marBottom w:val="0"/>
      <w:divBdr>
        <w:top w:val="none" w:sz="0" w:space="0" w:color="auto"/>
        <w:left w:val="none" w:sz="0" w:space="0" w:color="auto"/>
        <w:bottom w:val="none" w:sz="0" w:space="0" w:color="auto"/>
        <w:right w:val="none" w:sz="0" w:space="0" w:color="auto"/>
      </w:divBdr>
    </w:div>
    <w:div w:id="2009865599">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5349</Words>
  <Characters>3050</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87</cp:revision>
  <cp:lastPrinted>2021-03-22T09:11:00Z</cp:lastPrinted>
  <dcterms:created xsi:type="dcterms:W3CDTF">2021-03-22T09:14:00Z</dcterms:created>
  <dcterms:modified xsi:type="dcterms:W3CDTF">2021-07-02T08:51:00Z</dcterms:modified>
</cp:coreProperties>
</file>