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608F61E5" w14:textId="77777777" w:rsidR="00147B42" w:rsidRDefault="00147B42" w:rsidP="00147B4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224CE537"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proofErr w:type="spellStart"/>
      <w:r w:rsidR="00ED19C2">
        <w:rPr>
          <w:rFonts w:ascii="Times New Roman" w:eastAsia="Times New Roman" w:hAnsi="Times New Roman" w:cs="Times New Roman"/>
          <w:b/>
          <w:bCs/>
          <w:color w:val="333333"/>
          <w:sz w:val="24"/>
          <w:szCs w:val="24"/>
          <w:lang w:val="uk-UA" w:eastAsia="ru-RU"/>
        </w:rPr>
        <w:t>Новокаховського</w:t>
      </w:r>
      <w:proofErr w:type="spellEnd"/>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w:t>
      </w:r>
      <w:r w:rsidR="00ED19C2">
        <w:rPr>
          <w:rFonts w:ascii="Times New Roman" w:eastAsia="Times New Roman" w:hAnsi="Times New Roman" w:cs="Times New Roman"/>
          <w:b/>
          <w:bCs/>
          <w:color w:val="333333"/>
          <w:sz w:val="24"/>
          <w:szCs w:val="24"/>
          <w:lang w:val="uk-UA" w:eastAsia="ru-RU"/>
        </w:rPr>
        <w:t>Міжрегіонального у</w:t>
      </w:r>
      <w:r w:rsidR="00323791" w:rsidRPr="00323791">
        <w:rPr>
          <w:rFonts w:ascii="Times New Roman" w:eastAsia="Times New Roman" w:hAnsi="Times New Roman" w:cs="Times New Roman"/>
          <w:b/>
          <w:bCs/>
          <w:color w:val="333333"/>
          <w:sz w:val="24"/>
          <w:szCs w:val="24"/>
          <w:lang w:val="uk-UA" w:eastAsia="ru-RU"/>
        </w:rPr>
        <w:t xml:space="preserve">правління Держенергонагляду у </w:t>
      </w:r>
      <w:r w:rsidR="00ED19C2">
        <w:rPr>
          <w:rFonts w:ascii="Times New Roman" w:eastAsia="Times New Roman" w:hAnsi="Times New Roman" w:cs="Times New Roman"/>
          <w:b/>
          <w:bCs/>
          <w:color w:val="333333"/>
          <w:sz w:val="24"/>
          <w:szCs w:val="24"/>
          <w:lang w:val="uk-UA" w:eastAsia="ru-RU"/>
        </w:rPr>
        <w:t>Херсонській</w:t>
      </w:r>
      <w:r w:rsidR="00323791" w:rsidRPr="00323791">
        <w:rPr>
          <w:rFonts w:ascii="Times New Roman" w:eastAsia="Times New Roman" w:hAnsi="Times New Roman" w:cs="Times New Roman"/>
          <w:b/>
          <w:bCs/>
          <w:color w:val="333333"/>
          <w:sz w:val="24"/>
          <w:szCs w:val="24"/>
          <w:lang w:val="uk-UA" w:eastAsia="ru-RU"/>
        </w:rPr>
        <w:t xml:space="preserve"> області</w:t>
      </w:r>
      <w:r w:rsidR="00ED19C2">
        <w:rPr>
          <w:rFonts w:ascii="Times New Roman" w:eastAsia="Times New Roman" w:hAnsi="Times New Roman" w:cs="Times New Roman"/>
          <w:b/>
          <w:bCs/>
          <w:color w:val="333333"/>
          <w:sz w:val="24"/>
          <w:szCs w:val="24"/>
          <w:lang w:val="uk-UA" w:eastAsia="ru-RU"/>
        </w:rPr>
        <w:t xml:space="preserve">, Автономній Республіці Крим та м. </w:t>
      </w:r>
      <w:proofErr w:type="spellStart"/>
      <w:r w:rsidR="00ED19C2">
        <w:rPr>
          <w:rFonts w:ascii="Times New Roman" w:eastAsia="Times New Roman" w:hAnsi="Times New Roman" w:cs="Times New Roman"/>
          <w:b/>
          <w:bCs/>
          <w:color w:val="333333"/>
          <w:sz w:val="24"/>
          <w:szCs w:val="24"/>
          <w:lang w:val="uk-UA" w:eastAsia="ru-RU"/>
        </w:rPr>
        <w:t>Севаспополі</w:t>
      </w:r>
      <w:proofErr w:type="spellEnd"/>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D02A59"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7764CD71" w14:textId="77777777" w:rsidR="000C4FE5"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712A71D7"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045E46CF"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2FCF36DC" w14:textId="77777777" w:rsidR="000C4FE5"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3B787096" w14:textId="77777777" w:rsidR="000C4FE5" w:rsidRPr="00FD5BF7"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1683FC18"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606AD0C6"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7CD834A3"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0D6842F6" w14:textId="77777777" w:rsidR="000C4FE5"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73DD80A6"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139D63BB"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1807C77D" w14:textId="77777777" w:rsidR="000C4FE5" w:rsidRPr="0012453C" w:rsidRDefault="000C4FE5" w:rsidP="000C4FE5">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7D7CD5FB" w14:textId="77777777" w:rsidR="000C4FE5"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3929FAA4" w14:textId="77777777" w:rsidR="000C4FE5"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1A81342E" w14:textId="77777777" w:rsidR="000C4FE5"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69BB90F1" w14:textId="77777777" w:rsidR="000C4FE5"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5BB44B49" w14:textId="77777777" w:rsidR="000C4FE5"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2EB91247" w:rsidR="00B15D37" w:rsidRPr="0012453C" w:rsidRDefault="000C4FE5" w:rsidP="000C4FE5">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D02A59"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2B650B19" w:rsidR="00104071" w:rsidRPr="002A4043" w:rsidRDefault="000C4FE5"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466D13B8"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0C4FE5">
              <w:rPr>
                <w:rFonts w:ascii="Times New Roman" w:eastAsia="Times New Roman" w:hAnsi="Times New Roman" w:cs="Times New Roman"/>
                <w:sz w:val="24"/>
                <w:szCs w:val="24"/>
                <w:lang w:val="uk-UA" w:eastAsia="ru-RU"/>
              </w:rPr>
              <w:t>вого</w:t>
            </w:r>
            <w:proofErr w:type="spellEnd"/>
            <w:r w:rsidR="000C4FE5">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D02A59"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314E9D4D"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2FF55942"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726DFAFC"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004296BA"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159D16BE"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467E4134"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7498495A"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1142EF78" w14:textId="77777777" w:rsidR="000C4FE5" w:rsidRPr="009709FC"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4FE9861D" w:rsidR="001C3886" w:rsidRPr="00AD19B1" w:rsidRDefault="000C4FE5" w:rsidP="000C4FE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304FB364" w14:textId="77777777" w:rsidR="00D02A59" w:rsidRDefault="00D02A59" w:rsidP="00D02A59">
      <w:pPr>
        <w:rPr>
          <w:rFonts w:ascii="Times New Roman" w:hAnsi="Times New Roman" w:cs="Times New Roman"/>
          <w:sz w:val="24"/>
          <w:szCs w:val="24"/>
          <w:lang w:val="uk-UA"/>
        </w:rPr>
      </w:pPr>
      <w:bookmarkStart w:id="3" w:name="n767"/>
      <w:bookmarkEnd w:id="3"/>
    </w:p>
    <w:p w14:paraId="7CA1C7BC" w14:textId="77777777" w:rsidR="00D02A59" w:rsidRPr="00DD0C47" w:rsidRDefault="00D02A59" w:rsidP="00D02A59">
      <w:pPr>
        <w:rPr>
          <w:rFonts w:ascii="Times New Roman" w:hAnsi="Times New Roman" w:cs="Times New Roman"/>
          <w:sz w:val="24"/>
          <w:szCs w:val="24"/>
          <w:lang w:val="uk-UA"/>
        </w:rPr>
      </w:pPr>
    </w:p>
    <w:p w14:paraId="65787147" w14:textId="77777777" w:rsidR="00D02A59" w:rsidRPr="002F06E0" w:rsidRDefault="00D02A59" w:rsidP="00D02A5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589EA5E8" w14:textId="77777777" w:rsidR="00D02A59" w:rsidRPr="002F06E0" w:rsidRDefault="00D02A59" w:rsidP="00D02A5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2AB657B6" w:rsidR="009556E0" w:rsidRPr="00D02A59" w:rsidRDefault="009556E0" w:rsidP="00D02A59">
      <w:pPr>
        <w:jc w:val="center"/>
        <w:rPr>
          <w:rFonts w:ascii="Times New Roman" w:hAnsi="Times New Roman" w:cs="Times New Roman"/>
          <w:sz w:val="24"/>
          <w:szCs w:val="24"/>
        </w:rPr>
      </w:pPr>
    </w:p>
    <w:sectPr w:rsidR="009556E0" w:rsidRPr="00D02A59"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C4FE5"/>
    <w:rsid w:val="000D7C83"/>
    <w:rsid w:val="000F520E"/>
    <w:rsid w:val="00102E83"/>
    <w:rsid w:val="00104071"/>
    <w:rsid w:val="00111DB2"/>
    <w:rsid w:val="00117B40"/>
    <w:rsid w:val="00121B1F"/>
    <w:rsid w:val="0012453C"/>
    <w:rsid w:val="00147B42"/>
    <w:rsid w:val="00172C58"/>
    <w:rsid w:val="00180182"/>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3279"/>
    <w:rsid w:val="00494148"/>
    <w:rsid w:val="004F45AD"/>
    <w:rsid w:val="00533F85"/>
    <w:rsid w:val="00543126"/>
    <w:rsid w:val="005566D4"/>
    <w:rsid w:val="005641C6"/>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2A59"/>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64B38"/>
    <w:rsid w:val="00EB41D3"/>
    <w:rsid w:val="00ED19C2"/>
    <w:rsid w:val="00ED29BA"/>
    <w:rsid w:val="00ED39EC"/>
    <w:rsid w:val="00EE3967"/>
    <w:rsid w:val="00F0430A"/>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54174732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695351039">
      <w:bodyDiv w:val="1"/>
      <w:marLeft w:val="0"/>
      <w:marRight w:val="0"/>
      <w:marTop w:val="0"/>
      <w:marBottom w:val="0"/>
      <w:divBdr>
        <w:top w:val="none" w:sz="0" w:space="0" w:color="auto"/>
        <w:left w:val="none" w:sz="0" w:space="0" w:color="auto"/>
        <w:bottom w:val="none" w:sz="0" w:space="0" w:color="auto"/>
        <w:right w:val="none" w:sz="0" w:space="0" w:color="auto"/>
      </w:divBdr>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A6DA-E1AD-40F7-AF3C-0C9C0901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7258</Words>
  <Characters>4138</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cp:revision>
  <cp:lastPrinted>2021-03-22T09:52:00Z</cp:lastPrinted>
  <dcterms:created xsi:type="dcterms:W3CDTF">2021-06-24T11:52:00Z</dcterms:created>
  <dcterms:modified xsi:type="dcterms:W3CDTF">2021-07-02T08:49:00Z</dcterms:modified>
</cp:coreProperties>
</file>