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345" w:rsidRPr="00E04F73" w:rsidRDefault="00091345" w:rsidP="00091345">
      <w:pPr>
        <w:pStyle w:val="a3"/>
        <w:tabs>
          <w:tab w:val="left" w:pos="1260"/>
        </w:tabs>
        <w:spacing w:before="0" w:beforeAutospacing="0" w:after="0" w:afterAutospacing="0"/>
        <w:ind w:left="5103"/>
        <w:jc w:val="both"/>
        <w:rPr>
          <w:rFonts w:eastAsia="Calibri"/>
          <w:sz w:val="28"/>
          <w:szCs w:val="28"/>
          <w:lang w:val="uk-UA"/>
        </w:rPr>
      </w:pPr>
      <w:r>
        <w:rPr>
          <w:color w:val="000000"/>
          <w:szCs w:val="28"/>
        </w:rPr>
        <w:t xml:space="preserve">                    </w:t>
      </w:r>
      <w:r>
        <w:rPr>
          <w:color w:val="000000"/>
          <w:szCs w:val="28"/>
          <w:lang w:val="uk-UA"/>
        </w:rPr>
        <w:t xml:space="preserve"> </w:t>
      </w:r>
      <w:r w:rsidRPr="00E04F73">
        <w:rPr>
          <w:rFonts w:eastAsia="Calibri"/>
          <w:sz w:val="28"/>
          <w:szCs w:val="28"/>
          <w:lang w:val="uk-UA"/>
        </w:rPr>
        <w:t>ЗАТВЕРДЖЕНО</w:t>
      </w:r>
    </w:p>
    <w:p w:rsidR="00091345" w:rsidRPr="00E04F73" w:rsidRDefault="00091345" w:rsidP="00091345">
      <w:pPr>
        <w:pStyle w:val="a3"/>
        <w:tabs>
          <w:tab w:val="left" w:pos="1260"/>
        </w:tabs>
        <w:spacing w:before="0" w:beforeAutospacing="0" w:after="0" w:afterAutospacing="0"/>
        <w:ind w:left="6372"/>
        <w:jc w:val="both"/>
        <w:rPr>
          <w:rFonts w:eastAsia="Calibri"/>
          <w:sz w:val="28"/>
          <w:szCs w:val="28"/>
          <w:lang w:val="uk-UA"/>
        </w:rPr>
      </w:pPr>
      <w:r w:rsidRPr="00E04F73">
        <w:rPr>
          <w:rFonts w:eastAsia="Calibri"/>
          <w:sz w:val="28"/>
          <w:szCs w:val="28"/>
          <w:lang w:val="uk-UA"/>
        </w:rPr>
        <w:t>Наказ Державної  інспекції енергетичного нагляду України</w:t>
      </w:r>
    </w:p>
    <w:p w:rsidR="008056E3" w:rsidRDefault="00091345" w:rsidP="008056E3">
      <w:pPr>
        <w:pStyle w:val="a3"/>
        <w:tabs>
          <w:tab w:val="left" w:pos="1260"/>
        </w:tabs>
        <w:spacing w:before="0" w:beforeAutospacing="0" w:after="0" w:afterAutospacing="0"/>
        <w:ind w:left="5103"/>
        <w:jc w:val="both"/>
        <w:rPr>
          <w:sz w:val="28"/>
          <w:szCs w:val="28"/>
          <w:lang w:val="uk-UA"/>
        </w:rPr>
      </w:pPr>
      <w:r w:rsidRPr="00E04F73">
        <w:rPr>
          <w:rFonts w:eastAsia="Calibri"/>
          <w:sz w:val="28"/>
          <w:szCs w:val="28"/>
          <w:lang w:val="uk-UA"/>
        </w:rPr>
        <w:tab/>
      </w:r>
      <w:r w:rsidRPr="00E04F73">
        <w:rPr>
          <w:rFonts w:eastAsia="Calibri"/>
          <w:sz w:val="28"/>
          <w:szCs w:val="28"/>
          <w:lang w:val="uk-UA"/>
        </w:rPr>
        <w:tab/>
      </w:r>
      <w:r w:rsidR="008056E3">
        <w:rPr>
          <w:sz w:val="28"/>
          <w:szCs w:val="28"/>
          <w:lang w:val="uk-UA"/>
        </w:rPr>
        <w:t>04.04.2019 року № 19</w:t>
      </w:r>
    </w:p>
    <w:p w:rsidR="00091345" w:rsidRPr="00E04F73" w:rsidRDefault="00091345" w:rsidP="00091345">
      <w:pPr>
        <w:pStyle w:val="a3"/>
        <w:tabs>
          <w:tab w:val="left" w:pos="1260"/>
        </w:tabs>
        <w:spacing w:before="0" w:beforeAutospacing="0" w:after="0" w:afterAutospacing="0"/>
        <w:ind w:left="5103"/>
        <w:jc w:val="both"/>
        <w:rPr>
          <w:rFonts w:eastAsia="Calibri"/>
          <w:sz w:val="28"/>
          <w:szCs w:val="28"/>
          <w:lang w:val="uk-UA"/>
        </w:rPr>
      </w:pPr>
      <w:bookmarkStart w:id="0" w:name="_GoBack"/>
      <w:bookmarkEnd w:id="0"/>
    </w:p>
    <w:p w:rsidR="00DE75C9" w:rsidRPr="00197A30" w:rsidRDefault="00DE75C9" w:rsidP="00091345">
      <w:pPr>
        <w:widowControl w:val="0"/>
        <w:tabs>
          <w:tab w:val="left" w:pos="9214"/>
        </w:tabs>
        <w:autoSpaceDE w:val="0"/>
        <w:autoSpaceDN w:val="0"/>
        <w:adjustRightInd w:val="0"/>
        <w:ind w:left="7080" w:firstLine="0"/>
        <w:jc w:val="center"/>
        <w:rPr>
          <w:szCs w:val="28"/>
        </w:rPr>
      </w:pPr>
    </w:p>
    <w:p w:rsidR="00DE75C9" w:rsidRPr="00091345" w:rsidRDefault="00DE75C9" w:rsidP="00091345">
      <w:pPr>
        <w:jc w:val="center"/>
        <w:rPr>
          <w:b/>
          <w:szCs w:val="28"/>
        </w:rPr>
      </w:pPr>
      <w:r w:rsidRPr="00091345">
        <w:rPr>
          <w:b/>
          <w:szCs w:val="28"/>
        </w:rPr>
        <w:t>УМОВИ</w:t>
      </w:r>
    </w:p>
    <w:p w:rsidR="00DE75C9" w:rsidRPr="00FD1768" w:rsidRDefault="00DE75C9" w:rsidP="00091345">
      <w:pPr>
        <w:pStyle w:val="Style5"/>
        <w:widowControl/>
        <w:spacing w:line="240" w:lineRule="auto"/>
        <w:ind w:right="280"/>
        <w:outlineLvl w:val="0"/>
        <w:rPr>
          <w:rStyle w:val="rvts15"/>
          <w:rFonts w:eastAsia="Calibri"/>
          <w:sz w:val="28"/>
          <w:szCs w:val="28"/>
          <w:lang w:val="uk-UA"/>
        </w:rPr>
      </w:pPr>
      <w:r w:rsidRPr="00FD1768">
        <w:rPr>
          <w:rStyle w:val="rvts15"/>
          <w:rFonts w:eastAsia="Calibri"/>
          <w:sz w:val="28"/>
          <w:szCs w:val="28"/>
          <w:lang w:val="uk-UA"/>
        </w:rPr>
        <w:t>проведення конкурсу на зайняття посади</w:t>
      </w:r>
    </w:p>
    <w:p w:rsidR="00E04F73" w:rsidRPr="00FD1768" w:rsidRDefault="00E04F73" w:rsidP="00091345">
      <w:pPr>
        <w:pStyle w:val="Style5"/>
        <w:widowControl/>
        <w:spacing w:line="240" w:lineRule="auto"/>
        <w:ind w:right="280"/>
        <w:outlineLvl w:val="0"/>
        <w:rPr>
          <w:sz w:val="28"/>
          <w:szCs w:val="28"/>
          <w:lang w:val="uk-UA"/>
        </w:rPr>
      </w:pPr>
      <w:r w:rsidRPr="00FD1768">
        <w:rPr>
          <w:sz w:val="28"/>
          <w:szCs w:val="28"/>
          <w:lang w:val="uk-UA"/>
        </w:rPr>
        <w:t>заступника начальника Управління фінансового забезпечення</w:t>
      </w:r>
    </w:p>
    <w:p w:rsidR="00E04F73" w:rsidRPr="00FD1768" w:rsidRDefault="00E04F73" w:rsidP="00091345">
      <w:pPr>
        <w:pStyle w:val="Style5"/>
        <w:widowControl/>
        <w:spacing w:line="240" w:lineRule="auto"/>
        <w:ind w:right="280"/>
        <w:outlineLvl w:val="0"/>
        <w:rPr>
          <w:sz w:val="28"/>
          <w:szCs w:val="28"/>
          <w:lang w:val="uk-UA"/>
        </w:rPr>
      </w:pPr>
      <w:r w:rsidRPr="00FD1768">
        <w:rPr>
          <w:sz w:val="28"/>
          <w:szCs w:val="28"/>
          <w:lang w:val="uk-UA"/>
        </w:rPr>
        <w:t xml:space="preserve"> та бухгалтерського обліку-головного бухгалтера-начальника </w:t>
      </w:r>
    </w:p>
    <w:p w:rsidR="00E04F73" w:rsidRPr="00FD1768" w:rsidRDefault="00E04F73" w:rsidP="00091345">
      <w:pPr>
        <w:pStyle w:val="Style5"/>
        <w:widowControl/>
        <w:spacing w:line="240" w:lineRule="auto"/>
        <w:ind w:right="280"/>
        <w:outlineLvl w:val="0"/>
        <w:rPr>
          <w:sz w:val="28"/>
          <w:szCs w:val="28"/>
          <w:lang w:val="uk-UA"/>
        </w:rPr>
      </w:pPr>
      <w:r w:rsidRPr="00FD1768">
        <w:rPr>
          <w:sz w:val="28"/>
          <w:szCs w:val="28"/>
          <w:lang w:val="uk-UA"/>
        </w:rPr>
        <w:t>відділу розрахунків з персоналом та підзвітними особами</w:t>
      </w:r>
    </w:p>
    <w:p w:rsidR="00217E7E" w:rsidRPr="00FD1768" w:rsidRDefault="00E04F73" w:rsidP="00091345">
      <w:pPr>
        <w:pStyle w:val="Style5"/>
        <w:widowControl/>
        <w:spacing w:line="240" w:lineRule="auto"/>
        <w:ind w:right="280"/>
        <w:outlineLvl w:val="0"/>
        <w:rPr>
          <w:rStyle w:val="rvts15"/>
          <w:rFonts w:eastAsia="Calibri"/>
          <w:sz w:val="28"/>
          <w:szCs w:val="28"/>
          <w:lang w:val="uk-UA"/>
        </w:rPr>
      </w:pPr>
      <w:r w:rsidRPr="00FD1768">
        <w:rPr>
          <w:rStyle w:val="rvts15"/>
          <w:rFonts w:eastAsia="Calibri"/>
          <w:sz w:val="28"/>
          <w:szCs w:val="28"/>
          <w:lang w:val="uk-UA"/>
        </w:rPr>
        <w:t xml:space="preserve"> </w:t>
      </w:r>
      <w:r w:rsidR="00217E7E" w:rsidRPr="00FD1768">
        <w:rPr>
          <w:rStyle w:val="rvts15"/>
          <w:rFonts w:eastAsia="Calibri"/>
          <w:sz w:val="28"/>
          <w:szCs w:val="28"/>
          <w:lang w:val="uk-UA"/>
        </w:rPr>
        <w:t>категорія «Б»</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97"/>
        <w:gridCol w:w="2728"/>
        <w:gridCol w:w="7467"/>
      </w:tblGrid>
      <w:tr w:rsidR="00DE75C9" w:rsidRPr="00091345" w:rsidTr="00D252F3">
        <w:trPr>
          <w:trHeight w:val="55"/>
        </w:trPr>
        <w:tc>
          <w:tcPr>
            <w:tcW w:w="15154" w:type="dxa"/>
            <w:gridSpan w:val="3"/>
            <w:vAlign w:val="center"/>
          </w:tcPr>
          <w:p w:rsidR="00DE75C9" w:rsidRPr="00091345" w:rsidRDefault="00DE75C9" w:rsidP="00A24F6F">
            <w:pPr>
              <w:pStyle w:val="rvps12"/>
              <w:jc w:val="center"/>
              <w:rPr>
                <w:b/>
                <w:sz w:val="28"/>
                <w:szCs w:val="28"/>
              </w:rPr>
            </w:pPr>
            <w:r w:rsidRPr="00091345">
              <w:rPr>
                <w:b/>
                <w:sz w:val="28"/>
                <w:szCs w:val="28"/>
              </w:rPr>
              <w:t>Загальні умови</w:t>
            </w:r>
          </w:p>
        </w:tc>
      </w:tr>
      <w:tr w:rsidR="00E82C8E" w:rsidRPr="00091345" w:rsidTr="002B68F7">
        <w:trPr>
          <w:trHeight w:val="350"/>
        </w:trPr>
        <w:tc>
          <w:tcPr>
            <w:tcW w:w="4410" w:type="dxa"/>
            <w:gridSpan w:val="2"/>
            <w:vAlign w:val="center"/>
          </w:tcPr>
          <w:p w:rsidR="00E82C8E" w:rsidRPr="00091345" w:rsidRDefault="00E82C8E" w:rsidP="00E82C8E">
            <w:pPr>
              <w:pStyle w:val="rvps14"/>
              <w:ind w:right="126"/>
              <w:rPr>
                <w:color w:val="000000"/>
                <w:sz w:val="28"/>
                <w:szCs w:val="28"/>
              </w:rPr>
            </w:pPr>
            <w:r w:rsidRPr="00091345">
              <w:rPr>
                <w:color w:val="000000"/>
                <w:sz w:val="28"/>
                <w:szCs w:val="28"/>
              </w:rPr>
              <w:t>Посадові обов’язки</w:t>
            </w:r>
          </w:p>
        </w:tc>
        <w:tc>
          <w:tcPr>
            <w:tcW w:w="10744" w:type="dxa"/>
          </w:tcPr>
          <w:p w:rsidR="0035588B" w:rsidRDefault="00E04F73" w:rsidP="0035588B">
            <w:pPr>
              <w:pStyle w:val="Style2"/>
              <w:shd w:val="clear" w:color="auto" w:fill="auto"/>
              <w:spacing w:line="318" w:lineRule="exact"/>
              <w:ind w:left="185" w:right="130" w:firstLine="709"/>
              <w:jc w:val="both"/>
              <w:rPr>
                <w:rFonts w:ascii="Times New Roman" w:hAnsi="Times New Roman"/>
                <w:sz w:val="28"/>
                <w:szCs w:val="28"/>
                <w:lang w:eastAsia="ru-RU"/>
              </w:rPr>
            </w:pPr>
            <w:r w:rsidRPr="00E04F73">
              <w:rPr>
                <w:rFonts w:ascii="Times New Roman" w:hAnsi="Times New Roman"/>
                <w:sz w:val="28"/>
                <w:szCs w:val="28"/>
                <w:lang w:eastAsia="ru-RU"/>
              </w:rPr>
              <w:t>організовує роботу з питань ведення бухгалтерського обліку та забезпечує виконання завдань, покладених на відділ;</w:t>
            </w:r>
          </w:p>
          <w:p w:rsidR="0035588B" w:rsidRDefault="00E04F73" w:rsidP="0035588B">
            <w:pPr>
              <w:pStyle w:val="Style2"/>
              <w:shd w:val="clear" w:color="auto" w:fill="auto"/>
              <w:spacing w:line="318" w:lineRule="exact"/>
              <w:ind w:left="185" w:right="130" w:firstLine="709"/>
              <w:jc w:val="both"/>
              <w:rPr>
                <w:rFonts w:ascii="Times New Roman" w:hAnsi="Times New Roman"/>
                <w:sz w:val="28"/>
                <w:szCs w:val="28"/>
                <w:lang w:eastAsia="ru-RU"/>
              </w:rPr>
            </w:pPr>
            <w:r w:rsidRPr="00E04F73">
              <w:rPr>
                <w:rFonts w:ascii="Times New Roman" w:hAnsi="Times New Roman"/>
                <w:sz w:val="28"/>
                <w:szCs w:val="28"/>
                <w:lang w:eastAsia="ru-RU"/>
              </w:rPr>
              <w:t>погоджує проекти договорів, здійснює особисте візування договорів (додаткових угод) в частині визначення предмета закупівлі, суми договору та реквізитів, забезпечуючи дотримання вимог законодавства щодо цільового використання бюджетних коштів;</w:t>
            </w:r>
          </w:p>
          <w:p w:rsidR="0035588B" w:rsidRDefault="00E04F73" w:rsidP="0035588B">
            <w:pPr>
              <w:pStyle w:val="Style2"/>
              <w:shd w:val="clear" w:color="auto" w:fill="auto"/>
              <w:spacing w:line="318" w:lineRule="exact"/>
              <w:ind w:left="185" w:right="130" w:firstLine="709"/>
              <w:jc w:val="both"/>
              <w:rPr>
                <w:rFonts w:ascii="Times New Roman" w:hAnsi="Times New Roman"/>
                <w:sz w:val="28"/>
                <w:szCs w:val="28"/>
                <w:lang w:eastAsia="ru-RU"/>
              </w:rPr>
            </w:pPr>
            <w:r w:rsidRPr="00E04F73">
              <w:rPr>
                <w:rFonts w:ascii="Times New Roman" w:hAnsi="Times New Roman"/>
                <w:sz w:val="28"/>
                <w:szCs w:val="28"/>
                <w:lang w:eastAsia="ru-RU"/>
              </w:rPr>
              <w:t>подає начальнику Управління пропозиції щодо:</w:t>
            </w:r>
          </w:p>
          <w:p w:rsidR="0035588B" w:rsidRDefault="00E04F73" w:rsidP="0035588B">
            <w:pPr>
              <w:pStyle w:val="Style2"/>
              <w:shd w:val="clear" w:color="auto" w:fill="auto"/>
              <w:spacing w:line="318" w:lineRule="exact"/>
              <w:ind w:left="185" w:right="130" w:firstLine="709"/>
              <w:jc w:val="both"/>
              <w:rPr>
                <w:rFonts w:ascii="Times New Roman" w:hAnsi="Times New Roman"/>
                <w:sz w:val="28"/>
                <w:szCs w:val="28"/>
                <w:lang w:eastAsia="ru-RU"/>
              </w:rPr>
            </w:pPr>
            <w:r w:rsidRPr="00E04F73">
              <w:rPr>
                <w:rFonts w:ascii="Times New Roman" w:hAnsi="Times New Roman"/>
                <w:sz w:val="28"/>
                <w:szCs w:val="28"/>
                <w:lang w:eastAsia="ru-RU"/>
              </w:rPr>
              <w:t>технології оброблення облікових даних, у тому числі системи та форм внутрішньогосподарського (управлінського) обліку та правил документообігу, додаткової системи рахунків і регістрів аналітичного обліку, звітності та контролю за господарськими операціями;</w:t>
            </w:r>
          </w:p>
          <w:p w:rsidR="0035588B" w:rsidRDefault="00E04F73" w:rsidP="0035588B">
            <w:pPr>
              <w:pStyle w:val="Style2"/>
              <w:shd w:val="clear" w:color="auto" w:fill="auto"/>
              <w:spacing w:line="318" w:lineRule="exact"/>
              <w:ind w:left="185" w:right="130" w:firstLine="709"/>
              <w:jc w:val="both"/>
              <w:rPr>
                <w:rFonts w:ascii="Times New Roman" w:hAnsi="Times New Roman"/>
                <w:sz w:val="28"/>
                <w:szCs w:val="28"/>
                <w:lang w:eastAsia="ru-RU"/>
              </w:rPr>
            </w:pPr>
            <w:r w:rsidRPr="00E04F73">
              <w:rPr>
                <w:rFonts w:ascii="Times New Roman" w:hAnsi="Times New Roman"/>
                <w:sz w:val="28"/>
                <w:szCs w:val="28"/>
                <w:lang w:eastAsia="ru-RU"/>
              </w:rPr>
              <w:t>визначення оптимальної структури відділу та чисельності її працівників;</w:t>
            </w:r>
          </w:p>
          <w:p w:rsidR="0035588B" w:rsidRDefault="00E04F73" w:rsidP="0035588B">
            <w:pPr>
              <w:pStyle w:val="Style2"/>
              <w:shd w:val="clear" w:color="auto" w:fill="auto"/>
              <w:spacing w:line="318" w:lineRule="exact"/>
              <w:ind w:left="185" w:right="130" w:firstLine="709"/>
              <w:jc w:val="both"/>
              <w:rPr>
                <w:rFonts w:ascii="Times New Roman" w:hAnsi="Times New Roman"/>
                <w:sz w:val="28"/>
                <w:szCs w:val="28"/>
                <w:lang w:eastAsia="ru-RU"/>
              </w:rPr>
            </w:pPr>
            <w:r w:rsidRPr="00E04F73">
              <w:rPr>
                <w:rFonts w:ascii="Times New Roman" w:hAnsi="Times New Roman"/>
                <w:sz w:val="28"/>
                <w:szCs w:val="28"/>
                <w:lang w:eastAsia="ru-RU"/>
              </w:rPr>
              <w:t>заохочення працівників відділу (встановлення надбавок, доплат, премії);</w:t>
            </w:r>
          </w:p>
          <w:p w:rsidR="0035588B" w:rsidRDefault="00E04F73" w:rsidP="0035588B">
            <w:pPr>
              <w:pStyle w:val="Style2"/>
              <w:shd w:val="clear" w:color="auto" w:fill="auto"/>
              <w:spacing w:line="318" w:lineRule="exact"/>
              <w:ind w:left="185" w:right="130" w:firstLine="709"/>
              <w:jc w:val="both"/>
              <w:rPr>
                <w:rFonts w:ascii="Times New Roman" w:hAnsi="Times New Roman"/>
                <w:sz w:val="28"/>
                <w:szCs w:val="28"/>
                <w:lang w:eastAsia="ru-RU"/>
              </w:rPr>
            </w:pPr>
            <w:r w:rsidRPr="00E04F73">
              <w:rPr>
                <w:rFonts w:ascii="Times New Roman" w:hAnsi="Times New Roman"/>
                <w:sz w:val="28"/>
                <w:szCs w:val="28"/>
                <w:lang w:eastAsia="ru-RU"/>
              </w:rPr>
              <w:t>удосконалення порядку здійснення поточного контролю;</w:t>
            </w:r>
          </w:p>
          <w:p w:rsidR="0035588B" w:rsidRDefault="00E04F73" w:rsidP="0035588B">
            <w:pPr>
              <w:pStyle w:val="Style2"/>
              <w:shd w:val="clear" w:color="auto" w:fill="auto"/>
              <w:spacing w:line="318" w:lineRule="exact"/>
              <w:ind w:left="185" w:right="130" w:firstLine="709"/>
              <w:jc w:val="both"/>
              <w:rPr>
                <w:rFonts w:ascii="Times New Roman" w:hAnsi="Times New Roman"/>
                <w:sz w:val="28"/>
                <w:szCs w:val="28"/>
                <w:lang w:eastAsia="ru-RU"/>
              </w:rPr>
            </w:pPr>
            <w:r w:rsidRPr="00E04F73">
              <w:rPr>
                <w:rFonts w:ascii="Times New Roman" w:hAnsi="Times New Roman"/>
                <w:sz w:val="28"/>
                <w:szCs w:val="28"/>
                <w:lang w:eastAsia="ru-RU"/>
              </w:rPr>
              <w:t>організації навчання працівників відділу з метою підвищення їх професійно - кваліфікаційного рівня;</w:t>
            </w:r>
          </w:p>
          <w:p w:rsidR="0035588B" w:rsidRDefault="00E04F73" w:rsidP="0035588B">
            <w:pPr>
              <w:pStyle w:val="Style2"/>
              <w:shd w:val="clear" w:color="auto" w:fill="auto"/>
              <w:spacing w:line="318" w:lineRule="exact"/>
              <w:ind w:left="185" w:right="130" w:firstLine="709"/>
              <w:jc w:val="both"/>
              <w:rPr>
                <w:rFonts w:ascii="Times New Roman" w:hAnsi="Times New Roman"/>
                <w:sz w:val="28"/>
                <w:szCs w:val="28"/>
                <w:lang w:eastAsia="ru-RU"/>
              </w:rPr>
            </w:pPr>
            <w:r w:rsidRPr="00E04F73">
              <w:rPr>
                <w:rFonts w:ascii="Times New Roman" w:hAnsi="Times New Roman"/>
                <w:sz w:val="28"/>
                <w:szCs w:val="28"/>
                <w:lang w:eastAsia="ru-RU"/>
              </w:rPr>
              <w:t>забезпечення відділу нормативно-правовими актами, довідковими та інформаційними матеріалами щодо ведення бухгалтерського обліку та складання звітності.</w:t>
            </w:r>
          </w:p>
          <w:p w:rsidR="0035588B" w:rsidRDefault="00FD1768" w:rsidP="0035588B">
            <w:pPr>
              <w:pStyle w:val="Style2"/>
              <w:shd w:val="clear" w:color="auto" w:fill="auto"/>
              <w:spacing w:line="318" w:lineRule="exact"/>
              <w:ind w:left="185" w:right="130" w:firstLine="709"/>
              <w:jc w:val="both"/>
              <w:rPr>
                <w:rFonts w:ascii="Times New Roman" w:hAnsi="Times New Roman"/>
                <w:sz w:val="28"/>
                <w:szCs w:val="28"/>
                <w:lang w:eastAsia="ru-RU"/>
              </w:rPr>
            </w:pPr>
            <w:r>
              <w:rPr>
                <w:rFonts w:ascii="Times New Roman" w:hAnsi="Times New Roman"/>
                <w:sz w:val="28"/>
                <w:szCs w:val="28"/>
                <w:lang w:eastAsia="ru-RU"/>
              </w:rPr>
              <w:t>з</w:t>
            </w:r>
            <w:r w:rsidR="00E04F73" w:rsidRPr="00E04F73">
              <w:rPr>
                <w:rFonts w:ascii="Times New Roman" w:hAnsi="Times New Roman"/>
                <w:sz w:val="28"/>
                <w:szCs w:val="28"/>
                <w:lang w:eastAsia="ru-RU"/>
              </w:rPr>
              <w:t>дійснює контроль за:</w:t>
            </w:r>
          </w:p>
          <w:p w:rsidR="0035588B" w:rsidRDefault="00E04F73" w:rsidP="0035588B">
            <w:pPr>
              <w:pStyle w:val="Style2"/>
              <w:shd w:val="clear" w:color="auto" w:fill="auto"/>
              <w:spacing w:line="318" w:lineRule="exact"/>
              <w:ind w:left="185" w:right="130" w:firstLine="709"/>
              <w:jc w:val="both"/>
              <w:rPr>
                <w:rFonts w:ascii="Times New Roman" w:hAnsi="Times New Roman"/>
                <w:sz w:val="28"/>
                <w:szCs w:val="28"/>
                <w:lang w:eastAsia="ru-RU"/>
              </w:rPr>
            </w:pPr>
            <w:r w:rsidRPr="00E04F73">
              <w:rPr>
                <w:rFonts w:ascii="Times New Roman" w:hAnsi="Times New Roman"/>
                <w:sz w:val="28"/>
                <w:szCs w:val="28"/>
                <w:lang w:eastAsia="ru-RU"/>
              </w:rPr>
              <w:t>складенням податкової, стат</w:t>
            </w:r>
            <w:r w:rsidR="00FD1768">
              <w:rPr>
                <w:rFonts w:ascii="Times New Roman" w:hAnsi="Times New Roman"/>
                <w:sz w:val="28"/>
                <w:szCs w:val="28"/>
                <w:lang w:eastAsia="ru-RU"/>
              </w:rPr>
              <w:t>истичної та звітності по фондам</w:t>
            </w:r>
            <w:r w:rsidRPr="00E04F73">
              <w:rPr>
                <w:rFonts w:ascii="Times New Roman" w:hAnsi="Times New Roman"/>
                <w:sz w:val="28"/>
                <w:szCs w:val="28"/>
                <w:lang w:eastAsia="ru-RU"/>
              </w:rPr>
              <w:t>;</w:t>
            </w:r>
          </w:p>
          <w:p w:rsidR="00E82C8E" w:rsidRPr="0035588B" w:rsidRDefault="00E04F73" w:rsidP="0035588B">
            <w:pPr>
              <w:pStyle w:val="Style2"/>
              <w:shd w:val="clear" w:color="auto" w:fill="auto"/>
              <w:spacing w:line="318" w:lineRule="exact"/>
              <w:ind w:left="185" w:right="130" w:firstLine="709"/>
              <w:jc w:val="both"/>
              <w:rPr>
                <w:rFonts w:ascii="Times New Roman" w:hAnsi="Times New Roman"/>
                <w:sz w:val="28"/>
                <w:szCs w:val="28"/>
                <w:lang w:eastAsia="ru-RU"/>
              </w:rPr>
            </w:pPr>
            <w:r w:rsidRPr="00E04F73">
              <w:rPr>
                <w:rFonts w:ascii="Times New Roman" w:hAnsi="Times New Roman"/>
                <w:sz w:val="28"/>
                <w:szCs w:val="28"/>
                <w:lang w:eastAsia="ru-RU"/>
              </w:rPr>
              <w:t xml:space="preserve">відповідністю взятих бюджетних зобов'язань бюджетним асигнуванням, паспорту бюджетної програми та відповідністю платежів за взятими бюджетними </w:t>
            </w:r>
            <w:r w:rsidRPr="00E04F73">
              <w:rPr>
                <w:rFonts w:ascii="Times New Roman" w:hAnsi="Times New Roman"/>
                <w:sz w:val="28"/>
                <w:szCs w:val="28"/>
                <w:lang w:eastAsia="ru-RU"/>
              </w:rPr>
              <w:lastRenderedPageBreak/>
              <w:t>зобов'язаннями.</w:t>
            </w:r>
          </w:p>
        </w:tc>
      </w:tr>
      <w:tr w:rsidR="007002A0" w:rsidRPr="00091345" w:rsidTr="002B68F7">
        <w:tc>
          <w:tcPr>
            <w:tcW w:w="4410" w:type="dxa"/>
            <w:gridSpan w:val="2"/>
            <w:vAlign w:val="center"/>
          </w:tcPr>
          <w:p w:rsidR="007002A0" w:rsidRPr="00091345" w:rsidRDefault="007002A0" w:rsidP="007002A0">
            <w:pPr>
              <w:pStyle w:val="rvps14"/>
              <w:rPr>
                <w:sz w:val="28"/>
                <w:szCs w:val="28"/>
              </w:rPr>
            </w:pPr>
            <w:r w:rsidRPr="00091345">
              <w:rPr>
                <w:sz w:val="28"/>
                <w:szCs w:val="28"/>
              </w:rPr>
              <w:lastRenderedPageBreak/>
              <w:t>Умови оплати праці</w:t>
            </w:r>
          </w:p>
        </w:tc>
        <w:tc>
          <w:tcPr>
            <w:tcW w:w="10744" w:type="dxa"/>
            <w:shd w:val="clear" w:color="auto" w:fill="auto"/>
          </w:tcPr>
          <w:p w:rsidR="007002A0" w:rsidRPr="0035588B" w:rsidRDefault="00C36391" w:rsidP="00FE67F5">
            <w:pPr>
              <w:pStyle w:val="rvps14"/>
              <w:spacing w:before="0" w:beforeAutospacing="0" w:after="0" w:afterAutospacing="0"/>
              <w:ind w:left="-18" w:right="118" w:firstLine="54"/>
              <w:jc w:val="both"/>
              <w:rPr>
                <w:sz w:val="28"/>
                <w:szCs w:val="28"/>
              </w:rPr>
            </w:pPr>
            <w:r w:rsidRPr="00091345">
              <w:rPr>
                <w:color w:val="000000"/>
                <w:sz w:val="28"/>
                <w:szCs w:val="28"/>
              </w:rPr>
              <w:t xml:space="preserve"> </w:t>
            </w:r>
            <w:r w:rsidR="00FE67F5" w:rsidRPr="00091345">
              <w:rPr>
                <w:color w:val="000000"/>
                <w:sz w:val="28"/>
                <w:szCs w:val="28"/>
              </w:rPr>
              <w:t xml:space="preserve">  </w:t>
            </w:r>
            <w:r w:rsidR="007002A0" w:rsidRPr="0035588B">
              <w:rPr>
                <w:sz w:val="28"/>
                <w:szCs w:val="28"/>
              </w:rPr>
              <w:t xml:space="preserve">посадовий оклад – </w:t>
            </w:r>
            <w:r w:rsidR="00320F7D" w:rsidRPr="0035588B">
              <w:rPr>
                <w:sz w:val="28"/>
                <w:szCs w:val="28"/>
              </w:rPr>
              <w:t xml:space="preserve">11 </w:t>
            </w:r>
            <w:r w:rsidR="00FD63FC" w:rsidRPr="0035588B">
              <w:rPr>
                <w:sz w:val="28"/>
                <w:szCs w:val="28"/>
              </w:rPr>
              <w:t>10</w:t>
            </w:r>
            <w:r w:rsidR="00320F7D" w:rsidRPr="0035588B">
              <w:rPr>
                <w:sz w:val="28"/>
                <w:szCs w:val="28"/>
              </w:rPr>
              <w:t>0</w:t>
            </w:r>
            <w:r w:rsidR="007002A0" w:rsidRPr="0035588B">
              <w:rPr>
                <w:sz w:val="28"/>
                <w:szCs w:val="28"/>
              </w:rPr>
              <w:t>,00 грн.;</w:t>
            </w:r>
          </w:p>
          <w:p w:rsidR="007002A0" w:rsidRPr="00091345" w:rsidRDefault="00C36391" w:rsidP="00FE67F5">
            <w:pPr>
              <w:pStyle w:val="rvps14"/>
              <w:spacing w:before="0" w:beforeAutospacing="0" w:after="0" w:afterAutospacing="0"/>
              <w:ind w:left="178" w:right="118"/>
              <w:jc w:val="both"/>
              <w:rPr>
                <w:color w:val="000000"/>
                <w:sz w:val="28"/>
                <w:szCs w:val="28"/>
              </w:rPr>
            </w:pPr>
            <w:r w:rsidRPr="0035588B">
              <w:rPr>
                <w:sz w:val="28"/>
                <w:szCs w:val="28"/>
              </w:rPr>
              <w:t xml:space="preserve"> </w:t>
            </w:r>
            <w:r w:rsidR="00116096" w:rsidRPr="0035588B">
              <w:rPr>
                <w:sz w:val="28"/>
                <w:szCs w:val="28"/>
              </w:rPr>
              <w:t xml:space="preserve">надбавки, доплати та премії (відповідно до   </w:t>
            </w:r>
            <w:r w:rsidR="0035588B">
              <w:rPr>
                <w:sz w:val="28"/>
                <w:szCs w:val="28"/>
              </w:rPr>
              <w:t xml:space="preserve">                         </w:t>
            </w:r>
            <w:r w:rsidR="00116096" w:rsidRPr="0035588B">
              <w:rPr>
                <w:sz w:val="28"/>
                <w:szCs w:val="28"/>
              </w:rPr>
              <w:t xml:space="preserve">статті 52 Закону України "Про державну службу" </w:t>
            </w:r>
            <w:r w:rsidR="0035588B">
              <w:rPr>
                <w:sz w:val="28"/>
                <w:szCs w:val="28"/>
              </w:rPr>
              <w:t xml:space="preserve">                       </w:t>
            </w:r>
            <w:r w:rsidR="00116096" w:rsidRPr="0035588B">
              <w:rPr>
                <w:sz w:val="28"/>
                <w:szCs w:val="28"/>
              </w:rPr>
              <w:t xml:space="preserve">та постанови Кабінету Міністрів України від 18 січня </w:t>
            </w:r>
            <w:r w:rsidR="0035588B">
              <w:rPr>
                <w:sz w:val="28"/>
                <w:szCs w:val="28"/>
              </w:rPr>
              <w:t xml:space="preserve">             </w:t>
            </w:r>
            <w:r w:rsidR="00116096" w:rsidRPr="0035588B">
              <w:rPr>
                <w:sz w:val="28"/>
                <w:szCs w:val="28"/>
              </w:rPr>
              <w:t>2017 року № 15</w:t>
            </w:r>
            <w:r w:rsidR="00116096" w:rsidRPr="0035588B">
              <w:rPr>
                <w:sz w:val="28"/>
                <w:szCs w:val="28"/>
                <w:lang w:eastAsia="ru-RU"/>
              </w:rPr>
              <w:t xml:space="preserve"> «Питання</w:t>
            </w:r>
            <w:r w:rsidR="00116096" w:rsidRPr="0035588B">
              <w:rPr>
                <w:sz w:val="28"/>
                <w:szCs w:val="28"/>
              </w:rPr>
              <w:t xml:space="preserve"> </w:t>
            </w:r>
            <w:r w:rsidR="00116096" w:rsidRPr="0035588B">
              <w:rPr>
                <w:sz w:val="28"/>
                <w:szCs w:val="28"/>
                <w:lang w:eastAsia="ru-RU"/>
              </w:rPr>
              <w:t>оплати</w:t>
            </w:r>
            <w:r w:rsidR="00116096" w:rsidRPr="0035588B">
              <w:rPr>
                <w:sz w:val="28"/>
                <w:szCs w:val="28"/>
              </w:rPr>
              <w:t xml:space="preserve"> </w:t>
            </w:r>
            <w:r w:rsidR="00116096" w:rsidRPr="0035588B">
              <w:rPr>
                <w:sz w:val="28"/>
                <w:szCs w:val="28"/>
                <w:lang w:eastAsia="ru-RU"/>
              </w:rPr>
              <w:t>праці</w:t>
            </w:r>
            <w:r w:rsidR="00116096" w:rsidRPr="0035588B">
              <w:rPr>
                <w:sz w:val="28"/>
                <w:szCs w:val="28"/>
              </w:rPr>
              <w:t xml:space="preserve"> </w:t>
            </w:r>
            <w:r w:rsidR="00116096" w:rsidRPr="0035588B">
              <w:rPr>
                <w:sz w:val="28"/>
                <w:szCs w:val="28"/>
                <w:lang w:eastAsia="ru-RU"/>
              </w:rPr>
              <w:t>працівників</w:t>
            </w:r>
            <w:r w:rsidR="00116096" w:rsidRPr="0035588B">
              <w:rPr>
                <w:sz w:val="28"/>
                <w:szCs w:val="28"/>
              </w:rPr>
              <w:t xml:space="preserve"> </w:t>
            </w:r>
            <w:r w:rsidR="00116096" w:rsidRPr="0035588B">
              <w:rPr>
                <w:sz w:val="28"/>
                <w:szCs w:val="28"/>
                <w:lang w:eastAsia="ru-RU"/>
              </w:rPr>
              <w:t>державних</w:t>
            </w:r>
            <w:r w:rsidR="00116096" w:rsidRPr="0035588B">
              <w:rPr>
                <w:sz w:val="28"/>
                <w:szCs w:val="28"/>
              </w:rPr>
              <w:t xml:space="preserve"> органів» (із змінами)).</w:t>
            </w:r>
          </w:p>
        </w:tc>
      </w:tr>
      <w:tr w:rsidR="007002A0" w:rsidRPr="00091345" w:rsidTr="002B68F7">
        <w:tc>
          <w:tcPr>
            <w:tcW w:w="4410" w:type="dxa"/>
            <w:gridSpan w:val="2"/>
            <w:vAlign w:val="center"/>
          </w:tcPr>
          <w:p w:rsidR="007002A0" w:rsidRPr="00091345" w:rsidRDefault="007002A0" w:rsidP="007002A0">
            <w:pPr>
              <w:pStyle w:val="rvps14"/>
              <w:rPr>
                <w:sz w:val="28"/>
                <w:szCs w:val="28"/>
              </w:rPr>
            </w:pPr>
            <w:r w:rsidRPr="00091345">
              <w:rPr>
                <w:sz w:val="28"/>
                <w:szCs w:val="28"/>
              </w:rPr>
              <w:t>Інформація про строковість чи безстроковість призначення на посаду</w:t>
            </w:r>
          </w:p>
        </w:tc>
        <w:tc>
          <w:tcPr>
            <w:tcW w:w="10744" w:type="dxa"/>
          </w:tcPr>
          <w:p w:rsidR="007002A0" w:rsidRPr="00091345" w:rsidRDefault="00C36391" w:rsidP="00FE67F5">
            <w:pPr>
              <w:pStyle w:val="rvps14"/>
              <w:spacing w:before="0" w:beforeAutospacing="0" w:after="0" w:afterAutospacing="0"/>
              <w:ind w:firstLine="178"/>
              <w:rPr>
                <w:sz w:val="28"/>
                <w:szCs w:val="28"/>
              </w:rPr>
            </w:pPr>
            <w:r w:rsidRPr="00091345">
              <w:rPr>
                <w:sz w:val="28"/>
                <w:szCs w:val="28"/>
              </w:rPr>
              <w:t xml:space="preserve"> </w:t>
            </w:r>
            <w:r w:rsidR="00760B24">
              <w:rPr>
                <w:sz w:val="28"/>
                <w:szCs w:val="28"/>
              </w:rPr>
              <w:t>б</w:t>
            </w:r>
            <w:r w:rsidR="007002A0" w:rsidRPr="00091345">
              <w:rPr>
                <w:sz w:val="28"/>
                <w:szCs w:val="28"/>
              </w:rPr>
              <w:t>езстроково</w:t>
            </w:r>
          </w:p>
        </w:tc>
      </w:tr>
      <w:tr w:rsidR="007002A0" w:rsidRPr="00091345" w:rsidTr="002B68F7">
        <w:tc>
          <w:tcPr>
            <w:tcW w:w="4410" w:type="dxa"/>
            <w:gridSpan w:val="2"/>
            <w:vAlign w:val="center"/>
          </w:tcPr>
          <w:p w:rsidR="007002A0" w:rsidRPr="00091345" w:rsidRDefault="007002A0" w:rsidP="007002A0">
            <w:pPr>
              <w:pStyle w:val="rvps14"/>
              <w:rPr>
                <w:sz w:val="28"/>
                <w:szCs w:val="28"/>
              </w:rPr>
            </w:pPr>
            <w:r w:rsidRPr="00091345">
              <w:rPr>
                <w:sz w:val="28"/>
                <w:szCs w:val="28"/>
              </w:rPr>
              <w:t xml:space="preserve">Перелік документів, необхідних </w:t>
            </w:r>
            <w:r w:rsidR="002B68F7" w:rsidRPr="00091345">
              <w:rPr>
                <w:sz w:val="28"/>
                <w:szCs w:val="28"/>
              </w:rPr>
              <w:t xml:space="preserve"> </w:t>
            </w:r>
            <w:r w:rsidRPr="00091345">
              <w:rPr>
                <w:sz w:val="28"/>
                <w:szCs w:val="28"/>
              </w:rPr>
              <w:t>для участі в конкурсі, та строк їх подання</w:t>
            </w:r>
          </w:p>
        </w:tc>
        <w:tc>
          <w:tcPr>
            <w:tcW w:w="10744" w:type="dxa"/>
          </w:tcPr>
          <w:p w:rsidR="00B15455" w:rsidRPr="00091345" w:rsidRDefault="00B15455" w:rsidP="00FE67F5">
            <w:pPr>
              <w:pStyle w:val="rvps2"/>
              <w:shd w:val="clear" w:color="auto" w:fill="FFFFFF"/>
              <w:spacing w:before="0" w:beforeAutospacing="0" w:after="0" w:afterAutospacing="0"/>
              <w:ind w:right="132" w:firstLine="178"/>
              <w:jc w:val="both"/>
              <w:textAlignment w:val="baseline"/>
              <w:rPr>
                <w:sz w:val="28"/>
                <w:szCs w:val="28"/>
                <w:lang w:val="uk-UA"/>
              </w:rPr>
            </w:pPr>
            <w:r w:rsidRPr="00091345">
              <w:rPr>
                <w:sz w:val="28"/>
                <w:szCs w:val="28"/>
                <w:lang w:val="uk-UA"/>
              </w:rPr>
              <w:t xml:space="preserve">1. </w:t>
            </w:r>
            <w:r w:rsidR="00F10118" w:rsidRPr="00091345">
              <w:rPr>
                <w:sz w:val="28"/>
                <w:szCs w:val="28"/>
                <w:lang w:val="uk-UA"/>
              </w:rPr>
              <w:t>К</w:t>
            </w:r>
            <w:r w:rsidRPr="00091345">
              <w:rPr>
                <w:sz w:val="28"/>
                <w:szCs w:val="28"/>
                <w:lang w:val="uk-UA"/>
              </w:rPr>
              <w:t>оп</w:t>
            </w:r>
            <w:r w:rsidR="0035588B">
              <w:rPr>
                <w:sz w:val="28"/>
                <w:szCs w:val="28"/>
                <w:lang w:val="uk-UA"/>
              </w:rPr>
              <w:t>ія паспорта громадянина України.</w:t>
            </w:r>
          </w:p>
          <w:p w:rsidR="00B15455" w:rsidRPr="00091345" w:rsidRDefault="00F10118" w:rsidP="00FE67F5">
            <w:pPr>
              <w:pStyle w:val="rvps2"/>
              <w:shd w:val="clear" w:color="auto" w:fill="FFFFFF"/>
              <w:spacing w:before="0" w:beforeAutospacing="0" w:after="0" w:afterAutospacing="0"/>
              <w:ind w:left="178" w:right="132"/>
              <w:jc w:val="both"/>
              <w:textAlignment w:val="baseline"/>
              <w:rPr>
                <w:sz w:val="28"/>
                <w:szCs w:val="28"/>
                <w:lang w:val="uk-UA"/>
              </w:rPr>
            </w:pPr>
            <w:r w:rsidRPr="00091345">
              <w:rPr>
                <w:sz w:val="28"/>
                <w:szCs w:val="28"/>
                <w:lang w:val="uk-UA"/>
              </w:rPr>
              <w:t>2. П</w:t>
            </w:r>
            <w:r w:rsidR="00B15455" w:rsidRPr="00091345">
              <w:rPr>
                <w:sz w:val="28"/>
                <w:szCs w:val="28"/>
                <w:lang w:val="uk-UA"/>
              </w:rPr>
              <w:t xml:space="preserve">исьмова заява про участь у конкурсі із зазначенням основних мотивів для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w:t>
            </w:r>
            <w:r w:rsidR="00B00624" w:rsidRPr="00091345">
              <w:rPr>
                <w:sz w:val="28"/>
                <w:szCs w:val="28"/>
                <w:lang w:val="uk-UA"/>
              </w:rPr>
              <w:t xml:space="preserve">             </w:t>
            </w:r>
            <w:r w:rsidR="00B15455" w:rsidRPr="00091345">
              <w:rPr>
                <w:sz w:val="28"/>
                <w:szCs w:val="28"/>
                <w:lang w:val="uk-UA"/>
              </w:rPr>
              <w:t>№ 246 (із змінами), до якої дод</w:t>
            </w:r>
            <w:r w:rsidR="0035588B">
              <w:rPr>
                <w:sz w:val="28"/>
                <w:szCs w:val="28"/>
                <w:lang w:val="uk-UA"/>
              </w:rPr>
              <w:t>ається резюме у довільній формі.</w:t>
            </w:r>
          </w:p>
          <w:p w:rsidR="00B15455" w:rsidRPr="00091345" w:rsidRDefault="00F10118" w:rsidP="00FE67F5">
            <w:pPr>
              <w:pStyle w:val="rvps2"/>
              <w:shd w:val="clear" w:color="auto" w:fill="FFFFFF"/>
              <w:spacing w:before="0" w:beforeAutospacing="0" w:after="0" w:afterAutospacing="0"/>
              <w:ind w:left="178" w:right="132"/>
              <w:jc w:val="both"/>
              <w:textAlignment w:val="baseline"/>
              <w:rPr>
                <w:sz w:val="28"/>
                <w:szCs w:val="28"/>
                <w:lang w:val="uk-UA"/>
              </w:rPr>
            </w:pPr>
            <w:r w:rsidRPr="00091345">
              <w:rPr>
                <w:sz w:val="28"/>
                <w:szCs w:val="28"/>
                <w:lang w:val="uk-UA"/>
              </w:rPr>
              <w:t>3. П</w:t>
            </w:r>
            <w:r w:rsidR="00B15455" w:rsidRPr="00091345">
              <w:rPr>
                <w:sz w:val="28"/>
                <w:szCs w:val="28"/>
                <w:lang w:val="uk-UA"/>
              </w:rPr>
              <w:t>исьмова заява, в якій особа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w:t>
            </w:r>
            <w:r w:rsidR="0035588B">
              <w:rPr>
                <w:sz w:val="28"/>
                <w:szCs w:val="28"/>
                <w:lang w:val="uk-UA"/>
              </w:rPr>
              <w:t>ідповідно до зазначеного Закону.</w:t>
            </w:r>
          </w:p>
          <w:p w:rsidR="00B15455" w:rsidRPr="00091345" w:rsidRDefault="00B15455" w:rsidP="00F7305E">
            <w:pPr>
              <w:pStyle w:val="a3"/>
              <w:spacing w:before="0" w:beforeAutospacing="0" w:after="0" w:afterAutospacing="0"/>
              <w:ind w:left="178" w:right="130"/>
              <w:jc w:val="both"/>
              <w:rPr>
                <w:sz w:val="28"/>
                <w:szCs w:val="28"/>
                <w:lang w:val="uk-UA"/>
              </w:rPr>
            </w:pPr>
            <w:r w:rsidRPr="00091345">
              <w:rPr>
                <w:sz w:val="28"/>
                <w:szCs w:val="28"/>
                <w:lang w:val="uk-UA"/>
              </w:rPr>
              <w:t xml:space="preserve">4. </w:t>
            </w:r>
            <w:hyperlink r:id="rId9" w:tgtFrame="_top" w:tooltip="http://search.ligazakon.ua/l_doc2.nsf/link1/T182475.html Ctrl+ клацання або дотик: перехід за посиланням" w:history="1">
              <w:r w:rsidR="00F10118" w:rsidRPr="00091345">
                <w:rPr>
                  <w:sz w:val="28"/>
                  <w:szCs w:val="28"/>
                  <w:lang w:val="uk-UA"/>
                </w:rPr>
                <w:t>З</w:t>
              </w:r>
              <w:r w:rsidRPr="00091345">
                <w:rPr>
                  <w:sz w:val="28"/>
                  <w:szCs w:val="28"/>
                  <w:lang w:val="uk-UA"/>
                </w:rPr>
                <w:t>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hyperlink>
            <w:r w:rsidRPr="00091345">
              <w:rPr>
                <w:sz w:val="28"/>
                <w:szCs w:val="28"/>
                <w:lang w:val="uk-UA"/>
              </w:rPr>
              <w:t>​</w:t>
            </w:r>
          </w:p>
          <w:p w:rsidR="00B15455" w:rsidRPr="00091345" w:rsidRDefault="00F10118" w:rsidP="00FE67F5">
            <w:pPr>
              <w:pStyle w:val="rvps2"/>
              <w:shd w:val="clear" w:color="auto" w:fill="FFFFFF"/>
              <w:spacing w:before="0" w:beforeAutospacing="0" w:after="0" w:afterAutospacing="0"/>
              <w:ind w:left="178" w:right="132"/>
              <w:jc w:val="both"/>
              <w:textAlignment w:val="baseline"/>
              <w:rPr>
                <w:sz w:val="28"/>
                <w:szCs w:val="28"/>
                <w:lang w:val="uk-UA"/>
              </w:rPr>
            </w:pPr>
            <w:r w:rsidRPr="00091345">
              <w:rPr>
                <w:sz w:val="28"/>
                <w:szCs w:val="28"/>
                <w:lang w:val="uk-UA"/>
              </w:rPr>
              <w:t>5. К</w:t>
            </w:r>
            <w:r w:rsidR="00B15455" w:rsidRPr="00091345">
              <w:rPr>
                <w:sz w:val="28"/>
                <w:szCs w:val="28"/>
                <w:lang w:val="uk-UA"/>
              </w:rPr>
              <w:t>опія (копії) до</w:t>
            </w:r>
            <w:r w:rsidR="0035588B">
              <w:rPr>
                <w:sz w:val="28"/>
                <w:szCs w:val="28"/>
                <w:lang w:val="uk-UA"/>
              </w:rPr>
              <w:t>кумента (документів) про освіту.</w:t>
            </w:r>
          </w:p>
          <w:p w:rsidR="00B15455" w:rsidRPr="00091345" w:rsidRDefault="00F10118" w:rsidP="00FE67F5">
            <w:pPr>
              <w:pStyle w:val="rvps2"/>
              <w:shd w:val="clear" w:color="auto" w:fill="FFFFFF"/>
              <w:spacing w:before="0" w:beforeAutospacing="0" w:after="0" w:afterAutospacing="0"/>
              <w:ind w:left="178" w:right="132"/>
              <w:jc w:val="both"/>
              <w:textAlignment w:val="baseline"/>
              <w:rPr>
                <w:sz w:val="28"/>
                <w:szCs w:val="28"/>
                <w:lang w:val="uk-UA"/>
              </w:rPr>
            </w:pPr>
            <w:r w:rsidRPr="00091345">
              <w:rPr>
                <w:sz w:val="28"/>
                <w:szCs w:val="28"/>
                <w:lang w:val="uk-UA"/>
              </w:rPr>
              <w:t>6. О</w:t>
            </w:r>
            <w:r w:rsidR="00B15455" w:rsidRPr="00091345">
              <w:rPr>
                <w:sz w:val="28"/>
                <w:szCs w:val="28"/>
                <w:lang w:val="uk-UA"/>
              </w:rPr>
              <w:t>ригінал посвідчення атестації щодо вільного в</w:t>
            </w:r>
            <w:r w:rsidR="0035588B">
              <w:rPr>
                <w:sz w:val="28"/>
                <w:szCs w:val="28"/>
                <w:lang w:val="uk-UA"/>
              </w:rPr>
              <w:t>олодіння державною мовою.</w:t>
            </w:r>
          </w:p>
          <w:p w:rsidR="00B15455" w:rsidRPr="00091345" w:rsidRDefault="00F10118" w:rsidP="00FE67F5">
            <w:pPr>
              <w:pStyle w:val="rvps2"/>
              <w:shd w:val="clear" w:color="auto" w:fill="FFFFFF"/>
              <w:spacing w:before="0" w:beforeAutospacing="0" w:after="0" w:afterAutospacing="0"/>
              <w:ind w:left="178" w:right="132"/>
              <w:jc w:val="both"/>
              <w:textAlignment w:val="baseline"/>
              <w:rPr>
                <w:sz w:val="28"/>
                <w:szCs w:val="28"/>
                <w:lang w:val="uk-UA"/>
              </w:rPr>
            </w:pPr>
            <w:r w:rsidRPr="00091345">
              <w:rPr>
                <w:sz w:val="28"/>
                <w:szCs w:val="28"/>
                <w:lang w:val="uk-UA"/>
              </w:rPr>
              <w:t>7. З</w:t>
            </w:r>
            <w:r w:rsidR="00B15455" w:rsidRPr="00091345">
              <w:rPr>
                <w:sz w:val="28"/>
                <w:szCs w:val="28"/>
                <w:lang w:val="uk-UA"/>
              </w:rPr>
              <w:t>аповнена особ</w:t>
            </w:r>
            <w:r w:rsidR="0035588B">
              <w:rPr>
                <w:sz w:val="28"/>
                <w:szCs w:val="28"/>
                <w:lang w:val="uk-UA"/>
              </w:rPr>
              <w:t>ова картка встановленого зразка.</w:t>
            </w:r>
          </w:p>
          <w:p w:rsidR="00B15455" w:rsidRPr="00091345" w:rsidRDefault="00F10118" w:rsidP="00FE67F5">
            <w:pPr>
              <w:pStyle w:val="rvps2"/>
              <w:shd w:val="clear" w:color="auto" w:fill="FFFFFF"/>
              <w:spacing w:before="0" w:beforeAutospacing="0" w:after="0" w:afterAutospacing="0"/>
              <w:ind w:left="178" w:right="132"/>
              <w:jc w:val="both"/>
              <w:textAlignment w:val="baseline"/>
              <w:rPr>
                <w:sz w:val="28"/>
                <w:szCs w:val="28"/>
                <w:lang w:val="uk-UA"/>
              </w:rPr>
            </w:pPr>
            <w:r w:rsidRPr="00091345">
              <w:rPr>
                <w:sz w:val="28"/>
                <w:szCs w:val="28"/>
                <w:lang w:val="uk-UA"/>
              </w:rPr>
              <w:t>8. Д</w:t>
            </w:r>
            <w:r w:rsidR="00B15455" w:rsidRPr="00091345">
              <w:rPr>
                <w:sz w:val="28"/>
                <w:szCs w:val="28"/>
                <w:lang w:val="uk-UA"/>
              </w:rPr>
              <w:t xml:space="preserve">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 </w:t>
            </w:r>
          </w:p>
          <w:p w:rsidR="007002A0" w:rsidRDefault="00B15455" w:rsidP="00F7305E">
            <w:pPr>
              <w:pStyle w:val="rvps14"/>
              <w:spacing w:before="0" w:beforeAutospacing="0" w:after="0" w:afterAutospacing="0"/>
              <w:ind w:left="178" w:right="130"/>
              <w:jc w:val="both"/>
              <w:rPr>
                <w:color w:val="000000"/>
                <w:sz w:val="28"/>
                <w:szCs w:val="28"/>
              </w:rPr>
            </w:pPr>
            <w:r w:rsidRPr="00091345">
              <w:rPr>
                <w:color w:val="000000"/>
                <w:sz w:val="28"/>
                <w:szCs w:val="28"/>
              </w:rPr>
              <w:t>Кінцеви</w:t>
            </w:r>
            <w:r w:rsidR="0005621E" w:rsidRPr="00091345">
              <w:rPr>
                <w:color w:val="000000"/>
                <w:sz w:val="28"/>
                <w:szCs w:val="28"/>
              </w:rPr>
              <w:t xml:space="preserve">й термін подачі документів 22 </w:t>
            </w:r>
            <w:r w:rsidRPr="00091345">
              <w:rPr>
                <w:color w:val="000000"/>
                <w:sz w:val="28"/>
                <w:szCs w:val="28"/>
              </w:rPr>
              <w:t xml:space="preserve">квітня 2019 року до 18 год. 00 хв. за адресою:  м. Київ, вул. Кирилівська, </w:t>
            </w:r>
            <w:r w:rsidR="0035588B">
              <w:rPr>
                <w:color w:val="000000"/>
                <w:sz w:val="28"/>
                <w:szCs w:val="28"/>
              </w:rPr>
              <w:t xml:space="preserve">                </w:t>
            </w:r>
            <w:r w:rsidRPr="00091345">
              <w:rPr>
                <w:color w:val="000000"/>
                <w:sz w:val="28"/>
                <w:szCs w:val="28"/>
              </w:rPr>
              <w:t>буд. 85</w:t>
            </w:r>
            <w:r w:rsidR="0005621E" w:rsidRPr="00091345">
              <w:rPr>
                <w:color w:val="000000"/>
                <w:sz w:val="28"/>
                <w:szCs w:val="28"/>
              </w:rPr>
              <w:t>, 04080</w:t>
            </w:r>
          </w:p>
          <w:p w:rsidR="0035588B" w:rsidRPr="00091345" w:rsidRDefault="0035588B" w:rsidP="00F7305E">
            <w:pPr>
              <w:pStyle w:val="rvps14"/>
              <w:spacing w:before="0" w:beforeAutospacing="0" w:after="0" w:afterAutospacing="0"/>
              <w:ind w:left="178" w:right="130"/>
              <w:jc w:val="both"/>
              <w:rPr>
                <w:color w:val="000000"/>
                <w:sz w:val="28"/>
                <w:szCs w:val="28"/>
                <w:highlight w:val="yellow"/>
              </w:rPr>
            </w:pPr>
          </w:p>
        </w:tc>
      </w:tr>
      <w:tr w:rsidR="007002A0" w:rsidRPr="00091345" w:rsidTr="002B68F7">
        <w:tc>
          <w:tcPr>
            <w:tcW w:w="4410" w:type="dxa"/>
            <w:gridSpan w:val="2"/>
            <w:vAlign w:val="center"/>
          </w:tcPr>
          <w:p w:rsidR="007002A0" w:rsidRPr="00091345" w:rsidRDefault="007002A0" w:rsidP="007002A0">
            <w:pPr>
              <w:pStyle w:val="rvps14"/>
              <w:rPr>
                <w:sz w:val="28"/>
                <w:szCs w:val="28"/>
              </w:rPr>
            </w:pPr>
            <w:r w:rsidRPr="00091345">
              <w:rPr>
                <w:sz w:val="28"/>
                <w:szCs w:val="28"/>
              </w:rPr>
              <w:t>Місце, час та дата початку проведення конкурсу</w:t>
            </w:r>
          </w:p>
        </w:tc>
        <w:tc>
          <w:tcPr>
            <w:tcW w:w="10744" w:type="dxa"/>
          </w:tcPr>
          <w:p w:rsidR="006640CA" w:rsidRPr="00914446" w:rsidRDefault="006640CA" w:rsidP="006640CA">
            <w:pPr>
              <w:pStyle w:val="rvps14"/>
              <w:spacing w:before="0" w:beforeAutospacing="0" w:after="0" w:afterAutospacing="0"/>
              <w:ind w:firstLine="162"/>
              <w:jc w:val="both"/>
              <w:rPr>
                <w:color w:val="000000"/>
                <w:sz w:val="28"/>
                <w:szCs w:val="28"/>
              </w:rPr>
            </w:pPr>
            <w:r w:rsidRPr="00914446">
              <w:rPr>
                <w:color w:val="000000"/>
                <w:sz w:val="28"/>
                <w:szCs w:val="28"/>
              </w:rPr>
              <w:t>м. Київ, вул. Кирилівська, буд. 85, 7 поверх каб. 702-715</w:t>
            </w:r>
          </w:p>
          <w:p w:rsidR="0035588B" w:rsidRDefault="006640CA" w:rsidP="006640CA">
            <w:pPr>
              <w:pStyle w:val="rvps14"/>
              <w:spacing w:before="0" w:beforeAutospacing="0" w:after="0" w:afterAutospacing="0"/>
              <w:ind w:left="178" w:right="130"/>
              <w:jc w:val="both"/>
              <w:rPr>
                <w:color w:val="000000"/>
                <w:sz w:val="28"/>
                <w:szCs w:val="28"/>
              </w:rPr>
            </w:pPr>
            <w:r w:rsidRPr="00914446">
              <w:rPr>
                <w:color w:val="000000"/>
                <w:sz w:val="28"/>
                <w:szCs w:val="28"/>
              </w:rPr>
              <w:t xml:space="preserve">о 10:00 </w:t>
            </w:r>
            <w:r>
              <w:rPr>
                <w:color w:val="000000"/>
                <w:sz w:val="28"/>
                <w:szCs w:val="28"/>
              </w:rPr>
              <w:t xml:space="preserve"> </w:t>
            </w:r>
            <w:r w:rsidRPr="00914446">
              <w:rPr>
                <w:color w:val="000000"/>
                <w:sz w:val="28"/>
                <w:szCs w:val="28"/>
              </w:rPr>
              <w:t>25 квітня 201</w:t>
            </w:r>
            <w:r w:rsidRPr="00914446">
              <w:rPr>
                <w:color w:val="000000"/>
                <w:sz w:val="28"/>
                <w:szCs w:val="28"/>
                <w:lang w:val="ru-RU"/>
              </w:rPr>
              <w:t>9</w:t>
            </w:r>
            <w:r w:rsidRPr="00914446">
              <w:rPr>
                <w:color w:val="000000"/>
                <w:sz w:val="28"/>
                <w:szCs w:val="28"/>
              </w:rPr>
              <w:t xml:space="preserve"> року</w:t>
            </w:r>
          </w:p>
          <w:p w:rsidR="00A94F81" w:rsidRPr="00091345" w:rsidRDefault="00A94F81" w:rsidP="006640CA">
            <w:pPr>
              <w:pStyle w:val="rvps14"/>
              <w:spacing w:before="0" w:beforeAutospacing="0" w:after="0" w:afterAutospacing="0"/>
              <w:ind w:left="178" w:right="130"/>
              <w:jc w:val="both"/>
              <w:rPr>
                <w:color w:val="000000"/>
                <w:sz w:val="28"/>
                <w:szCs w:val="28"/>
                <w:highlight w:val="yellow"/>
              </w:rPr>
            </w:pPr>
          </w:p>
        </w:tc>
      </w:tr>
      <w:tr w:rsidR="007002A0" w:rsidRPr="00091345" w:rsidTr="002B68F7">
        <w:tc>
          <w:tcPr>
            <w:tcW w:w="4410" w:type="dxa"/>
            <w:gridSpan w:val="2"/>
            <w:vAlign w:val="center"/>
          </w:tcPr>
          <w:p w:rsidR="007002A0" w:rsidRPr="00091345" w:rsidRDefault="007002A0" w:rsidP="007002A0">
            <w:pPr>
              <w:pStyle w:val="rvps14"/>
              <w:rPr>
                <w:sz w:val="28"/>
                <w:szCs w:val="28"/>
              </w:rPr>
            </w:pPr>
            <w:r w:rsidRPr="00091345">
              <w:rPr>
                <w:sz w:val="28"/>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744" w:type="dxa"/>
          </w:tcPr>
          <w:p w:rsidR="00A03F6A" w:rsidRPr="00091345" w:rsidRDefault="00C36391" w:rsidP="00FE67F5">
            <w:pPr>
              <w:pStyle w:val="a3"/>
              <w:spacing w:before="0" w:beforeAutospacing="0" w:after="0" w:afterAutospacing="0"/>
              <w:ind w:left="178"/>
              <w:jc w:val="both"/>
              <w:rPr>
                <w:color w:val="000000"/>
                <w:sz w:val="28"/>
                <w:szCs w:val="28"/>
                <w:lang w:val="uk-UA"/>
              </w:rPr>
            </w:pPr>
            <w:r w:rsidRPr="00091345">
              <w:rPr>
                <w:color w:val="000000"/>
                <w:sz w:val="28"/>
                <w:szCs w:val="28"/>
                <w:lang w:val="uk-UA"/>
              </w:rPr>
              <w:t xml:space="preserve"> </w:t>
            </w:r>
            <w:r w:rsidR="00245F65" w:rsidRPr="00091345">
              <w:rPr>
                <w:color w:val="000000"/>
                <w:sz w:val="28"/>
                <w:szCs w:val="28"/>
                <w:lang w:val="uk-UA"/>
              </w:rPr>
              <w:t>Бондаренко Ірина Олександрівна</w:t>
            </w:r>
            <w:r w:rsidR="00A03F6A" w:rsidRPr="00091345">
              <w:rPr>
                <w:color w:val="000000"/>
                <w:sz w:val="28"/>
                <w:szCs w:val="28"/>
                <w:lang w:val="uk-UA"/>
              </w:rPr>
              <w:t>,</w:t>
            </w:r>
          </w:p>
          <w:p w:rsidR="007002A0" w:rsidRPr="00091345" w:rsidRDefault="00C36391" w:rsidP="00FE67F5">
            <w:pPr>
              <w:pStyle w:val="a3"/>
              <w:spacing w:before="0" w:beforeAutospacing="0" w:after="0" w:afterAutospacing="0"/>
              <w:ind w:left="178"/>
              <w:jc w:val="both"/>
              <w:rPr>
                <w:color w:val="000000"/>
                <w:sz w:val="28"/>
                <w:szCs w:val="28"/>
                <w:lang w:val="uk-UA"/>
              </w:rPr>
            </w:pPr>
            <w:r w:rsidRPr="00091345">
              <w:rPr>
                <w:color w:val="000000"/>
                <w:sz w:val="28"/>
                <w:szCs w:val="28"/>
                <w:lang w:val="uk-UA"/>
              </w:rPr>
              <w:t xml:space="preserve"> </w:t>
            </w:r>
            <w:r w:rsidR="00245F65" w:rsidRPr="00091345">
              <w:rPr>
                <w:color w:val="000000"/>
                <w:sz w:val="28"/>
                <w:szCs w:val="28"/>
                <w:lang w:val="uk-UA"/>
              </w:rPr>
              <w:t xml:space="preserve">(044) </w:t>
            </w:r>
            <w:r w:rsidR="007F6E62" w:rsidRPr="00091345">
              <w:rPr>
                <w:color w:val="000000"/>
                <w:sz w:val="28"/>
                <w:szCs w:val="28"/>
                <w:lang w:val="uk-UA"/>
              </w:rPr>
              <w:t>594-78-67</w:t>
            </w:r>
          </w:p>
          <w:p w:rsidR="007002A0" w:rsidRPr="00091345" w:rsidRDefault="0035588B" w:rsidP="00FE67F5">
            <w:pPr>
              <w:pStyle w:val="a3"/>
              <w:spacing w:before="0" w:beforeAutospacing="0" w:after="0" w:afterAutospacing="0"/>
              <w:ind w:left="162"/>
              <w:jc w:val="both"/>
              <w:rPr>
                <w:color w:val="000000"/>
                <w:sz w:val="28"/>
                <w:szCs w:val="28"/>
                <w:highlight w:val="yellow"/>
                <w:lang w:val="uk-UA"/>
              </w:rPr>
            </w:pPr>
            <w:r>
              <w:rPr>
                <w:color w:val="000000"/>
                <w:sz w:val="28"/>
                <w:szCs w:val="28"/>
                <w:lang w:val="uk-UA"/>
              </w:rPr>
              <w:t xml:space="preserve"> </w:t>
            </w:r>
            <w:r w:rsidR="007D5522" w:rsidRPr="00091345">
              <w:rPr>
                <w:color w:val="000000"/>
                <w:sz w:val="28"/>
                <w:szCs w:val="28"/>
                <w:lang w:val="uk-UA"/>
              </w:rPr>
              <w:t xml:space="preserve">e-mail: </w:t>
            </w:r>
            <w:r w:rsidR="00266106" w:rsidRPr="00091345">
              <w:rPr>
                <w:color w:val="000000"/>
                <w:sz w:val="28"/>
                <w:szCs w:val="28"/>
                <w:lang w:val="uk-UA"/>
              </w:rPr>
              <w:t>Konkurs_sies@sies.gov.ua</w:t>
            </w:r>
            <w:r w:rsidR="00C36391" w:rsidRPr="00091345">
              <w:rPr>
                <w:color w:val="000000"/>
                <w:sz w:val="28"/>
                <w:szCs w:val="28"/>
                <w:lang w:val="uk-UA"/>
              </w:rPr>
              <w:t xml:space="preserve"> </w:t>
            </w:r>
          </w:p>
        </w:tc>
      </w:tr>
      <w:tr w:rsidR="007002A0" w:rsidRPr="00091345" w:rsidTr="00D252F3">
        <w:tc>
          <w:tcPr>
            <w:tcW w:w="15154" w:type="dxa"/>
            <w:gridSpan w:val="3"/>
          </w:tcPr>
          <w:p w:rsidR="007002A0" w:rsidRPr="00091345" w:rsidRDefault="007002A0" w:rsidP="007002A0">
            <w:pPr>
              <w:pStyle w:val="rvps12"/>
              <w:jc w:val="center"/>
              <w:rPr>
                <w:b/>
                <w:sz w:val="28"/>
                <w:szCs w:val="28"/>
              </w:rPr>
            </w:pPr>
            <w:r w:rsidRPr="00091345">
              <w:rPr>
                <w:b/>
                <w:sz w:val="28"/>
                <w:szCs w:val="28"/>
              </w:rPr>
              <w:t>Кваліфікаційні вимоги</w:t>
            </w:r>
          </w:p>
        </w:tc>
      </w:tr>
      <w:tr w:rsidR="007002A0" w:rsidRPr="00091345" w:rsidTr="002B68F7">
        <w:tc>
          <w:tcPr>
            <w:tcW w:w="898" w:type="dxa"/>
          </w:tcPr>
          <w:p w:rsidR="007002A0" w:rsidRPr="00091345" w:rsidRDefault="007002A0" w:rsidP="007002A0">
            <w:pPr>
              <w:pStyle w:val="rvps12"/>
              <w:rPr>
                <w:color w:val="000000"/>
                <w:sz w:val="28"/>
                <w:szCs w:val="28"/>
              </w:rPr>
            </w:pPr>
            <w:r w:rsidRPr="00091345">
              <w:rPr>
                <w:color w:val="000000"/>
                <w:sz w:val="28"/>
                <w:szCs w:val="28"/>
              </w:rPr>
              <w:t>1.</w:t>
            </w:r>
          </w:p>
        </w:tc>
        <w:tc>
          <w:tcPr>
            <w:tcW w:w="3512" w:type="dxa"/>
          </w:tcPr>
          <w:p w:rsidR="007002A0" w:rsidRPr="00091345" w:rsidRDefault="007002A0" w:rsidP="007002A0">
            <w:pPr>
              <w:pStyle w:val="rvps14"/>
              <w:rPr>
                <w:color w:val="000000"/>
                <w:sz w:val="28"/>
                <w:szCs w:val="28"/>
              </w:rPr>
            </w:pPr>
            <w:r w:rsidRPr="00091345">
              <w:rPr>
                <w:color w:val="000000"/>
                <w:sz w:val="28"/>
                <w:szCs w:val="28"/>
              </w:rPr>
              <w:t>Освіта</w:t>
            </w:r>
          </w:p>
        </w:tc>
        <w:tc>
          <w:tcPr>
            <w:tcW w:w="10744" w:type="dxa"/>
            <w:shd w:val="clear" w:color="auto" w:fill="auto"/>
          </w:tcPr>
          <w:p w:rsidR="007002A0" w:rsidRPr="00760B24" w:rsidRDefault="00760B24" w:rsidP="002E53A1">
            <w:pPr>
              <w:pStyle w:val="a3"/>
              <w:ind w:left="219"/>
              <w:rPr>
                <w:color w:val="000000"/>
                <w:sz w:val="28"/>
                <w:szCs w:val="28"/>
                <w:lang w:val="uk-UA"/>
              </w:rPr>
            </w:pPr>
            <w:r w:rsidRPr="00760B24">
              <w:rPr>
                <w:sz w:val="28"/>
                <w:szCs w:val="28"/>
                <w:lang w:val="uk-UA"/>
              </w:rPr>
              <w:t>с</w:t>
            </w:r>
            <w:r w:rsidR="002E53A1" w:rsidRPr="00760B24">
              <w:rPr>
                <w:sz w:val="28"/>
                <w:szCs w:val="28"/>
                <w:lang w:val="uk-UA"/>
              </w:rPr>
              <w:t xml:space="preserve">тупінь вищої освіти не нижче магістра </w:t>
            </w:r>
            <w:r w:rsidR="002E53A1" w:rsidRPr="00760B24">
              <w:rPr>
                <w:color w:val="000000"/>
                <w:sz w:val="28"/>
                <w:szCs w:val="28"/>
                <w:shd w:val="clear" w:color="auto" w:fill="FFFFFF"/>
                <w:lang w:val="uk-UA"/>
              </w:rPr>
              <w:t xml:space="preserve">за спеціальністю фінанси, </w:t>
            </w:r>
            <w:r>
              <w:rPr>
                <w:color w:val="000000"/>
                <w:sz w:val="28"/>
                <w:szCs w:val="28"/>
                <w:shd w:val="clear" w:color="auto" w:fill="FFFFFF"/>
                <w:lang w:val="uk-UA"/>
              </w:rPr>
              <w:t>економіка</w:t>
            </w:r>
          </w:p>
        </w:tc>
      </w:tr>
      <w:tr w:rsidR="007002A0" w:rsidRPr="00091345" w:rsidTr="002B68F7">
        <w:tc>
          <w:tcPr>
            <w:tcW w:w="898" w:type="dxa"/>
          </w:tcPr>
          <w:p w:rsidR="007002A0" w:rsidRPr="00091345" w:rsidRDefault="007002A0" w:rsidP="007002A0">
            <w:pPr>
              <w:pStyle w:val="rvps12"/>
              <w:rPr>
                <w:color w:val="000000"/>
                <w:sz w:val="28"/>
                <w:szCs w:val="28"/>
              </w:rPr>
            </w:pPr>
            <w:r w:rsidRPr="00091345">
              <w:rPr>
                <w:color w:val="000000"/>
                <w:sz w:val="28"/>
                <w:szCs w:val="28"/>
              </w:rPr>
              <w:t>2.</w:t>
            </w:r>
          </w:p>
        </w:tc>
        <w:tc>
          <w:tcPr>
            <w:tcW w:w="3512" w:type="dxa"/>
          </w:tcPr>
          <w:p w:rsidR="007002A0" w:rsidRPr="00091345" w:rsidRDefault="007002A0" w:rsidP="007002A0">
            <w:pPr>
              <w:pStyle w:val="rvps14"/>
              <w:ind w:right="268"/>
              <w:rPr>
                <w:color w:val="000000"/>
                <w:sz w:val="28"/>
                <w:szCs w:val="28"/>
              </w:rPr>
            </w:pPr>
            <w:r w:rsidRPr="00091345">
              <w:rPr>
                <w:color w:val="000000"/>
                <w:sz w:val="28"/>
                <w:szCs w:val="28"/>
              </w:rPr>
              <w:t>Досвід роботи</w:t>
            </w:r>
          </w:p>
        </w:tc>
        <w:tc>
          <w:tcPr>
            <w:tcW w:w="10744" w:type="dxa"/>
          </w:tcPr>
          <w:p w:rsidR="007002A0" w:rsidRPr="00760B24" w:rsidRDefault="00760B24" w:rsidP="00F7305E">
            <w:pPr>
              <w:pStyle w:val="rvps14"/>
              <w:ind w:left="162" w:right="130"/>
              <w:jc w:val="both"/>
              <w:rPr>
                <w:color w:val="000000"/>
                <w:sz w:val="28"/>
                <w:szCs w:val="28"/>
              </w:rPr>
            </w:pPr>
            <w:r>
              <w:rPr>
                <w:sz w:val="28"/>
                <w:szCs w:val="28"/>
              </w:rPr>
              <w:t>д</w:t>
            </w:r>
            <w:r w:rsidR="007002A0" w:rsidRPr="00760B24">
              <w:rPr>
                <w:sz w:val="28"/>
                <w:szCs w:val="28"/>
              </w:rPr>
              <w:t>освід роботи на посадах державної служби </w:t>
            </w:r>
            <w:hyperlink r:id="rId10" w:anchor="n86" w:history="1">
              <w:r w:rsidR="007002A0" w:rsidRPr="00760B24">
                <w:rPr>
                  <w:sz w:val="28"/>
                  <w:szCs w:val="28"/>
                </w:rPr>
                <w:t>категорій "Б"</w:t>
              </w:r>
            </w:hyperlink>
            <w:r w:rsidR="007002A0" w:rsidRPr="00760B24">
              <w:rPr>
                <w:sz w:val="28"/>
                <w:szCs w:val="28"/>
              </w:rPr>
              <w:t xml:space="preserve"> чи </w:t>
            </w:r>
            <w:hyperlink r:id="rId11" w:anchor="n92" w:history="1">
              <w:r w:rsidR="007002A0" w:rsidRPr="00760B24">
                <w:rPr>
                  <w:sz w:val="28"/>
                  <w:szCs w:val="28"/>
                </w:rPr>
                <w:t>"В"</w:t>
              </w:r>
            </w:hyperlink>
            <w:r w:rsidR="007002A0" w:rsidRPr="00760B24">
              <w:rPr>
                <w:sz w:val="28"/>
                <w:szCs w:val="28"/>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7002A0" w:rsidRPr="00091345" w:rsidTr="002B68F7">
        <w:tc>
          <w:tcPr>
            <w:tcW w:w="898" w:type="dxa"/>
          </w:tcPr>
          <w:p w:rsidR="007002A0" w:rsidRPr="00091345" w:rsidRDefault="007002A0" w:rsidP="007002A0">
            <w:pPr>
              <w:pStyle w:val="rvps12"/>
              <w:rPr>
                <w:color w:val="000000"/>
                <w:sz w:val="28"/>
                <w:szCs w:val="28"/>
              </w:rPr>
            </w:pPr>
            <w:r w:rsidRPr="00091345">
              <w:rPr>
                <w:color w:val="000000"/>
                <w:sz w:val="28"/>
                <w:szCs w:val="28"/>
              </w:rPr>
              <w:t>3.</w:t>
            </w:r>
          </w:p>
        </w:tc>
        <w:tc>
          <w:tcPr>
            <w:tcW w:w="3512" w:type="dxa"/>
          </w:tcPr>
          <w:p w:rsidR="007002A0" w:rsidRPr="00091345" w:rsidRDefault="007002A0" w:rsidP="007002A0">
            <w:pPr>
              <w:pStyle w:val="rvps14"/>
              <w:rPr>
                <w:color w:val="000000"/>
                <w:sz w:val="28"/>
                <w:szCs w:val="28"/>
              </w:rPr>
            </w:pPr>
            <w:r w:rsidRPr="00091345">
              <w:rPr>
                <w:color w:val="000000"/>
                <w:sz w:val="28"/>
                <w:szCs w:val="28"/>
              </w:rPr>
              <w:t>Володіння державною мовою</w:t>
            </w:r>
          </w:p>
        </w:tc>
        <w:tc>
          <w:tcPr>
            <w:tcW w:w="10744" w:type="dxa"/>
          </w:tcPr>
          <w:p w:rsidR="007002A0" w:rsidRPr="00091345" w:rsidRDefault="00B85080" w:rsidP="007002A0">
            <w:pPr>
              <w:pStyle w:val="rvps14"/>
              <w:rPr>
                <w:color w:val="000000"/>
                <w:sz w:val="28"/>
                <w:szCs w:val="28"/>
              </w:rPr>
            </w:pPr>
            <w:r w:rsidRPr="00091345">
              <w:rPr>
                <w:rStyle w:val="rvts0"/>
                <w:color w:val="000000"/>
                <w:sz w:val="28"/>
                <w:szCs w:val="28"/>
              </w:rPr>
              <w:t xml:space="preserve"> </w:t>
            </w:r>
            <w:r w:rsidR="007002A0" w:rsidRPr="00091345">
              <w:rPr>
                <w:rStyle w:val="rvts0"/>
                <w:color w:val="000000"/>
                <w:sz w:val="28"/>
                <w:szCs w:val="28"/>
              </w:rPr>
              <w:t>вільне володіння державною мовою</w:t>
            </w:r>
          </w:p>
        </w:tc>
      </w:tr>
      <w:tr w:rsidR="007002A0" w:rsidRPr="00091345" w:rsidTr="00D252F3">
        <w:tc>
          <w:tcPr>
            <w:tcW w:w="15154" w:type="dxa"/>
            <w:gridSpan w:val="3"/>
          </w:tcPr>
          <w:p w:rsidR="007002A0" w:rsidRPr="00091345" w:rsidRDefault="007002A0" w:rsidP="007002A0">
            <w:pPr>
              <w:pStyle w:val="rvps14"/>
              <w:jc w:val="center"/>
              <w:rPr>
                <w:rStyle w:val="rvts0"/>
                <w:color w:val="000000"/>
                <w:sz w:val="28"/>
                <w:szCs w:val="28"/>
              </w:rPr>
            </w:pPr>
            <w:r w:rsidRPr="00091345">
              <w:rPr>
                <w:rStyle w:val="rvts0"/>
                <w:b/>
                <w:color w:val="000000"/>
                <w:sz w:val="28"/>
                <w:szCs w:val="28"/>
              </w:rPr>
              <w:t>Вимоги до компетентності</w:t>
            </w:r>
          </w:p>
        </w:tc>
      </w:tr>
      <w:tr w:rsidR="007002A0" w:rsidRPr="00091345" w:rsidTr="002B68F7">
        <w:tc>
          <w:tcPr>
            <w:tcW w:w="4410"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10744"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B160C0" w:rsidRPr="00091345" w:rsidTr="002B68F7">
        <w:tc>
          <w:tcPr>
            <w:tcW w:w="898" w:type="dxa"/>
          </w:tcPr>
          <w:p w:rsidR="00B160C0" w:rsidRPr="00091345" w:rsidRDefault="00B160C0" w:rsidP="00D252F3">
            <w:pPr>
              <w:pStyle w:val="a3"/>
              <w:rPr>
                <w:sz w:val="28"/>
                <w:szCs w:val="28"/>
                <w:lang w:val="uk-UA"/>
              </w:rPr>
            </w:pPr>
            <w:r w:rsidRPr="00091345">
              <w:rPr>
                <w:sz w:val="28"/>
                <w:szCs w:val="28"/>
                <w:lang w:val="uk-UA"/>
              </w:rPr>
              <w:t>1.</w:t>
            </w:r>
          </w:p>
        </w:tc>
        <w:tc>
          <w:tcPr>
            <w:tcW w:w="3512" w:type="dxa"/>
            <w:shd w:val="clear" w:color="auto" w:fill="auto"/>
            <w:vAlign w:val="center"/>
          </w:tcPr>
          <w:p w:rsidR="00B160C0" w:rsidRPr="00091345" w:rsidRDefault="00B160C0" w:rsidP="00E339EA">
            <w:pPr>
              <w:pStyle w:val="rvps14"/>
              <w:spacing w:before="0" w:beforeAutospacing="0" w:after="0" w:afterAutospacing="0"/>
              <w:rPr>
                <w:sz w:val="28"/>
                <w:szCs w:val="28"/>
              </w:rPr>
            </w:pPr>
            <w:r w:rsidRPr="00091345">
              <w:rPr>
                <w:sz w:val="28"/>
                <w:szCs w:val="28"/>
              </w:rPr>
              <w:t>Необхідні ділові якості</w:t>
            </w:r>
          </w:p>
        </w:tc>
        <w:tc>
          <w:tcPr>
            <w:tcW w:w="10744" w:type="dxa"/>
            <w:shd w:val="clear" w:color="auto" w:fill="auto"/>
            <w:vAlign w:val="center"/>
          </w:tcPr>
          <w:p w:rsidR="00B160C0" w:rsidRPr="00091345" w:rsidRDefault="00B160C0" w:rsidP="00F7305E">
            <w:pPr>
              <w:pStyle w:val="rvps14"/>
              <w:spacing w:before="0" w:beforeAutospacing="0" w:after="0" w:afterAutospacing="0"/>
              <w:ind w:left="162" w:right="130"/>
              <w:jc w:val="both"/>
              <w:rPr>
                <w:rStyle w:val="rvts0"/>
                <w:sz w:val="28"/>
                <w:szCs w:val="28"/>
              </w:rPr>
            </w:pPr>
            <w:r w:rsidRPr="00091345">
              <w:rPr>
                <w:sz w:val="28"/>
                <w:szCs w:val="28"/>
              </w:rPr>
              <w:t xml:space="preserve">аналітичні здібності, </w:t>
            </w:r>
            <w:r w:rsidRPr="00091345">
              <w:rPr>
                <w:bCs/>
                <w:sz w:val="28"/>
                <w:szCs w:val="28"/>
              </w:rPr>
              <w:t>діалогове</w:t>
            </w:r>
            <w:r w:rsidRPr="00091345">
              <w:rPr>
                <w:sz w:val="28"/>
                <w:szCs w:val="28"/>
              </w:rPr>
              <w:t xml:space="preserve"> спілкування (письмове і усне), навички управління, навички контролю, лідерські якості, вміння розподіляти роботу, виваженість, стійкість, адаптивність, вміння вести перемовини, організаторські здібності, навички наставництва, стресостійкість, вимогливість, оперативність, вміння визначати пріоритети, вміння аргументовано доводити власну точку зору, стратегічне мислення, навички розв’язання проблем, уміння працювати в команді</w:t>
            </w:r>
          </w:p>
        </w:tc>
      </w:tr>
      <w:tr w:rsidR="00B160C0" w:rsidRPr="00091345" w:rsidTr="002B68F7">
        <w:tc>
          <w:tcPr>
            <w:tcW w:w="898" w:type="dxa"/>
          </w:tcPr>
          <w:p w:rsidR="00B160C0" w:rsidRPr="00091345" w:rsidRDefault="00B160C0" w:rsidP="00D252F3">
            <w:pPr>
              <w:pStyle w:val="a3"/>
              <w:rPr>
                <w:sz w:val="28"/>
                <w:szCs w:val="28"/>
                <w:lang w:val="uk-UA"/>
              </w:rPr>
            </w:pPr>
            <w:r w:rsidRPr="00091345">
              <w:rPr>
                <w:sz w:val="28"/>
                <w:szCs w:val="28"/>
                <w:lang w:val="uk-UA"/>
              </w:rPr>
              <w:t>2.</w:t>
            </w:r>
          </w:p>
        </w:tc>
        <w:tc>
          <w:tcPr>
            <w:tcW w:w="3512" w:type="dxa"/>
            <w:shd w:val="clear" w:color="auto" w:fill="auto"/>
            <w:vAlign w:val="center"/>
          </w:tcPr>
          <w:p w:rsidR="00B160C0" w:rsidRPr="00091345" w:rsidRDefault="00B160C0" w:rsidP="00E339EA">
            <w:pPr>
              <w:pStyle w:val="rvps14"/>
              <w:spacing w:before="0" w:beforeAutospacing="0" w:after="0" w:afterAutospacing="0"/>
              <w:rPr>
                <w:sz w:val="28"/>
                <w:szCs w:val="28"/>
              </w:rPr>
            </w:pPr>
            <w:r w:rsidRPr="00091345">
              <w:rPr>
                <w:sz w:val="28"/>
                <w:szCs w:val="28"/>
              </w:rPr>
              <w:t>Необхідні особистісні якості</w:t>
            </w:r>
          </w:p>
        </w:tc>
        <w:tc>
          <w:tcPr>
            <w:tcW w:w="10744" w:type="dxa"/>
            <w:shd w:val="clear" w:color="auto" w:fill="auto"/>
            <w:vAlign w:val="center"/>
          </w:tcPr>
          <w:p w:rsidR="00B160C0" w:rsidRPr="00091345" w:rsidRDefault="00B160C0" w:rsidP="00F7305E">
            <w:pPr>
              <w:pStyle w:val="rvps14"/>
              <w:spacing w:before="0" w:beforeAutospacing="0" w:after="0" w:afterAutospacing="0"/>
              <w:ind w:left="162" w:right="130"/>
              <w:jc w:val="both"/>
              <w:rPr>
                <w:rStyle w:val="rvts0"/>
                <w:sz w:val="28"/>
                <w:szCs w:val="28"/>
              </w:rPr>
            </w:pPr>
            <w:r w:rsidRPr="00091345">
              <w:rPr>
                <w:sz w:val="28"/>
                <w:szCs w:val="28"/>
              </w:rPr>
              <w:t>інноваційність, креативність, ініціативність, надійність, порядність, чесність, дисциплінованість, тактовність, готовність допомогти, емоційна стабільність,  комунікабельність, повага до інших, відповідальність, рішучість, неупередженість</w:t>
            </w:r>
          </w:p>
        </w:tc>
      </w:tr>
      <w:tr w:rsidR="00B160C0" w:rsidRPr="00091345" w:rsidTr="002B68F7">
        <w:tc>
          <w:tcPr>
            <w:tcW w:w="898" w:type="dxa"/>
          </w:tcPr>
          <w:p w:rsidR="00B160C0" w:rsidRPr="00091345" w:rsidRDefault="00B160C0" w:rsidP="00D252F3">
            <w:pPr>
              <w:pStyle w:val="a3"/>
              <w:rPr>
                <w:sz w:val="28"/>
                <w:szCs w:val="28"/>
                <w:lang w:val="uk-UA"/>
              </w:rPr>
            </w:pPr>
            <w:r w:rsidRPr="00091345">
              <w:rPr>
                <w:sz w:val="28"/>
                <w:szCs w:val="28"/>
                <w:lang w:val="uk-UA"/>
              </w:rPr>
              <w:t>3.</w:t>
            </w:r>
          </w:p>
        </w:tc>
        <w:tc>
          <w:tcPr>
            <w:tcW w:w="3512" w:type="dxa"/>
            <w:shd w:val="clear" w:color="auto" w:fill="auto"/>
            <w:vAlign w:val="center"/>
          </w:tcPr>
          <w:p w:rsidR="00B160C0" w:rsidRPr="00091345" w:rsidRDefault="00B160C0" w:rsidP="00E339EA">
            <w:pPr>
              <w:pStyle w:val="rvps14"/>
              <w:spacing w:before="0" w:beforeAutospacing="0" w:after="0" w:afterAutospacing="0"/>
              <w:rPr>
                <w:sz w:val="28"/>
                <w:szCs w:val="28"/>
              </w:rPr>
            </w:pPr>
            <w:r w:rsidRPr="00091345">
              <w:rPr>
                <w:sz w:val="28"/>
                <w:szCs w:val="28"/>
              </w:rPr>
              <w:t>Уміння працювати з комп’ютером (рівень користувача, зазначити необхідні спеціалізовані програми, з якими повинна вміти працювати особа)</w:t>
            </w:r>
          </w:p>
        </w:tc>
        <w:tc>
          <w:tcPr>
            <w:tcW w:w="10744" w:type="dxa"/>
            <w:shd w:val="clear" w:color="auto" w:fill="auto"/>
            <w:vAlign w:val="center"/>
          </w:tcPr>
          <w:p w:rsidR="00AF4DAD" w:rsidRPr="00091345" w:rsidRDefault="00C01E47" w:rsidP="00F7305E">
            <w:pPr>
              <w:pStyle w:val="rvps14"/>
              <w:spacing w:before="0" w:beforeAutospacing="0" w:after="0" w:afterAutospacing="0"/>
              <w:ind w:left="162" w:right="130"/>
              <w:jc w:val="both"/>
              <w:rPr>
                <w:sz w:val="28"/>
                <w:szCs w:val="28"/>
                <w:shd w:val="clear" w:color="auto" w:fill="FFFFFF"/>
              </w:rPr>
            </w:pPr>
            <w:r>
              <w:rPr>
                <w:sz w:val="28"/>
                <w:szCs w:val="28"/>
                <w:shd w:val="clear" w:color="auto" w:fill="FFFFFF"/>
              </w:rPr>
              <w:t>1. </w:t>
            </w:r>
            <w:r w:rsidR="00AF4DAD" w:rsidRPr="00091345">
              <w:rPr>
                <w:sz w:val="28"/>
                <w:szCs w:val="28"/>
                <w:shd w:val="clear" w:color="auto" w:fill="FFFFFF"/>
              </w:rPr>
              <w:t>В</w:t>
            </w:r>
            <w:r w:rsidR="00494D21" w:rsidRPr="00091345">
              <w:rPr>
                <w:sz w:val="28"/>
                <w:szCs w:val="28"/>
                <w:shd w:val="clear" w:color="auto" w:fill="FFFFFF"/>
              </w:rPr>
              <w:t xml:space="preserve">олодіння комп’ютером – </w:t>
            </w:r>
            <w:r w:rsidR="0047075E">
              <w:rPr>
                <w:sz w:val="28"/>
                <w:szCs w:val="28"/>
                <w:shd w:val="clear" w:color="auto" w:fill="FFFFFF"/>
              </w:rPr>
              <w:t>рівень досвідченого користувача</w:t>
            </w:r>
            <w:r w:rsidR="00494D21" w:rsidRPr="00091345">
              <w:rPr>
                <w:sz w:val="28"/>
                <w:szCs w:val="28"/>
                <w:shd w:val="clear" w:color="auto" w:fill="FFFFFF"/>
              </w:rPr>
              <w:t xml:space="preserve"> </w:t>
            </w:r>
          </w:p>
          <w:p w:rsidR="00AF4DAD" w:rsidRPr="00091345" w:rsidRDefault="00B15455" w:rsidP="00F7305E">
            <w:pPr>
              <w:pStyle w:val="rvps14"/>
              <w:spacing w:before="0" w:beforeAutospacing="0" w:after="0" w:afterAutospacing="0"/>
              <w:ind w:left="162" w:right="130"/>
              <w:jc w:val="both"/>
              <w:rPr>
                <w:sz w:val="28"/>
                <w:szCs w:val="28"/>
                <w:shd w:val="clear" w:color="auto" w:fill="FFFFFF"/>
              </w:rPr>
            </w:pPr>
            <w:r w:rsidRPr="00091345">
              <w:rPr>
                <w:sz w:val="28"/>
                <w:szCs w:val="28"/>
                <w:shd w:val="clear" w:color="auto" w:fill="FFFFFF"/>
              </w:rPr>
              <w:t xml:space="preserve">2. </w:t>
            </w:r>
            <w:r w:rsidR="00AF4DAD" w:rsidRPr="00091345">
              <w:rPr>
                <w:sz w:val="28"/>
                <w:szCs w:val="28"/>
                <w:shd w:val="clear" w:color="auto" w:fill="FFFFFF"/>
              </w:rPr>
              <w:t>Д</w:t>
            </w:r>
            <w:r w:rsidR="00494D21" w:rsidRPr="00091345">
              <w:rPr>
                <w:sz w:val="28"/>
                <w:szCs w:val="28"/>
                <w:shd w:val="clear" w:color="auto" w:fill="FFFFFF"/>
              </w:rPr>
              <w:t>освід роботи з офісним пакетом Microsoft Of</w:t>
            </w:r>
            <w:r w:rsidR="0047075E">
              <w:rPr>
                <w:sz w:val="28"/>
                <w:szCs w:val="28"/>
                <w:shd w:val="clear" w:color="auto" w:fill="FFFFFF"/>
              </w:rPr>
              <w:t>fice (Word, Excel, Power Point)</w:t>
            </w:r>
          </w:p>
          <w:p w:rsidR="00320F7D" w:rsidRDefault="00B15455" w:rsidP="0047075E">
            <w:pPr>
              <w:pStyle w:val="rvps14"/>
              <w:spacing w:before="0" w:beforeAutospacing="0" w:after="0" w:afterAutospacing="0"/>
              <w:ind w:left="162" w:right="130"/>
              <w:jc w:val="both"/>
              <w:rPr>
                <w:rStyle w:val="rvts0"/>
                <w:sz w:val="28"/>
                <w:szCs w:val="28"/>
                <w:shd w:val="clear" w:color="auto" w:fill="FFFFFF"/>
              </w:rPr>
            </w:pPr>
            <w:r w:rsidRPr="00091345">
              <w:rPr>
                <w:sz w:val="28"/>
                <w:szCs w:val="28"/>
                <w:shd w:val="clear" w:color="auto" w:fill="FFFFFF"/>
              </w:rPr>
              <w:t xml:space="preserve">3. </w:t>
            </w:r>
            <w:r w:rsidR="00AF4DAD" w:rsidRPr="00091345">
              <w:rPr>
                <w:sz w:val="28"/>
                <w:szCs w:val="28"/>
                <w:shd w:val="clear" w:color="auto" w:fill="FFFFFF"/>
              </w:rPr>
              <w:t>Н</w:t>
            </w:r>
            <w:r w:rsidR="00494D21" w:rsidRPr="00091345">
              <w:rPr>
                <w:sz w:val="28"/>
                <w:szCs w:val="28"/>
                <w:shd w:val="clear" w:color="auto" w:fill="FFFFFF"/>
              </w:rPr>
              <w:t>авички роботи з інформаційно-пошуковими системами в мережі Інтернет</w:t>
            </w:r>
            <w:r w:rsidR="0047075E" w:rsidRPr="00091345">
              <w:rPr>
                <w:rStyle w:val="rvts0"/>
                <w:sz w:val="28"/>
                <w:szCs w:val="28"/>
                <w:shd w:val="clear" w:color="auto" w:fill="FFFFFF"/>
              </w:rPr>
              <w:t xml:space="preserve"> </w:t>
            </w:r>
          </w:p>
          <w:p w:rsidR="00C01E47" w:rsidRDefault="00C01E47" w:rsidP="0047075E">
            <w:pPr>
              <w:pStyle w:val="rvps14"/>
              <w:spacing w:before="0" w:beforeAutospacing="0" w:after="0" w:afterAutospacing="0"/>
              <w:ind w:left="162" w:right="130"/>
              <w:jc w:val="both"/>
              <w:rPr>
                <w:rStyle w:val="rvts0"/>
                <w:sz w:val="28"/>
                <w:szCs w:val="28"/>
                <w:shd w:val="clear" w:color="auto" w:fill="FFFFFF"/>
              </w:rPr>
            </w:pPr>
          </w:p>
          <w:p w:rsidR="00C01E47" w:rsidRPr="00091345" w:rsidRDefault="00C01E47" w:rsidP="0047075E">
            <w:pPr>
              <w:pStyle w:val="rvps14"/>
              <w:spacing w:before="0" w:beforeAutospacing="0" w:after="0" w:afterAutospacing="0"/>
              <w:ind w:left="162" w:right="130"/>
              <w:jc w:val="both"/>
              <w:rPr>
                <w:rStyle w:val="rvts0"/>
                <w:sz w:val="28"/>
                <w:szCs w:val="28"/>
                <w:shd w:val="clear" w:color="auto" w:fill="FFFFFF"/>
              </w:rPr>
            </w:pPr>
          </w:p>
        </w:tc>
      </w:tr>
      <w:tr w:rsidR="00494D21" w:rsidRPr="00091345" w:rsidTr="007145B6">
        <w:tc>
          <w:tcPr>
            <w:tcW w:w="898" w:type="dxa"/>
          </w:tcPr>
          <w:p w:rsidR="00494D21" w:rsidRPr="00091345" w:rsidRDefault="00494D21" w:rsidP="00494D21">
            <w:pPr>
              <w:ind w:firstLine="0"/>
            </w:pPr>
            <w:r w:rsidRPr="00091345">
              <w:t>4</w:t>
            </w:r>
            <w:r w:rsidR="00320F7D" w:rsidRPr="00091345">
              <w:t>.</w:t>
            </w:r>
          </w:p>
        </w:tc>
        <w:tc>
          <w:tcPr>
            <w:tcW w:w="3512" w:type="dxa"/>
            <w:shd w:val="clear" w:color="auto" w:fill="auto"/>
          </w:tcPr>
          <w:p w:rsidR="00494D21" w:rsidRPr="00091345" w:rsidRDefault="00494D21" w:rsidP="00B15455">
            <w:pPr>
              <w:ind w:firstLine="0"/>
              <w:jc w:val="left"/>
            </w:pPr>
            <w:r w:rsidRPr="00091345">
              <w:t xml:space="preserve">Комунікації та </w:t>
            </w:r>
            <w:r w:rsidRPr="00091345">
              <w:lastRenderedPageBreak/>
              <w:t>взаємодія</w:t>
            </w:r>
          </w:p>
        </w:tc>
        <w:tc>
          <w:tcPr>
            <w:tcW w:w="10744" w:type="dxa"/>
            <w:shd w:val="clear" w:color="auto" w:fill="auto"/>
          </w:tcPr>
          <w:p w:rsidR="00494D21" w:rsidRPr="00091345" w:rsidRDefault="0047075E" w:rsidP="00FE67F5">
            <w:pPr>
              <w:ind w:left="162" w:firstLine="0"/>
            </w:pPr>
            <w:r>
              <w:lastRenderedPageBreak/>
              <w:t>вміння ефективної комунікації</w:t>
            </w:r>
          </w:p>
          <w:p w:rsidR="00494D21" w:rsidRDefault="00494D21" w:rsidP="00FE67F5">
            <w:pPr>
              <w:ind w:left="162" w:firstLine="0"/>
              <w:rPr>
                <w:rStyle w:val="rvts0"/>
                <w:szCs w:val="28"/>
              </w:rPr>
            </w:pPr>
            <w:r w:rsidRPr="00091345">
              <w:rPr>
                <w:rStyle w:val="rvts0"/>
                <w:szCs w:val="28"/>
              </w:rPr>
              <w:lastRenderedPageBreak/>
              <w:t>відкритість</w:t>
            </w:r>
          </w:p>
          <w:p w:rsidR="0035588B" w:rsidRPr="00091345" w:rsidRDefault="0035588B" w:rsidP="00FE67F5">
            <w:pPr>
              <w:ind w:left="162" w:firstLine="0"/>
            </w:pPr>
          </w:p>
        </w:tc>
      </w:tr>
      <w:tr w:rsidR="007002A0" w:rsidRPr="00091345" w:rsidTr="00D252F3">
        <w:tc>
          <w:tcPr>
            <w:tcW w:w="15154" w:type="dxa"/>
            <w:gridSpan w:val="3"/>
            <w:vAlign w:val="center"/>
          </w:tcPr>
          <w:p w:rsidR="007002A0" w:rsidRPr="00091345" w:rsidRDefault="007002A0" w:rsidP="007002A0">
            <w:pPr>
              <w:pStyle w:val="rvps12"/>
              <w:jc w:val="center"/>
              <w:rPr>
                <w:b/>
                <w:color w:val="000000"/>
                <w:sz w:val="28"/>
                <w:szCs w:val="28"/>
              </w:rPr>
            </w:pPr>
            <w:r w:rsidRPr="00091345">
              <w:rPr>
                <w:b/>
                <w:color w:val="000000"/>
                <w:sz w:val="28"/>
                <w:szCs w:val="28"/>
              </w:rPr>
              <w:lastRenderedPageBreak/>
              <w:t>Професійні знання</w:t>
            </w:r>
          </w:p>
        </w:tc>
      </w:tr>
      <w:tr w:rsidR="007002A0" w:rsidRPr="00091345" w:rsidTr="002B68F7">
        <w:tc>
          <w:tcPr>
            <w:tcW w:w="4410"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10744"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7002A0" w:rsidRPr="00091345" w:rsidTr="002B68F7">
        <w:tc>
          <w:tcPr>
            <w:tcW w:w="898" w:type="dxa"/>
          </w:tcPr>
          <w:p w:rsidR="007002A0" w:rsidRPr="00091345" w:rsidRDefault="007002A0" w:rsidP="007002A0">
            <w:pPr>
              <w:pStyle w:val="rvps12"/>
              <w:rPr>
                <w:color w:val="000000"/>
                <w:sz w:val="28"/>
                <w:szCs w:val="28"/>
              </w:rPr>
            </w:pPr>
            <w:r w:rsidRPr="00091345">
              <w:rPr>
                <w:color w:val="000000"/>
                <w:sz w:val="28"/>
                <w:szCs w:val="28"/>
              </w:rPr>
              <w:t>1.</w:t>
            </w:r>
          </w:p>
        </w:tc>
        <w:tc>
          <w:tcPr>
            <w:tcW w:w="3512" w:type="dxa"/>
          </w:tcPr>
          <w:p w:rsidR="007002A0" w:rsidRPr="00091345" w:rsidRDefault="007002A0" w:rsidP="007002A0">
            <w:pPr>
              <w:pStyle w:val="rvps14"/>
              <w:rPr>
                <w:color w:val="000000"/>
                <w:sz w:val="28"/>
                <w:szCs w:val="28"/>
              </w:rPr>
            </w:pPr>
            <w:r w:rsidRPr="00091345">
              <w:rPr>
                <w:color w:val="000000"/>
                <w:sz w:val="28"/>
                <w:szCs w:val="28"/>
              </w:rPr>
              <w:t>Знання законодавства</w:t>
            </w:r>
          </w:p>
        </w:tc>
        <w:tc>
          <w:tcPr>
            <w:tcW w:w="10744" w:type="dxa"/>
          </w:tcPr>
          <w:p w:rsidR="00B15455" w:rsidRPr="00091345" w:rsidRDefault="00B15455" w:rsidP="00FE67F5">
            <w:pPr>
              <w:ind w:right="132" w:firstLine="162"/>
              <w:rPr>
                <w:color w:val="000000"/>
                <w:szCs w:val="28"/>
              </w:rPr>
            </w:pPr>
            <w:r w:rsidRPr="00091345">
              <w:rPr>
                <w:color w:val="000000"/>
                <w:szCs w:val="28"/>
              </w:rPr>
              <w:t xml:space="preserve">1. </w:t>
            </w:r>
            <w:r w:rsidR="0047075E">
              <w:rPr>
                <w:color w:val="000000"/>
                <w:szCs w:val="28"/>
              </w:rPr>
              <w:t>Конституція України</w:t>
            </w:r>
          </w:p>
          <w:p w:rsidR="00B15455" w:rsidRPr="00091345" w:rsidRDefault="00B15455" w:rsidP="00FE67F5">
            <w:pPr>
              <w:ind w:right="132" w:firstLine="162"/>
              <w:rPr>
                <w:color w:val="000000"/>
                <w:szCs w:val="28"/>
              </w:rPr>
            </w:pPr>
            <w:r w:rsidRPr="00091345">
              <w:rPr>
                <w:color w:val="000000"/>
                <w:szCs w:val="28"/>
              </w:rPr>
              <w:t>2. Зако</w:t>
            </w:r>
            <w:r w:rsidR="0047075E">
              <w:rPr>
                <w:color w:val="000000"/>
                <w:szCs w:val="28"/>
              </w:rPr>
              <w:t>н України "Про державну службу"</w:t>
            </w:r>
          </w:p>
          <w:p w:rsidR="001304D3" w:rsidRPr="00091345" w:rsidRDefault="00B15455" w:rsidP="00FE67F5">
            <w:pPr>
              <w:ind w:right="132" w:firstLine="162"/>
              <w:rPr>
                <w:color w:val="000000"/>
                <w:szCs w:val="28"/>
              </w:rPr>
            </w:pPr>
            <w:r w:rsidRPr="00091345">
              <w:rPr>
                <w:color w:val="000000"/>
                <w:szCs w:val="28"/>
              </w:rPr>
              <w:t>3. Закон Укр</w:t>
            </w:r>
            <w:r w:rsidR="0047075E">
              <w:rPr>
                <w:color w:val="000000"/>
                <w:szCs w:val="28"/>
              </w:rPr>
              <w:t>аїни "Про запобігання корупції"</w:t>
            </w:r>
          </w:p>
        </w:tc>
      </w:tr>
      <w:tr w:rsidR="007002A0" w:rsidRPr="00091345" w:rsidTr="002B68F7">
        <w:tc>
          <w:tcPr>
            <w:tcW w:w="898" w:type="dxa"/>
          </w:tcPr>
          <w:p w:rsidR="007002A0" w:rsidRPr="00091345" w:rsidRDefault="007002A0" w:rsidP="007002A0">
            <w:pPr>
              <w:pStyle w:val="rvps12"/>
              <w:rPr>
                <w:sz w:val="28"/>
                <w:szCs w:val="28"/>
              </w:rPr>
            </w:pPr>
            <w:r w:rsidRPr="00091345">
              <w:rPr>
                <w:sz w:val="28"/>
                <w:szCs w:val="28"/>
              </w:rPr>
              <w:t>2.</w:t>
            </w:r>
          </w:p>
        </w:tc>
        <w:tc>
          <w:tcPr>
            <w:tcW w:w="3512" w:type="dxa"/>
          </w:tcPr>
          <w:p w:rsidR="007002A0" w:rsidRPr="00091345" w:rsidRDefault="007002A0" w:rsidP="007002A0">
            <w:pPr>
              <w:pStyle w:val="rvps14"/>
              <w:rPr>
                <w:sz w:val="28"/>
                <w:szCs w:val="28"/>
              </w:rPr>
            </w:pPr>
            <w:r w:rsidRPr="00091345">
              <w:rPr>
                <w:sz w:val="28"/>
                <w:szCs w:val="28"/>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10744" w:type="dxa"/>
            <w:shd w:val="clear" w:color="auto" w:fill="FFFFFF"/>
          </w:tcPr>
          <w:p w:rsidR="0035588B" w:rsidRPr="00E30F9A" w:rsidRDefault="0035588B" w:rsidP="0035588B">
            <w:pPr>
              <w:pStyle w:val="af0"/>
              <w:numPr>
                <w:ilvl w:val="0"/>
                <w:numId w:val="29"/>
              </w:numPr>
              <w:ind w:right="130"/>
              <w:rPr>
                <w:szCs w:val="28"/>
              </w:rPr>
            </w:pPr>
            <w:r>
              <w:rPr>
                <w:color w:val="000000"/>
                <w:szCs w:val="28"/>
              </w:rPr>
              <w:t>Бюджетний кодекс України</w:t>
            </w:r>
          </w:p>
          <w:p w:rsidR="0035588B" w:rsidRDefault="0035588B" w:rsidP="0035588B">
            <w:pPr>
              <w:pStyle w:val="af0"/>
              <w:numPr>
                <w:ilvl w:val="0"/>
                <w:numId w:val="29"/>
              </w:numPr>
              <w:ind w:right="130"/>
              <w:rPr>
                <w:szCs w:val="28"/>
              </w:rPr>
            </w:pPr>
            <w:r w:rsidRPr="00E30F9A">
              <w:rPr>
                <w:color w:val="000000"/>
                <w:szCs w:val="28"/>
              </w:rPr>
              <w:t>Податковий кодекс України</w:t>
            </w:r>
          </w:p>
          <w:p w:rsidR="0035588B" w:rsidRDefault="0035588B" w:rsidP="0035588B">
            <w:pPr>
              <w:pStyle w:val="af0"/>
              <w:numPr>
                <w:ilvl w:val="0"/>
                <w:numId w:val="29"/>
              </w:numPr>
              <w:ind w:right="130"/>
              <w:rPr>
                <w:szCs w:val="28"/>
              </w:rPr>
            </w:pPr>
            <w:r w:rsidRPr="0035588B">
              <w:rPr>
                <w:szCs w:val="28"/>
              </w:rPr>
              <w:t xml:space="preserve">Закон України </w:t>
            </w:r>
            <w:r w:rsidRPr="0035588B">
              <w:rPr>
                <w:color w:val="000000"/>
                <w:szCs w:val="28"/>
              </w:rPr>
              <w:t>"Про бухгалтерський облік та фінансову звітність в Україні"</w:t>
            </w:r>
          </w:p>
          <w:p w:rsidR="0035588B" w:rsidRDefault="0035588B" w:rsidP="0035588B">
            <w:pPr>
              <w:pStyle w:val="af0"/>
              <w:numPr>
                <w:ilvl w:val="0"/>
                <w:numId w:val="29"/>
              </w:numPr>
              <w:ind w:right="130"/>
              <w:rPr>
                <w:szCs w:val="28"/>
              </w:rPr>
            </w:pPr>
            <w:r w:rsidRPr="0035588B">
              <w:rPr>
                <w:szCs w:val="28"/>
              </w:rPr>
              <w:t>Типове положення про бухгалтерську службу бюджетної установи, затверджене постановою Кабінету Міністрів України від 26 січня 2011 року № 59</w:t>
            </w:r>
            <w:r w:rsidR="00760B24">
              <w:rPr>
                <w:szCs w:val="28"/>
              </w:rPr>
              <w:t xml:space="preserve"> (із змінами)</w:t>
            </w:r>
          </w:p>
          <w:p w:rsidR="00D404B1" w:rsidRPr="0035588B" w:rsidRDefault="0035588B" w:rsidP="00C01E47">
            <w:pPr>
              <w:pStyle w:val="af0"/>
              <w:numPr>
                <w:ilvl w:val="0"/>
                <w:numId w:val="29"/>
              </w:numPr>
              <w:ind w:right="130"/>
              <w:rPr>
                <w:szCs w:val="28"/>
              </w:rPr>
            </w:pPr>
            <w:r w:rsidRPr="0035588B">
              <w:rPr>
                <w:szCs w:val="28"/>
              </w:rPr>
              <w:t xml:space="preserve">Постанова Кабінету Міністрів України від 14 лютого 2018 року № 77 "Про затвердження Положення </w:t>
            </w:r>
            <w:r w:rsidRPr="0035588B">
              <w:rPr>
                <w:rStyle w:val="rvts23"/>
                <w:bCs/>
                <w:color w:val="000000"/>
                <w:szCs w:val="28"/>
                <w:shd w:val="clear" w:color="auto" w:fill="FFFFFF"/>
              </w:rPr>
              <w:t>про Державну інспекцію енергетичного нагляду України</w:t>
            </w:r>
            <w:r w:rsidRPr="0035588B">
              <w:rPr>
                <w:szCs w:val="28"/>
              </w:rPr>
              <w:t>"</w:t>
            </w:r>
          </w:p>
        </w:tc>
      </w:tr>
    </w:tbl>
    <w:p w:rsidR="00AA2721" w:rsidRDefault="00AA2721" w:rsidP="00D252F3">
      <w:pPr>
        <w:ind w:firstLine="0"/>
      </w:pPr>
    </w:p>
    <w:p w:rsidR="00EA3CB7" w:rsidRDefault="00EA3CB7" w:rsidP="00D252F3">
      <w:pPr>
        <w:ind w:firstLine="0"/>
      </w:pPr>
    </w:p>
    <w:p w:rsidR="00EA3CB7" w:rsidRDefault="00EA3CB7" w:rsidP="00EA3CB7">
      <w:pPr>
        <w:ind w:firstLine="0"/>
      </w:pPr>
    </w:p>
    <w:p w:rsidR="00EA3CB7" w:rsidRDefault="00EA3CB7" w:rsidP="00EA3CB7">
      <w:pPr>
        <w:ind w:firstLine="0"/>
        <w:jc w:val="center"/>
      </w:pPr>
      <w:r>
        <w:t>_______________________________________________</w:t>
      </w:r>
    </w:p>
    <w:p w:rsidR="00EA3CB7" w:rsidRDefault="00EA3CB7" w:rsidP="00EA3CB7"/>
    <w:p w:rsidR="00EA3CB7" w:rsidRDefault="00EA3CB7" w:rsidP="00EA3CB7"/>
    <w:p w:rsidR="00EA3CB7" w:rsidRPr="00091345" w:rsidRDefault="00EA3CB7" w:rsidP="00D252F3">
      <w:pPr>
        <w:ind w:firstLine="0"/>
      </w:pPr>
    </w:p>
    <w:sectPr w:rsidR="00EA3CB7" w:rsidRPr="00091345" w:rsidSect="00320F7D">
      <w:headerReference w:type="default" r:id="rId12"/>
      <w:headerReference w:type="first" r:id="rId13"/>
      <w:pgSz w:w="11906" w:h="16838"/>
      <w:pgMar w:top="851" w:right="567" w:bottom="851" w:left="56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41A" w:rsidRDefault="007E341A">
      <w:r>
        <w:separator/>
      </w:r>
    </w:p>
  </w:endnote>
  <w:endnote w:type="continuationSeparator" w:id="0">
    <w:p w:rsidR="007E341A" w:rsidRDefault="007E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41A" w:rsidRDefault="007E341A">
      <w:r>
        <w:separator/>
      </w:r>
    </w:p>
  </w:footnote>
  <w:footnote w:type="continuationSeparator" w:id="0">
    <w:p w:rsidR="007E341A" w:rsidRDefault="007E3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BEE" w:rsidRDefault="00101BEE">
    <w:pPr>
      <w:pStyle w:val="a5"/>
      <w:jc w:val="center"/>
    </w:pPr>
    <w:r>
      <w:fldChar w:fldCharType="begin"/>
    </w:r>
    <w:r>
      <w:instrText>PAGE   \* MERGEFORMAT</w:instrText>
    </w:r>
    <w:r>
      <w:fldChar w:fldCharType="separate"/>
    </w:r>
    <w:r w:rsidR="008056E3">
      <w:rPr>
        <w:noProof/>
      </w:rPr>
      <w:t>4</w:t>
    </w:r>
    <w:r>
      <w:fldChar w:fldCharType="end"/>
    </w:r>
  </w:p>
  <w:p w:rsidR="00A24F6F" w:rsidRDefault="00A24F6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C71" w:rsidRPr="00943E0F" w:rsidRDefault="00E07C71">
    <w:pPr>
      <w:pStyle w:val="a5"/>
      <w:jc w:val="center"/>
      <w:rPr>
        <w:color w:val="FFFFFF"/>
        <w:sz w:val="22"/>
      </w:rPr>
    </w:pPr>
    <w:r w:rsidRPr="00943E0F">
      <w:rPr>
        <w:color w:val="FFFFFF"/>
        <w:sz w:val="22"/>
      </w:rPr>
      <w:fldChar w:fldCharType="begin"/>
    </w:r>
    <w:r w:rsidRPr="00943E0F">
      <w:rPr>
        <w:color w:val="FFFFFF"/>
        <w:sz w:val="22"/>
      </w:rPr>
      <w:instrText>PAGE   \* MERGEFORMAT</w:instrText>
    </w:r>
    <w:r w:rsidRPr="00943E0F">
      <w:rPr>
        <w:color w:val="FFFFFF"/>
        <w:sz w:val="22"/>
      </w:rPr>
      <w:fldChar w:fldCharType="separate"/>
    </w:r>
    <w:r w:rsidR="008056E3">
      <w:rPr>
        <w:noProof/>
        <w:color w:val="FFFFFF"/>
        <w:sz w:val="22"/>
      </w:rPr>
      <w:t>1</w:t>
    </w:r>
    <w:r w:rsidRPr="00943E0F">
      <w:rPr>
        <w:color w:val="FFFFFF"/>
        <w:sz w:val="22"/>
      </w:rPr>
      <w:fldChar w:fldCharType="end"/>
    </w:r>
  </w:p>
  <w:p w:rsidR="00E07C71" w:rsidRDefault="00E07C7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CFE"/>
    <w:multiLevelType w:val="multilevel"/>
    <w:tmpl w:val="C4F09FE8"/>
    <w:lvl w:ilvl="0">
      <w:start w:val="3"/>
      <w:numFmt w:val="decimal"/>
      <w:lvlText w:val="%1"/>
      <w:lvlJc w:val="left"/>
      <w:pPr>
        <w:ind w:left="600" w:hanging="600"/>
      </w:pPr>
      <w:rPr>
        <w:rFonts w:cs="Times New Roman" w:hint="default"/>
      </w:rPr>
    </w:lvl>
    <w:lvl w:ilvl="1">
      <w:start w:val="1"/>
      <w:numFmt w:val="decimal"/>
      <w:lvlText w:val="%1.%2"/>
      <w:lvlJc w:val="left"/>
      <w:pPr>
        <w:ind w:left="1134" w:hanging="60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
    <w:nsid w:val="0457382C"/>
    <w:multiLevelType w:val="hybridMultilevel"/>
    <w:tmpl w:val="581CB098"/>
    <w:lvl w:ilvl="0" w:tplc="F600E434">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E02571"/>
    <w:multiLevelType w:val="hybridMultilevel"/>
    <w:tmpl w:val="2AF44068"/>
    <w:lvl w:ilvl="0" w:tplc="B44A15EA">
      <w:start w:val="1"/>
      <w:numFmt w:val="decimal"/>
      <w:lvlText w:val="%1."/>
      <w:lvlJc w:val="left"/>
      <w:pPr>
        <w:ind w:left="579" w:hanging="360"/>
      </w:pPr>
      <w:rPr>
        <w:rFonts w:ascii="Times New Roman" w:hAnsi="Times New Roman" w:hint="default"/>
        <w:color w:val="auto"/>
        <w:sz w:val="28"/>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3">
    <w:nsid w:val="0F613C78"/>
    <w:multiLevelType w:val="hybridMultilevel"/>
    <w:tmpl w:val="6F826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892B01"/>
    <w:multiLevelType w:val="hybridMultilevel"/>
    <w:tmpl w:val="EE7ED87C"/>
    <w:lvl w:ilvl="0" w:tplc="E3B07654">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06066A"/>
    <w:multiLevelType w:val="hybridMultilevel"/>
    <w:tmpl w:val="7BC0E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6C4666"/>
    <w:multiLevelType w:val="hybridMultilevel"/>
    <w:tmpl w:val="03D2D4B6"/>
    <w:lvl w:ilvl="0" w:tplc="0BFAE20E">
      <w:numFmt w:val="bullet"/>
      <w:lvlText w:val="-"/>
      <w:lvlJc w:val="left"/>
      <w:pPr>
        <w:ind w:left="1193"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6363E0"/>
    <w:multiLevelType w:val="hybridMultilevel"/>
    <w:tmpl w:val="AAA65398"/>
    <w:lvl w:ilvl="0" w:tplc="F600E434">
      <w:start w:val="1"/>
      <w:numFmt w:val="bullet"/>
      <w:lvlText w:val="-"/>
      <w:lvlJc w:val="left"/>
      <w:pPr>
        <w:ind w:left="844" w:hanging="360"/>
      </w:pPr>
      <w:rPr>
        <w:rFonts w:ascii="Times New Roman" w:eastAsia="Calibri" w:hAnsi="Times New Roman" w:cs="Times New Roman"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8">
    <w:nsid w:val="20964E76"/>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9">
    <w:nsid w:val="22746793"/>
    <w:multiLevelType w:val="hybridMultilevel"/>
    <w:tmpl w:val="FB64F1F4"/>
    <w:lvl w:ilvl="0" w:tplc="BBC6244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38A23DA"/>
    <w:multiLevelType w:val="hybridMultilevel"/>
    <w:tmpl w:val="416C5EB2"/>
    <w:lvl w:ilvl="0" w:tplc="0BFAE20E">
      <w:numFmt w:val="bullet"/>
      <w:lvlText w:val="-"/>
      <w:lvlJc w:val="left"/>
      <w:pPr>
        <w:ind w:left="559"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2C11528F"/>
    <w:multiLevelType w:val="hybridMultilevel"/>
    <w:tmpl w:val="5652DA36"/>
    <w:lvl w:ilvl="0" w:tplc="0518C03C">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2D83483F"/>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3">
    <w:nsid w:val="3C107085"/>
    <w:multiLevelType w:val="hybridMultilevel"/>
    <w:tmpl w:val="B8E0EE14"/>
    <w:lvl w:ilvl="0" w:tplc="BB2ACF4E">
      <w:start w:val="5"/>
      <w:numFmt w:val="bullet"/>
      <w:lvlText w:val="-"/>
      <w:lvlJc w:val="left"/>
      <w:pPr>
        <w:ind w:left="895" w:hanging="360"/>
      </w:pPr>
      <w:rPr>
        <w:rFonts w:ascii="Times New Roman" w:eastAsiaTheme="minorHAnsi" w:hAnsi="Times New Roman" w:cs="Times New Roman"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4">
    <w:nsid w:val="3FC246D8"/>
    <w:multiLevelType w:val="hybridMultilevel"/>
    <w:tmpl w:val="05DAC996"/>
    <w:lvl w:ilvl="0" w:tplc="4A8E8140">
      <w:start w:val="2"/>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262" w:hanging="360"/>
      </w:pPr>
      <w:rPr>
        <w:rFonts w:ascii="Courier New" w:hAnsi="Courier New" w:cs="Courier New" w:hint="default"/>
      </w:rPr>
    </w:lvl>
    <w:lvl w:ilvl="2" w:tplc="04220005" w:tentative="1">
      <w:start w:val="1"/>
      <w:numFmt w:val="bullet"/>
      <w:lvlText w:val=""/>
      <w:lvlJc w:val="left"/>
      <w:pPr>
        <w:ind w:left="1982" w:hanging="360"/>
      </w:pPr>
      <w:rPr>
        <w:rFonts w:ascii="Wingdings" w:hAnsi="Wingdings" w:hint="default"/>
      </w:rPr>
    </w:lvl>
    <w:lvl w:ilvl="3" w:tplc="04220001" w:tentative="1">
      <w:start w:val="1"/>
      <w:numFmt w:val="bullet"/>
      <w:lvlText w:val=""/>
      <w:lvlJc w:val="left"/>
      <w:pPr>
        <w:ind w:left="2702" w:hanging="360"/>
      </w:pPr>
      <w:rPr>
        <w:rFonts w:ascii="Symbol" w:hAnsi="Symbol" w:hint="default"/>
      </w:rPr>
    </w:lvl>
    <w:lvl w:ilvl="4" w:tplc="04220003" w:tentative="1">
      <w:start w:val="1"/>
      <w:numFmt w:val="bullet"/>
      <w:lvlText w:val="o"/>
      <w:lvlJc w:val="left"/>
      <w:pPr>
        <w:ind w:left="3422" w:hanging="360"/>
      </w:pPr>
      <w:rPr>
        <w:rFonts w:ascii="Courier New" w:hAnsi="Courier New" w:cs="Courier New" w:hint="default"/>
      </w:rPr>
    </w:lvl>
    <w:lvl w:ilvl="5" w:tplc="04220005" w:tentative="1">
      <w:start w:val="1"/>
      <w:numFmt w:val="bullet"/>
      <w:lvlText w:val=""/>
      <w:lvlJc w:val="left"/>
      <w:pPr>
        <w:ind w:left="4142" w:hanging="360"/>
      </w:pPr>
      <w:rPr>
        <w:rFonts w:ascii="Wingdings" w:hAnsi="Wingdings" w:hint="default"/>
      </w:rPr>
    </w:lvl>
    <w:lvl w:ilvl="6" w:tplc="04220001" w:tentative="1">
      <w:start w:val="1"/>
      <w:numFmt w:val="bullet"/>
      <w:lvlText w:val=""/>
      <w:lvlJc w:val="left"/>
      <w:pPr>
        <w:ind w:left="4862" w:hanging="360"/>
      </w:pPr>
      <w:rPr>
        <w:rFonts w:ascii="Symbol" w:hAnsi="Symbol" w:hint="default"/>
      </w:rPr>
    </w:lvl>
    <w:lvl w:ilvl="7" w:tplc="04220003" w:tentative="1">
      <w:start w:val="1"/>
      <w:numFmt w:val="bullet"/>
      <w:lvlText w:val="o"/>
      <w:lvlJc w:val="left"/>
      <w:pPr>
        <w:ind w:left="5582" w:hanging="360"/>
      </w:pPr>
      <w:rPr>
        <w:rFonts w:ascii="Courier New" w:hAnsi="Courier New" w:cs="Courier New" w:hint="default"/>
      </w:rPr>
    </w:lvl>
    <w:lvl w:ilvl="8" w:tplc="04220005" w:tentative="1">
      <w:start w:val="1"/>
      <w:numFmt w:val="bullet"/>
      <w:lvlText w:val=""/>
      <w:lvlJc w:val="left"/>
      <w:pPr>
        <w:ind w:left="6302" w:hanging="360"/>
      </w:pPr>
      <w:rPr>
        <w:rFonts w:ascii="Wingdings" w:hAnsi="Wingdings" w:hint="default"/>
      </w:rPr>
    </w:lvl>
  </w:abstractNum>
  <w:abstractNum w:abstractNumId="15">
    <w:nsid w:val="44AE15CE"/>
    <w:multiLevelType w:val="hybridMultilevel"/>
    <w:tmpl w:val="66BA53E0"/>
    <w:lvl w:ilvl="0" w:tplc="BB2ACF4E">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nsid w:val="454120BF"/>
    <w:multiLevelType w:val="hybridMultilevel"/>
    <w:tmpl w:val="C248F216"/>
    <w:lvl w:ilvl="0" w:tplc="0BFAE20E">
      <w:numFmt w:val="bullet"/>
      <w:lvlText w:val="-"/>
      <w:lvlJc w:val="left"/>
      <w:pPr>
        <w:ind w:left="484" w:hanging="360"/>
      </w:pPr>
      <w:rPr>
        <w:rFonts w:ascii="Times New Roman" w:eastAsia="Times New Roman" w:hAnsi="Times New Roman" w:cs="Times New Roman" w:hint="default"/>
      </w:rPr>
    </w:lvl>
    <w:lvl w:ilvl="1" w:tplc="04190003" w:tentative="1">
      <w:start w:val="1"/>
      <w:numFmt w:val="bullet"/>
      <w:lvlText w:val="o"/>
      <w:lvlJc w:val="left"/>
      <w:pPr>
        <w:ind w:left="1204" w:hanging="360"/>
      </w:pPr>
      <w:rPr>
        <w:rFonts w:ascii="Courier New" w:hAnsi="Courier New" w:cs="Courier New" w:hint="default"/>
      </w:rPr>
    </w:lvl>
    <w:lvl w:ilvl="2" w:tplc="04190005" w:tentative="1">
      <w:start w:val="1"/>
      <w:numFmt w:val="bullet"/>
      <w:lvlText w:val=""/>
      <w:lvlJc w:val="left"/>
      <w:pPr>
        <w:ind w:left="1924" w:hanging="360"/>
      </w:pPr>
      <w:rPr>
        <w:rFonts w:ascii="Wingdings" w:hAnsi="Wingdings" w:hint="default"/>
      </w:rPr>
    </w:lvl>
    <w:lvl w:ilvl="3" w:tplc="04190001" w:tentative="1">
      <w:start w:val="1"/>
      <w:numFmt w:val="bullet"/>
      <w:lvlText w:val=""/>
      <w:lvlJc w:val="left"/>
      <w:pPr>
        <w:ind w:left="2644" w:hanging="360"/>
      </w:pPr>
      <w:rPr>
        <w:rFonts w:ascii="Symbol" w:hAnsi="Symbol" w:hint="default"/>
      </w:rPr>
    </w:lvl>
    <w:lvl w:ilvl="4" w:tplc="04190003" w:tentative="1">
      <w:start w:val="1"/>
      <w:numFmt w:val="bullet"/>
      <w:lvlText w:val="o"/>
      <w:lvlJc w:val="left"/>
      <w:pPr>
        <w:ind w:left="3364" w:hanging="360"/>
      </w:pPr>
      <w:rPr>
        <w:rFonts w:ascii="Courier New" w:hAnsi="Courier New" w:cs="Courier New" w:hint="default"/>
      </w:rPr>
    </w:lvl>
    <w:lvl w:ilvl="5" w:tplc="04190005" w:tentative="1">
      <w:start w:val="1"/>
      <w:numFmt w:val="bullet"/>
      <w:lvlText w:val=""/>
      <w:lvlJc w:val="left"/>
      <w:pPr>
        <w:ind w:left="4084" w:hanging="360"/>
      </w:pPr>
      <w:rPr>
        <w:rFonts w:ascii="Wingdings" w:hAnsi="Wingdings" w:hint="default"/>
      </w:rPr>
    </w:lvl>
    <w:lvl w:ilvl="6" w:tplc="04190001" w:tentative="1">
      <w:start w:val="1"/>
      <w:numFmt w:val="bullet"/>
      <w:lvlText w:val=""/>
      <w:lvlJc w:val="left"/>
      <w:pPr>
        <w:ind w:left="4804" w:hanging="360"/>
      </w:pPr>
      <w:rPr>
        <w:rFonts w:ascii="Symbol" w:hAnsi="Symbol" w:hint="default"/>
      </w:rPr>
    </w:lvl>
    <w:lvl w:ilvl="7" w:tplc="04190003" w:tentative="1">
      <w:start w:val="1"/>
      <w:numFmt w:val="bullet"/>
      <w:lvlText w:val="o"/>
      <w:lvlJc w:val="left"/>
      <w:pPr>
        <w:ind w:left="5524" w:hanging="360"/>
      </w:pPr>
      <w:rPr>
        <w:rFonts w:ascii="Courier New" w:hAnsi="Courier New" w:cs="Courier New" w:hint="default"/>
      </w:rPr>
    </w:lvl>
    <w:lvl w:ilvl="8" w:tplc="04190005" w:tentative="1">
      <w:start w:val="1"/>
      <w:numFmt w:val="bullet"/>
      <w:lvlText w:val=""/>
      <w:lvlJc w:val="left"/>
      <w:pPr>
        <w:ind w:left="6244" w:hanging="360"/>
      </w:pPr>
      <w:rPr>
        <w:rFonts w:ascii="Wingdings" w:hAnsi="Wingdings" w:hint="default"/>
      </w:rPr>
    </w:lvl>
  </w:abstractNum>
  <w:abstractNum w:abstractNumId="17">
    <w:nsid w:val="484E13DC"/>
    <w:multiLevelType w:val="hybridMultilevel"/>
    <w:tmpl w:val="3D48770C"/>
    <w:lvl w:ilvl="0" w:tplc="BB2ACF4E">
      <w:start w:val="5"/>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8">
    <w:nsid w:val="48576F10"/>
    <w:multiLevelType w:val="hybridMultilevel"/>
    <w:tmpl w:val="2A4E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8E19C8"/>
    <w:multiLevelType w:val="hybridMultilevel"/>
    <w:tmpl w:val="598E2A3C"/>
    <w:lvl w:ilvl="0" w:tplc="BF28F82C">
      <w:numFmt w:val="bullet"/>
      <w:lvlText w:val="-"/>
      <w:lvlJc w:val="left"/>
      <w:pPr>
        <w:ind w:left="484" w:hanging="360"/>
      </w:pPr>
      <w:rPr>
        <w:rFonts w:ascii="Times New Roman" w:eastAsia="Times New Roman" w:hAnsi="Times New Roman" w:cs="Times New Roman" w:hint="default"/>
      </w:rPr>
    </w:lvl>
    <w:lvl w:ilvl="1" w:tplc="04220003" w:tentative="1">
      <w:start w:val="1"/>
      <w:numFmt w:val="bullet"/>
      <w:lvlText w:val="o"/>
      <w:lvlJc w:val="left"/>
      <w:pPr>
        <w:ind w:left="1204" w:hanging="360"/>
      </w:pPr>
      <w:rPr>
        <w:rFonts w:ascii="Courier New" w:hAnsi="Courier New" w:cs="Courier New" w:hint="default"/>
      </w:rPr>
    </w:lvl>
    <w:lvl w:ilvl="2" w:tplc="04220005" w:tentative="1">
      <w:start w:val="1"/>
      <w:numFmt w:val="bullet"/>
      <w:lvlText w:val=""/>
      <w:lvlJc w:val="left"/>
      <w:pPr>
        <w:ind w:left="1924" w:hanging="360"/>
      </w:pPr>
      <w:rPr>
        <w:rFonts w:ascii="Wingdings" w:hAnsi="Wingdings" w:hint="default"/>
      </w:rPr>
    </w:lvl>
    <w:lvl w:ilvl="3" w:tplc="04220001" w:tentative="1">
      <w:start w:val="1"/>
      <w:numFmt w:val="bullet"/>
      <w:lvlText w:val=""/>
      <w:lvlJc w:val="left"/>
      <w:pPr>
        <w:ind w:left="2644" w:hanging="360"/>
      </w:pPr>
      <w:rPr>
        <w:rFonts w:ascii="Symbol" w:hAnsi="Symbol" w:hint="default"/>
      </w:rPr>
    </w:lvl>
    <w:lvl w:ilvl="4" w:tplc="04220003" w:tentative="1">
      <w:start w:val="1"/>
      <w:numFmt w:val="bullet"/>
      <w:lvlText w:val="o"/>
      <w:lvlJc w:val="left"/>
      <w:pPr>
        <w:ind w:left="3364" w:hanging="360"/>
      </w:pPr>
      <w:rPr>
        <w:rFonts w:ascii="Courier New" w:hAnsi="Courier New" w:cs="Courier New" w:hint="default"/>
      </w:rPr>
    </w:lvl>
    <w:lvl w:ilvl="5" w:tplc="04220005" w:tentative="1">
      <w:start w:val="1"/>
      <w:numFmt w:val="bullet"/>
      <w:lvlText w:val=""/>
      <w:lvlJc w:val="left"/>
      <w:pPr>
        <w:ind w:left="4084" w:hanging="360"/>
      </w:pPr>
      <w:rPr>
        <w:rFonts w:ascii="Wingdings" w:hAnsi="Wingdings" w:hint="default"/>
      </w:rPr>
    </w:lvl>
    <w:lvl w:ilvl="6" w:tplc="04220001" w:tentative="1">
      <w:start w:val="1"/>
      <w:numFmt w:val="bullet"/>
      <w:lvlText w:val=""/>
      <w:lvlJc w:val="left"/>
      <w:pPr>
        <w:ind w:left="4804" w:hanging="360"/>
      </w:pPr>
      <w:rPr>
        <w:rFonts w:ascii="Symbol" w:hAnsi="Symbol" w:hint="default"/>
      </w:rPr>
    </w:lvl>
    <w:lvl w:ilvl="7" w:tplc="04220003" w:tentative="1">
      <w:start w:val="1"/>
      <w:numFmt w:val="bullet"/>
      <w:lvlText w:val="o"/>
      <w:lvlJc w:val="left"/>
      <w:pPr>
        <w:ind w:left="5524" w:hanging="360"/>
      </w:pPr>
      <w:rPr>
        <w:rFonts w:ascii="Courier New" w:hAnsi="Courier New" w:cs="Courier New" w:hint="default"/>
      </w:rPr>
    </w:lvl>
    <w:lvl w:ilvl="8" w:tplc="04220005" w:tentative="1">
      <w:start w:val="1"/>
      <w:numFmt w:val="bullet"/>
      <w:lvlText w:val=""/>
      <w:lvlJc w:val="left"/>
      <w:pPr>
        <w:ind w:left="6244" w:hanging="360"/>
      </w:pPr>
      <w:rPr>
        <w:rFonts w:ascii="Wingdings" w:hAnsi="Wingdings" w:hint="default"/>
      </w:rPr>
    </w:lvl>
  </w:abstractNum>
  <w:abstractNum w:abstractNumId="20">
    <w:nsid w:val="4A4B5D9F"/>
    <w:multiLevelType w:val="hybridMultilevel"/>
    <w:tmpl w:val="DB06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4F027B"/>
    <w:multiLevelType w:val="hybridMultilevel"/>
    <w:tmpl w:val="D53E4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466A20"/>
    <w:multiLevelType w:val="hybridMultilevel"/>
    <w:tmpl w:val="2944921C"/>
    <w:lvl w:ilvl="0" w:tplc="7194B70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5E83CE0"/>
    <w:multiLevelType w:val="hybridMultilevel"/>
    <w:tmpl w:val="3B9AFE98"/>
    <w:lvl w:ilvl="0" w:tplc="F600E43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85243A8"/>
    <w:multiLevelType w:val="hybridMultilevel"/>
    <w:tmpl w:val="6D8AD1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7A462CE2"/>
    <w:multiLevelType w:val="hybridMultilevel"/>
    <w:tmpl w:val="4C721474"/>
    <w:lvl w:ilvl="0" w:tplc="F600E43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CF87A2D"/>
    <w:multiLevelType w:val="hybridMultilevel"/>
    <w:tmpl w:val="796A6644"/>
    <w:lvl w:ilvl="0" w:tplc="F5C29E6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D7F3432"/>
    <w:multiLevelType w:val="hybridMultilevel"/>
    <w:tmpl w:val="64E4E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BA0DF7"/>
    <w:multiLevelType w:val="hybridMultilevel"/>
    <w:tmpl w:val="D65E720E"/>
    <w:lvl w:ilvl="0" w:tplc="BF28F82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0"/>
  </w:num>
  <w:num w:numId="4">
    <w:abstractNumId w:val="11"/>
  </w:num>
  <w:num w:numId="5">
    <w:abstractNumId w:val="19"/>
  </w:num>
  <w:num w:numId="6">
    <w:abstractNumId w:val="15"/>
  </w:num>
  <w:num w:numId="7">
    <w:abstractNumId w:val="13"/>
  </w:num>
  <w:num w:numId="8">
    <w:abstractNumId w:val="17"/>
  </w:num>
  <w:num w:numId="9">
    <w:abstractNumId w:val="3"/>
  </w:num>
  <w:num w:numId="10">
    <w:abstractNumId w:val="18"/>
  </w:num>
  <w:num w:numId="11">
    <w:abstractNumId w:val="23"/>
  </w:num>
  <w:num w:numId="12">
    <w:abstractNumId w:val="22"/>
  </w:num>
  <w:num w:numId="13">
    <w:abstractNumId w:val="25"/>
  </w:num>
  <w:num w:numId="14">
    <w:abstractNumId w:val="9"/>
  </w:num>
  <w:num w:numId="15">
    <w:abstractNumId w:val="7"/>
  </w:num>
  <w:num w:numId="16">
    <w:abstractNumId w:val="16"/>
  </w:num>
  <w:num w:numId="17">
    <w:abstractNumId w:val="6"/>
  </w:num>
  <w:num w:numId="18">
    <w:abstractNumId w:val="10"/>
  </w:num>
  <w:num w:numId="19">
    <w:abstractNumId w:val="1"/>
  </w:num>
  <w:num w:numId="20">
    <w:abstractNumId w:val="28"/>
  </w:num>
  <w:num w:numId="21">
    <w:abstractNumId w:val="21"/>
  </w:num>
  <w:num w:numId="22">
    <w:abstractNumId w:val="27"/>
  </w:num>
  <w:num w:numId="23">
    <w:abstractNumId w:val="20"/>
  </w:num>
  <w:num w:numId="24">
    <w:abstractNumId w:val="5"/>
  </w:num>
  <w:num w:numId="25">
    <w:abstractNumId w:val="24"/>
  </w:num>
  <w:num w:numId="26">
    <w:abstractNumId w:val="4"/>
  </w:num>
  <w:num w:numId="27">
    <w:abstractNumId w:val="12"/>
  </w:num>
  <w:num w:numId="28">
    <w:abstractNumId w:val="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07"/>
    <w:rsid w:val="00003E10"/>
    <w:rsid w:val="0002409C"/>
    <w:rsid w:val="00032937"/>
    <w:rsid w:val="0004076A"/>
    <w:rsid w:val="000462AC"/>
    <w:rsid w:val="0005410C"/>
    <w:rsid w:val="0005621E"/>
    <w:rsid w:val="00072B4F"/>
    <w:rsid w:val="0008534A"/>
    <w:rsid w:val="00085A40"/>
    <w:rsid w:val="00091345"/>
    <w:rsid w:val="00095382"/>
    <w:rsid w:val="000953E9"/>
    <w:rsid w:val="000A3343"/>
    <w:rsid w:val="000A3EC9"/>
    <w:rsid w:val="000A5C39"/>
    <w:rsid w:val="000A69C6"/>
    <w:rsid w:val="000B1974"/>
    <w:rsid w:val="000B3082"/>
    <w:rsid w:val="000D07FA"/>
    <w:rsid w:val="000D65BE"/>
    <w:rsid w:val="000E6E0F"/>
    <w:rsid w:val="000F27C8"/>
    <w:rsid w:val="000F2AE5"/>
    <w:rsid w:val="000F438F"/>
    <w:rsid w:val="000F48E3"/>
    <w:rsid w:val="00101BEE"/>
    <w:rsid w:val="00116096"/>
    <w:rsid w:val="00122298"/>
    <w:rsid w:val="001238A1"/>
    <w:rsid w:val="001304D3"/>
    <w:rsid w:val="00133430"/>
    <w:rsid w:val="00151C78"/>
    <w:rsid w:val="00177140"/>
    <w:rsid w:val="00183ACE"/>
    <w:rsid w:val="001C761C"/>
    <w:rsid w:val="001D7349"/>
    <w:rsid w:val="001E1A72"/>
    <w:rsid w:val="0020138B"/>
    <w:rsid w:val="0020354A"/>
    <w:rsid w:val="0021246D"/>
    <w:rsid w:val="00217E7E"/>
    <w:rsid w:val="00223E9E"/>
    <w:rsid w:val="00241AEB"/>
    <w:rsid w:val="002435AD"/>
    <w:rsid w:val="00245F65"/>
    <w:rsid w:val="00252599"/>
    <w:rsid w:val="00265397"/>
    <w:rsid w:val="00266106"/>
    <w:rsid w:val="00277B9C"/>
    <w:rsid w:val="002923F1"/>
    <w:rsid w:val="002B68F7"/>
    <w:rsid w:val="002D0DE1"/>
    <w:rsid w:val="002D470C"/>
    <w:rsid w:val="002E0EB0"/>
    <w:rsid w:val="002E53A1"/>
    <w:rsid w:val="003042D4"/>
    <w:rsid w:val="00320F7D"/>
    <w:rsid w:val="003251AB"/>
    <w:rsid w:val="00331E02"/>
    <w:rsid w:val="00334EAD"/>
    <w:rsid w:val="00344392"/>
    <w:rsid w:val="00352404"/>
    <w:rsid w:val="0035588B"/>
    <w:rsid w:val="00356B48"/>
    <w:rsid w:val="00367D15"/>
    <w:rsid w:val="00390DD2"/>
    <w:rsid w:val="00394934"/>
    <w:rsid w:val="003B44CE"/>
    <w:rsid w:val="003C4A9E"/>
    <w:rsid w:val="003D5869"/>
    <w:rsid w:val="003E5478"/>
    <w:rsid w:val="00411C25"/>
    <w:rsid w:val="004127EF"/>
    <w:rsid w:val="004228BD"/>
    <w:rsid w:val="00441A67"/>
    <w:rsid w:val="0044602D"/>
    <w:rsid w:val="00452008"/>
    <w:rsid w:val="0047075E"/>
    <w:rsid w:val="0048391B"/>
    <w:rsid w:val="00483DC9"/>
    <w:rsid w:val="00485F7B"/>
    <w:rsid w:val="00487303"/>
    <w:rsid w:val="00494D21"/>
    <w:rsid w:val="004A4950"/>
    <w:rsid w:val="004C028A"/>
    <w:rsid w:val="004C02DA"/>
    <w:rsid w:val="004C3987"/>
    <w:rsid w:val="004C5E03"/>
    <w:rsid w:val="004C7F3F"/>
    <w:rsid w:val="004D7709"/>
    <w:rsid w:val="00517170"/>
    <w:rsid w:val="005419DE"/>
    <w:rsid w:val="00564D92"/>
    <w:rsid w:val="0058020D"/>
    <w:rsid w:val="00584F78"/>
    <w:rsid w:val="005A1115"/>
    <w:rsid w:val="005A280C"/>
    <w:rsid w:val="005A5A2C"/>
    <w:rsid w:val="005B46CA"/>
    <w:rsid w:val="005C0494"/>
    <w:rsid w:val="005C732B"/>
    <w:rsid w:val="005D3781"/>
    <w:rsid w:val="005D786A"/>
    <w:rsid w:val="005E7B14"/>
    <w:rsid w:val="005F3B61"/>
    <w:rsid w:val="006029FB"/>
    <w:rsid w:val="006032D1"/>
    <w:rsid w:val="006109B9"/>
    <w:rsid w:val="0062188A"/>
    <w:rsid w:val="00630C9F"/>
    <w:rsid w:val="00640D44"/>
    <w:rsid w:val="00645485"/>
    <w:rsid w:val="006473B8"/>
    <w:rsid w:val="00663DF1"/>
    <w:rsid w:val="006640CA"/>
    <w:rsid w:val="0066597F"/>
    <w:rsid w:val="00666B99"/>
    <w:rsid w:val="00685C07"/>
    <w:rsid w:val="00690F1A"/>
    <w:rsid w:val="006A40D0"/>
    <w:rsid w:val="006B7F6A"/>
    <w:rsid w:val="006C1D45"/>
    <w:rsid w:val="006F72E3"/>
    <w:rsid w:val="007002A0"/>
    <w:rsid w:val="00707E9C"/>
    <w:rsid w:val="00717FD4"/>
    <w:rsid w:val="00727DEF"/>
    <w:rsid w:val="007379A1"/>
    <w:rsid w:val="00737F10"/>
    <w:rsid w:val="00760B24"/>
    <w:rsid w:val="00760C3B"/>
    <w:rsid w:val="00766B47"/>
    <w:rsid w:val="00770160"/>
    <w:rsid w:val="00774A08"/>
    <w:rsid w:val="00777DB5"/>
    <w:rsid w:val="007848F7"/>
    <w:rsid w:val="0079434E"/>
    <w:rsid w:val="007C2BCC"/>
    <w:rsid w:val="007C46F7"/>
    <w:rsid w:val="007D3783"/>
    <w:rsid w:val="007D42F1"/>
    <w:rsid w:val="007D5522"/>
    <w:rsid w:val="007E1D46"/>
    <w:rsid w:val="007E341A"/>
    <w:rsid w:val="007E4E9A"/>
    <w:rsid w:val="007F64BB"/>
    <w:rsid w:val="007F6E62"/>
    <w:rsid w:val="008056E3"/>
    <w:rsid w:val="00810F12"/>
    <w:rsid w:val="00821D5B"/>
    <w:rsid w:val="00823C80"/>
    <w:rsid w:val="008412E9"/>
    <w:rsid w:val="00850988"/>
    <w:rsid w:val="0086536F"/>
    <w:rsid w:val="00873C34"/>
    <w:rsid w:val="00884DCB"/>
    <w:rsid w:val="008A7B29"/>
    <w:rsid w:val="008B1F95"/>
    <w:rsid w:val="008C08E2"/>
    <w:rsid w:val="008D4267"/>
    <w:rsid w:val="008F7CCE"/>
    <w:rsid w:val="00907B4E"/>
    <w:rsid w:val="009112B3"/>
    <w:rsid w:val="00915E34"/>
    <w:rsid w:val="00931CE8"/>
    <w:rsid w:val="009365F9"/>
    <w:rsid w:val="00943E0F"/>
    <w:rsid w:val="00955509"/>
    <w:rsid w:val="00956A0B"/>
    <w:rsid w:val="009613AA"/>
    <w:rsid w:val="0096252B"/>
    <w:rsid w:val="0096697B"/>
    <w:rsid w:val="00981FE0"/>
    <w:rsid w:val="0099205C"/>
    <w:rsid w:val="009E4E9B"/>
    <w:rsid w:val="009E7F3E"/>
    <w:rsid w:val="00A014E8"/>
    <w:rsid w:val="00A03F6A"/>
    <w:rsid w:val="00A222AC"/>
    <w:rsid w:val="00A22BD4"/>
    <w:rsid w:val="00A24385"/>
    <w:rsid w:val="00A24F6F"/>
    <w:rsid w:val="00A27A18"/>
    <w:rsid w:val="00A610D3"/>
    <w:rsid w:val="00A63419"/>
    <w:rsid w:val="00A7252C"/>
    <w:rsid w:val="00A821EE"/>
    <w:rsid w:val="00A828DF"/>
    <w:rsid w:val="00A85CE7"/>
    <w:rsid w:val="00A94F81"/>
    <w:rsid w:val="00A95971"/>
    <w:rsid w:val="00AA2721"/>
    <w:rsid w:val="00AA66DA"/>
    <w:rsid w:val="00AB4DFC"/>
    <w:rsid w:val="00AC5612"/>
    <w:rsid w:val="00AE4CF2"/>
    <w:rsid w:val="00AF4DAD"/>
    <w:rsid w:val="00AF6FAA"/>
    <w:rsid w:val="00B00624"/>
    <w:rsid w:val="00B029EF"/>
    <w:rsid w:val="00B071C3"/>
    <w:rsid w:val="00B15455"/>
    <w:rsid w:val="00B160C0"/>
    <w:rsid w:val="00B33BDE"/>
    <w:rsid w:val="00B4546F"/>
    <w:rsid w:val="00B463EB"/>
    <w:rsid w:val="00B6172D"/>
    <w:rsid w:val="00B700D8"/>
    <w:rsid w:val="00B82F65"/>
    <w:rsid w:val="00B83D4C"/>
    <w:rsid w:val="00B84243"/>
    <w:rsid w:val="00B85080"/>
    <w:rsid w:val="00B96A32"/>
    <w:rsid w:val="00BA26A6"/>
    <w:rsid w:val="00BA3452"/>
    <w:rsid w:val="00BA5EFB"/>
    <w:rsid w:val="00BB7557"/>
    <w:rsid w:val="00BC4692"/>
    <w:rsid w:val="00BD6E5F"/>
    <w:rsid w:val="00BE63AD"/>
    <w:rsid w:val="00BE73FC"/>
    <w:rsid w:val="00BF5021"/>
    <w:rsid w:val="00C01E47"/>
    <w:rsid w:val="00C2003E"/>
    <w:rsid w:val="00C23AD2"/>
    <w:rsid w:val="00C36391"/>
    <w:rsid w:val="00C47EC6"/>
    <w:rsid w:val="00C741E4"/>
    <w:rsid w:val="00C90C6C"/>
    <w:rsid w:val="00CA06D4"/>
    <w:rsid w:val="00CA44E9"/>
    <w:rsid w:val="00CA739A"/>
    <w:rsid w:val="00CB13FE"/>
    <w:rsid w:val="00CB30E8"/>
    <w:rsid w:val="00CB7EBA"/>
    <w:rsid w:val="00CC1732"/>
    <w:rsid w:val="00CC37CA"/>
    <w:rsid w:val="00CD15C2"/>
    <w:rsid w:val="00CD6C27"/>
    <w:rsid w:val="00CD7610"/>
    <w:rsid w:val="00CE0636"/>
    <w:rsid w:val="00D002EE"/>
    <w:rsid w:val="00D02228"/>
    <w:rsid w:val="00D110E0"/>
    <w:rsid w:val="00D252F3"/>
    <w:rsid w:val="00D254D9"/>
    <w:rsid w:val="00D31B0D"/>
    <w:rsid w:val="00D3568D"/>
    <w:rsid w:val="00D404B1"/>
    <w:rsid w:val="00D6028E"/>
    <w:rsid w:val="00D80BE1"/>
    <w:rsid w:val="00D821B2"/>
    <w:rsid w:val="00D84014"/>
    <w:rsid w:val="00D8676F"/>
    <w:rsid w:val="00DA7B36"/>
    <w:rsid w:val="00DB3B61"/>
    <w:rsid w:val="00DB3CD2"/>
    <w:rsid w:val="00DD2AA4"/>
    <w:rsid w:val="00DE75C9"/>
    <w:rsid w:val="00DF60B7"/>
    <w:rsid w:val="00DF697D"/>
    <w:rsid w:val="00E04F73"/>
    <w:rsid w:val="00E07C71"/>
    <w:rsid w:val="00E21E7E"/>
    <w:rsid w:val="00E22778"/>
    <w:rsid w:val="00E5302F"/>
    <w:rsid w:val="00E53D9A"/>
    <w:rsid w:val="00E57254"/>
    <w:rsid w:val="00E66A7F"/>
    <w:rsid w:val="00E80BEE"/>
    <w:rsid w:val="00E82C8E"/>
    <w:rsid w:val="00E839CF"/>
    <w:rsid w:val="00E84AE8"/>
    <w:rsid w:val="00E9635F"/>
    <w:rsid w:val="00E97270"/>
    <w:rsid w:val="00E97EEF"/>
    <w:rsid w:val="00EA3CB7"/>
    <w:rsid w:val="00EB4A78"/>
    <w:rsid w:val="00EB69B8"/>
    <w:rsid w:val="00EC2E66"/>
    <w:rsid w:val="00ED3E38"/>
    <w:rsid w:val="00EF2597"/>
    <w:rsid w:val="00EF289D"/>
    <w:rsid w:val="00EF30FE"/>
    <w:rsid w:val="00EF4B53"/>
    <w:rsid w:val="00EF6BEE"/>
    <w:rsid w:val="00F044B8"/>
    <w:rsid w:val="00F10118"/>
    <w:rsid w:val="00F4097E"/>
    <w:rsid w:val="00F457AC"/>
    <w:rsid w:val="00F52DC2"/>
    <w:rsid w:val="00F6138E"/>
    <w:rsid w:val="00F67A54"/>
    <w:rsid w:val="00F7305E"/>
    <w:rsid w:val="00F9083B"/>
    <w:rsid w:val="00FC575A"/>
    <w:rsid w:val="00FD1768"/>
    <w:rsid w:val="00FD63FC"/>
    <w:rsid w:val="00FE0054"/>
    <w:rsid w:val="00FE3C83"/>
    <w:rsid w:val="00FE61B7"/>
    <w:rsid w:val="00FE67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DE75C9"/>
    <w:pPr>
      <w:spacing w:before="100" w:beforeAutospacing="1" w:after="100" w:afterAutospacing="1"/>
      <w:ind w:firstLine="0"/>
      <w:jc w:val="left"/>
    </w:pPr>
    <w:rPr>
      <w:sz w:val="24"/>
      <w:lang w:val="ru-RU"/>
    </w:rPr>
  </w:style>
  <w:style w:type="paragraph" w:customStyle="1" w:styleId="rvps12">
    <w:name w:val="rvps12"/>
    <w:basedOn w:val="a"/>
    <w:uiPriority w:val="99"/>
    <w:rsid w:val="00DE75C9"/>
    <w:pPr>
      <w:spacing w:before="100" w:beforeAutospacing="1" w:after="100" w:afterAutospacing="1"/>
      <w:ind w:firstLine="0"/>
      <w:jc w:val="left"/>
    </w:pPr>
    <w:rPr>
      <w:sz w:val="24"/>
      <w:lang w:eastAsia="uk-UA"/>
    </w:rPr>
  </w:style>
  <w:style w:type="paragraph" w:customStyle="1" w:styleId="rvps14">
    <w:name w:val="rvps14"/>
    <w:basedOn w:val="a"/>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iPriority w:val="99"/>
    <w:semiHidden/>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E63AD"/>
    <w:rPr>
      <w:rFonts w:ascii="Segoe UI" w:hAnsi="Segoe UI" w:cs="Segoe UI"/>
      <w:sz w:val="18"/>
      <w:szCs w:val="18"/>
    </w:rPr>
  </w:style>
  <w:style w:type="character" w:customStyle="1" w:styleId="ad">
    <w:name w:val="Текст у виносці Знак"/>
    <w:link w:val="ac"/>
    <w:uiPriority w:val="99"/>
    <w:semiHidden/>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character" w:customStyle="1" w:styleId="rvts23">
    <w:name w:val="rvts23"/>
    <w:rsid w:val="001304D3"/>
  </w:style>
  <w:style w:type="character" w:customStyle="1" w:styleId="rvts15">
    <w:name w:val="rvts15"/>
    <w:rsid w:val="00091345"/>
  </w:style>
  <w:style w:type="character" w:customStyle="1" w:styleId="CharStyle3">
    <w:name w:val="Char Style 3"/>
    <w:basedOn w:val="a0"/>
    <w:link w:val="Style2"/>
    <w:rsid w:val="00E04F73"/>
    <w:rPr>
      <w:sz w:val="26"/>
      <w:szCs w:val="26"/>
      <w:shd w:val="clear" w:color="auto" w:fill="FFFFFF"/>
    </w:rPr>
  </w:style>
  <w:style w:type="paragraph" w:customStyle="1" w:styleId="Style2">
    <w:name w:val="Style 2"/>
    <w:basedOn w:val="a"/>
    <w:link w:val="CharStyle3"/>
    <w:rsid w:val="00E04F73"/>
    <w:pPr>
      <w:widowControl w:val="0"/>
      <w:shd w:val="clear" w:color="auto" w:fill="FFFFFF"/>
      <w:spacing w:line="288" w:lineRule="exact"/>
      <w:ind w:firstLine="0"/>
      <w:jc w:val="left"/>
    </w:pPr>
    <w:rPr>
      <w:rFonts w:ascii="Calibri" w:eastAsia="Calibri" w:hAnsi="Calibri"/>
      <w:sz w:val="26"/>
      <w:szCs w:val="26"/>
      <w:lang w:eastAsia="uk-UA"/>
    </w:rPr>
  </w:style>
  <w:style w:type="paragraph" w:styleId="af0">
    <w:name w:val="No Spacing"/>
    <w:uiPriority w:val="1"/>
    <w:qFormat/>
    <w:rsid w:val="0035588B"/>
    <w:pPr>
      <w:ind w:firstLine="709"/>
      <w:jc w:val="both"/>
    </w:pPr>
    <w:rPr>
      <w:rFonts w:ascii="Times New Roman" w:eastAsia="Times New Roman" w:hAnsi="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DE75C9"/>
    <w:pPr>
      <w:spacing w:before="100" w:beforeAutospacing="1" w:after="100" w:afterAutospacing="1"/>
      <w:ind w:firstLine="0"/>
      <w:jc w:val="left"/>
    </w:pPr>
    <w:rPr>
      <w:sz w:val="24"/>
      <w:lang w:val="ru-RU"/>
    </w:rPr>
  </w:style>
  <w:style w:type="paragraph" w:customStyle="1" w:styleId="rvps12">
    <w:name w:val="rvps12"/>
    <w:basedOn w:val="a"/>
    <w:uiPriority w:val="99"/>
    <w:rsid w:val="00DE75C9"/>
    <w:pPr>
      <w:spacing w:before="100" w:beforeAutospacing="1" w:after="100" w:afterAutospacing="1"/>
      <w:ind w:firstLine="0"/>
      <w:jc w:val="left"/>
    </w:pPr>
    <w:rPr>
      <w:sz w:val="24"/>
      <w:lang w:eastAsia="uk-UA"/>
    </w:rPr>
  </w:style>
  <w:style w:type="paragraph" w:customStyle="1" w:styleId="rvps14">
    <w:name w:val="rvps14"/>
    <w:basedOn w:val="a"/>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iPriority w:val="99"/>
    <w:semiHidden/>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E63AD"/>
    <w:rPr>
      <w:rFonts w:ascii="Segoe UI" w:hAnsi="Segoe UI" w:cs="Segoe UI"/>
      <w:sz w:val="18"/>
      <w:szCs w:val="18"/>
    </w:rPr>
  </w:style>
  <w:style w:type="character" w:customStyle="1" w:styleId="ad">
    <w:name w:val="Текст у виносці Знак"/>
    <w:link w:val="ac"/>
    <w:uiPriority w:val="99"/>
    <w:semiHidden/>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character" w:customStyle="1" w:styleId="rvts23">
    <w:name w:val="rvts23"/>
    <w:rsid w:val="001304D3"/>
  </w:style>
  <w:style w:type="character" w:customStyle="1" w:styleId="rvts15">
    <w:name w:val="rvts15"/>
    <w:rsid w:val="00091345"/>
  </w:style>
  <w:style w:type="character" w:customStyle="1" w:styleId="CharStyle3">
    <w:name w:val="Char Style 3"/>
    <w:basedOn w:val="a0"/>
    <w:link w:val="Style2"/>
    <w:rsid w:val="00E04F73"/>
    <w:rPr>
      <w:sz w:val="26"/>
      <w:szCs w:val="26"/>
      <w:shd w:val="clear" w:color="auto" w:fill="FFFFFF"/>
    </w:rPr>
  </w:style>
  <w:style w:type="paragraph" w:customStyle="1" w:styleId="Style2">
    <w:name w:val="Style 2"/>
    <w:basedOn w:val="a"/>
    <w:link w:val="CharStyle3"/>
    <w:rsid w:val="00E04F73"/>
    <w:pPr>
      <w:widowControl w:val="0"/>
      <w:shd w:val="clear" w:color="auto" w:fill="FFFFFF"/>
      <w:spacing w:line="288" w:lineRule="exact"/>
      <w:ind w:firstLine="0"/>
      <w:jc w:val="left"/>
    </w:pPr>
    <w:rPr>
      <w:rFonts w:ascii="Calibri" w:eastAsia="Calibri" w:hAnsi="Calibri"/>
      <w:sz w:val="26"/>
      <w:szCs w:val="26"/>
      <w:lang w:eastAsia="uk-UA"/>
    </w:rPr>
  </w:style>
  <w:style w:type="paragraph" w:styleId="af0">
    <w:name w:val="No Spacing"/>
    <w:uiPriority w:val="1"/>
    <w:qFormat/>
    <w:rsid w:val="0035588B"/>
    <w:pPr>
      <w:ind w:firstLine="709"/>
      <w:jc w:val="both"/>
    </w:pPr>
    <w:rPr>
      <w:rFonts w:ascii="Times New Roman" w:eastAsia="Times New Roman" w:hAnsi="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06142">
      <w:bodyDiv w:val="1"/>
      <w:marLeft w:val="0"/>
      <w:marRight w:val="0"/>
      <w:marTop w:val="0"/>
      <w:marBottom w:val="0"/>
      <w:divBdr>
        <w:top w:val="none" w:sz="0" w:space="0" w:color="auto"/>
        <w:left w:val="none" w:sz="0" w:space="0" w:color="auto"/>
        <w:bottom w:val="none" w:sz="0" w:space="0" w:color="auto"/>
        <w:right w:val="none" w:sz="0" w:space="0" w:color="auto"/>
      </w:divBdr>
    </w:div>
    <w:div w:id="499660702">
      <w:bodyDiv w:val="1"/>
      <w:marLeft w:val="0"/>
      <w:marRight w:val="0"/>
      <w:marTop w:val="0"/>
      <w:marBottom w:val="0"/>
      <w:divBdr>
        <w:top w:val="none" w:sz="0" w:space="0" w:color="auto"/>
        <w:left w:val="none" w:sz="0" w:space="0" w:color="auto"/>
        <w:bottom w:val="none" w:sz="0" w:space="0" w:color="auto"/>
        <w:right w:val="none" w:sz="0" w:space="0" w:color="auto"/>
      </w:divBdr>
    </w:div>
    <w:div w:id="1445732208">
      <w:bodyDiv w:val="1"/>
      <w:marLeft w:val="0"/>
      <w:marRight w:val="0"/>
      <w:marTop w:val="0"/>
      <w:marBottom w:val="0"/>
      <w:divBdr>
        <w:top w:val="none" w:sz="0" w:space="0" w:color="auto"/>
        <w:left w:val="none" w:sz="0" w:space="0" w:color="auto"/>
        <w:bottom w:val="none" w:sz="0" w:space="0" w:color="auto"/>
        <w:right w:val="none" w:sz="0" w:space="0" w:color="auto"/>
      </w:divBdr>
    </w:div>
    <w:div w:id="1654983842">
      <w:bodyDiv w:val="1"/>
      <w:marLeft w:val="0"/>
      <w:marRight w:val="0"/>
      <w:marTop w:val="0"/>
      <w:marBottom w:val="0"/>
      <w:divBdr>
        <w:top w:val="none" w:sz="0" w:space="0" w:color="auto"/>
        <w:left w:val="none" w:sz="0" w:space="0" w:color="auto"/>
        <w:bottom w:val="none" w:sz="0" w:space="0" w:color="auto"/>
        <w:right w:val="none" w:sz="0" w:space="0" w:color="auto"/>
      </w:divBdr>
    </w:div>
    <w:div w:id="1733044953">
      <w:bodyDiv w:val="1"/>
      <w:marLeft w:val="0"/>
      <w:marRight w:val="0"/>
      <w:marTop w:val="0"/>
      <w:marBottom w:val="0"/>
      <w:divBdr>
        <w:top w:val="none" w:sz="0" w:space="0" w:color="auto"/>
        <w:left w:val="none" w:sz="0" w:space="0" w:color="auto"/>
        <w:bottom w:val="none" w:sz="0" w:space="0" w:color="auto"/>
        <w:right w:val="none" w:sz="0" w:space="0" w:color="auto"/>
      </w:divBdr>
    </w:div>
    <w:div w:id="1804884016">
      <w:bodyDiv w:val="1"/>
      <w:marLeft w:val="0"/>
      <w:marRight w:val="0"/>
      <w:marTop w:val="0"/>
      <w:marBottom w:val="0"/>
      <w:divBdr>
        <w:top w:val="none" w:sz="0" w:space="0" w:color="auto"/>
        <w:left w:val="none" w:sz="0" w:space="0" w:color="auto"/>
        <w:bottom w:val="none" w:sz="0" w:space="0" w:color="auto"/>
        <w:right w:val="none" w:sz="0" w:space="0" w:color="auto"/>
      </w:divBdr>
    </w:div>
    <w:div w:id="1974015958">
      <w:bodyDiv w:val="1"/>
      <w:marLeft w:val="0"/>
      <w:marRight w:val="0"/>
      <w:marTop w:val="0"/>
      <w:marBottom w:val="0"/>
      <w:divBdr>
        <w:top w:val="none" w:sz="0" w:space="0" w:color="auto"/>
        <w:left w:val="none" w:sz="0" w:space="0" w:color="auto"/>
        <w:bottom w:val="none" w:sz="0" w:space="0" w:color="auto"/>
        <w:right w:val="none" w:sz="0" w:space="0" w:color="auto"/>
      </w:divBdr>
    </w:div>
    <w:div w:id="21188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889-19/print14465430085428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5.rada.gov.ua/laws/show/889-19/print1446543008542820" TargetMode="External"/><Relationship Id="rId4" Type="http://schemas.microsoft.com/office/2007/relationships/stylesWithEffects" Target="stylesWithEffects.xml"/><Relationship Id="rId9" Type="http://schemas.openxmlformats.org/officeDocument/2006/relationships/hyperlink" Target="http://search.ligazakon.ua/l_doc2.nsf/link1/T182475.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64CA6-F402-4EBB-BD6E-71433AE72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1030</Words>
  <Characters>5871</Characters>
  <Application>Microsoft Office Word</Application>
  <DocSecurity>0</DocSecurity>
  <Lines>48</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6888</CharactersWithSpaces>
  <SharedDoc>false</SharedDoc>
  <HLinks>
    <vt:vector size="18" baseType="variant">
      <vt:variant>
        <vt:i4>6946922</vt:i4>
      </vt:variant>
      <vt:variant>
        <vt:i4>6</vt:i4>
      </vt:variant>
      <vt:variant>
        <vt:i4>0</vt:i4>
      </vt:variant>
      <vt:variant>
        <vt:i4>5</vt:i4>
      </vt:variant>
      <vt:variant>
        <vt:lpwstr>http://zakon5.rada.gov.ua/laws/show/889-19/print1446543008542820</vt:lpwstr>
      </vt:variant>
      <vt:variant>
        <vt:lpwstr>n92</vt:lpwstr>
      </vt:variant>
      <vt:variant>
        <vt:i4>7012458</vt:i4>
      </vt:variant>
      <vt:variant>
        <vt:i4>3</vt:i4>
      </vt:variant>
      <vt:variant>
        <vt:i4>0</vt:i4>
      </vt:variant>
      <vt:variant>
        <vt:i4>5</vt:i4>
      </vt:variant>
      <vt:variant>
        <vt:lpwstr>http://zakon5.rada.gov.ua/laws/show/889-19/print1446543008542820</vt:lpwstr>
      </vt:variant>
      <vt:variant>
        <vt:lpwstr>n86</vt:lpwstr>
      </vt:variant>
      <vt:variant>
        <vt:i4>720937</vt:i4>
      </vt:variant>
      <vt:variant>
        <vt:i4>0</vt:i4>
      </vt:variant>
      <vt:variant>
        <vt:i4>0</vt:i4>
      </vt:variant>
      <vt:variant>
        <vt:i4>5</vt:i4>
      </vt:variant>
      <vt:variant>
        <vt:lpwstr>http://search.ligazakon.ua/l_doc2.nsf/link1/T182475.html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Бабченко Анастасія Сергіївна</dc:creator>
  <cp:lastModifiedBy>work3</cp:lastModifiedBy>
  <cp:revision>62</cp:revision>
  <cp:lastPrinted>2019-02-26T17:18:00Z</cp:lastPrinted>
  <dcterms:created xsi:type="dcterms:W3CDTF">2019-03-25T07:48:00Z</dcterms:created>
  <dcterms:modified xsi:type="dcterms:W3CDTF">2019-04-04T08:22:00Z</dcterms:modified>
</cp:coreProperties>
</file>