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63B7B4FC"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83633D">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509DB65C" w14:textId="5D0A3AF5" w:rsidR="00ED48B7" w:rsidRDefault="00B76D1B" w:rsidP="007F5577">
      <w:pPr>
        <w:spacing w:line="240" w:lineRule="auto"/>
        <w:ind w:firstLine="0"/>
        <w:jc w:val="center"/>
        <w:rPr>
          <w:b/>
          <w:szCs w:val="28"/>
        </w:rPr>
      </w:pPr>
      <w:r w:rsidRPr="007F5577">
        <w:rPr>
          <w:b/>
          <w:szCs w:val="28"/>
        </w:rPr>
        <w:t xml:space="preserve">на вакантну </w:t>
      </w:r>
      <w:r w:rsidR="00FB3D63" w:rsidRPr="007F5577">
        <w:rPr>
          <w:b/>
          <w:szCs w:val="28"/>
        </w:rPr>
        <w:t>посаду категорії «Б</w:t>
      </w:r>
      <w:r w:rsidRPr="0065344C">
        <w:rPr>
          <w:b/>
          <w:szCs w:val="28"/>
        </w:rPr>
        <w:t xml:space="preserve">» - </w:t>
      </w:r>
      <w:r w:rsidR="00BA22CD">
        <w:rPr>
          <w:b/>
          <w:szCs w:val="28"/>
        </w:rPr>
        <w:t>н</w:t>
      </w:r>
      <w:r w:rsidR="00BA22CD" w:rsidRPr="00BA22CD">
        <w:rPr>
          <w:b/>
          <w:szCs w:val="28"/>
        </w:rPr>
        <w:t>ачальник</w:t>
      </w:r>
      <w:r w:rsidR="00BA22CD">
        <w:rPr>
          <w:b/>
          <w:szCs w:val="28"/>
        </w:rPr>
        <w:t>а</w:t>
      </w:r>
      <w:r w:rsidR="00BA22CD" w:rsidRPr="00BA22CD">
        <w:rPr>
          <w:b/>
          <w:szCs w:val="28"/>
        </w:rPr>
        <w:t xml:space="preserve"> відділу організаційної роботи, планування та звітності – головн</w:t>
      </w:r>
      <w:r w:rsidR="00BA22CD">
        <w:rPr>
          <w:b/>
          <w:szCs w:val="28"/>
        </w:rPr>
        <w:t>ого</w:t>
      </w:r>
      <w:r w:rsidR="00BA22CD" w:rsidRPr="00BA22CD">
        <w:rPr>
          <w:b/>
          <w:szCs w:val="28"/>
        </w:rPr>
        <w:t xml:space="preserve"> державн</w:t>
      </w:r>
      <w:r w:rsidR="00BA22CD">
        <w:rPr>
          <w:b/>
          <w:szCs w:val="28"/>
        </w:rPr>
        <w:t>ого</w:t>
      </w:r>
      <w:r w:rsidR="00BA22CD" w:rsidRPr="00BA22CD">
        <w:rPr>
          <w:b/>
          <w:szCs w:val="28"/>
        </w:rPr>
        <w:t xml:space="preserve"> інспектор</w:t>
      </w:r>
      <w:r w:rsidR="00BA22CD">
        <w:rPr>
          <w:b/>
          <w:szCs w:val="28"/>
        </w:rPr>
        <w:t>а</w:t>
      </w:r>
      <w:r w:rsidR="00BA22CD" w:rsidRPr="00BA22CD">
        <w:rPr>
          <w:b/>
          <w:szCs w:val="28"/>
        </w:rPr>
        <w:t xml:space="preserve"> з ен</w:t>
      </w:r>
      <w:r w:rsidR="00B209A6">
        <w:rPr>
          <w:b/>
          <w:szCs w:val="28"/>
        </w:rPr>
        <w:t xml:space="preserve">ергетичного нагляду Управління </w:t>
      </w:r>
      <w:r w:rsidR="00BA22CD" w:rsidRPr="00BA22CD">
        <w:rPr>
          <w:b/>
          <w:szCs w:val="28"/>
        </w:rPr>
        <w:t xml:space="preserve">Держенергонагляду </w:t>
      </w:r>
    </w:p>
    <w:p w14:paraId="5A75F92F" w14:textId="289754D2" w:rsidR="005663A5" w:rsidRPr="007F5577" w:rsidRDefault="00BA22CD" w:rsidP="007F5577">
      <w:pPr>
        <w:spacing w:line="240" w:lineRule="auto"/>
        <w:ind w:firstLine="0"/>
        <w:jc w:val="center"/>
        <w:rPr>
          <w:szCs w:val="28"/>
        </w:rPr>
      </w:pPr>
      <w:r w:rsidRPr="00BA22CD">
        <w:rPr>
          <w:b/>
          <w:szCs w:val="28"/>
        </w:rPr>
        <w:t>в Івано-Франківській області</w:t>
      </w:r>
    </w:p>
    <w:p w14:paraId="14FD1887" w14:textId="77777777" w:rsidR="004F1D7C" w:rsidRPr="007F5577"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9B57AA" w:rsidRDefault="00131B14" w:rsidP="000F1BB0">
            <w:pPr>
              <w:pStyle w:val="Default"/>
            </w:pPr>
            <w:r w:rsidRPr="009B57AA">
              <w:t>Назва та категорія посади, стосовно якої прийнято рішення про необхідність призначення</w:t>
            </w:r>
          </w:p>
        </w:tc>
        <w:tc>
          <w:tcPr>
            <w:tcW w:w="6663" w:type="dxa"/>
          </w:tcPr>
          <w:p w14:paraId="37FE510D" w14:textId="77777777" w:rsidR="006F5BBB" w:rsidRDefault="00BA22CD" w:rsidP="00E86B01">
            <w:pPr>
              <w:spacing w:line="240" w:lineRule="auto"/>
              <w:ind w:firstLine="0"/>
              <w:rPr>
                <w:sz w:val="24"/>
                <w:szCs w:val="24"/>
              </w:rPr>
            </w:pPr>
            <w:r w:rsidRPr="00BA22CD">
              <w:rPr>
                <w:sz w:val="24"/>
                <w:szCs w:val="24"/>
              </w:rPr>
              <w:t xml:space="preserve">Начальник відділу організаційної роботи, планування та звітності – головний державний інспектор з енергетичного нагляду Управління  Держенергонагляду в Івано-Франківській області </w:t>
            </w:r>
          </w:p>
          <w:p w14:paraId="26F68C3E" w14:textId="6869A57B" w:rsidR="00131B14" w:rsidRPr="009B57AA" w:rsidRDefault="00635615" w:rsidP="00E86B01">
            <w:pPr>
              <w:spacing w:line="240" w:lineRule="auto"/>
              <w:ind w:firstLine="0"/>
              <w:rPr>
                <w:sz w:val="24"/>
                <w:szCs w:val="24"/>
              </w:rPr>
            </w:pPr>
            <w:r w:rsidRPr="009B57AA">
              <w:rPr>
                <w:sz w:val="24"/>
                <w:szCs w:val="24"/>
              </w:rPr>
              <w:t>К</w:t>
            </w:r>
            <w:r w:rsidR="00FB3D63" w:rsidRPr="009B57AA">
              <w:rPr>
                <w:sz w:val="24"/>
                <w:szCs w:val="24"/>
              </w:rPr>
              <w:t>атегорія «Б</w:t>
            </w:r>
            <w:r w:rsidR="002C3817" w:rsidRPr="009B57AA">
              <w:rPr>
                <w:sz w:val="24"/>
                <w:szCs w:val="24"/>
              </w:rPr>
              <w:t>»</w:t>
            </w:r>
          </w:p>
        </w:tc>
      </w:tr>
      <w:tr w:rsidR="004F1D7C" w:rsidRPr="0065344C" w14:paraId="46ECF4CF" w14:textId="77777777" w:rsidTr="00FB3D63">
        <w:trPr>
          <w:trHeight w:val="558"/>
        </w:trPr>
        <w:tc>
          <w:tcPr>
            <w:tcW w:w="3657" w:type="dxa"/>
            <w:gridSpan w:val="2"/>
          </w:tcPr>
          <w:p w14:paraId="49D2DF76" w14:textId="77777777" w:rsidR="004F1D7C" w:rsidRPr="009B57AA" w:rsidRDefault="004F1D7C" w:rsidP="004F1D7C">
            <w:pPr>
              <w:pStyle w:val="Default"/>
            </w:pPr>
            <w:r w:rsidRPr="009B57AA">
              <w:t>Посадові обов’язки</w:t>
            </w:r>
          </w:p>
        </w:tc>
        <w:tc>
          <w:tcPr>
            <w:tcW w:w="6663" w:type="dxa"/>
          </w:tcPr>
          <w:p w14:paraId="6F85D7DE" w14:textId="77777777" w:rsidR="00BA22CD" w:rsidRDefault="00BA22CD" w:rsidP="00087C0E">
            <w:pPr>
              <w:pStyle w:val="af4"/>
              <w:tabs>
                <w:tab w:val="left" w:pos="485"/>
              </w:tabs>
              <w:jc w:val="both"/>
            </w:pPr>
            <w:bookmarkStart w:id="1" w:name="n100"/>
            <w:bookmarkEnd w:id="1"/>
            <w:r>
              <w:t>1. Організовує роботу з планування робіт з державного нагляду Управління Держенергонагляду та звітності про їх виконання, а саме:</w:t>
            </w:r>
          </w:p>
          <w:p w14:paraId="7CB74C71" w14:textId="5E27C853" w:rsidR="00BA22CD" w:rsidRDefault="00BA22CD" w:rsidP="00087C0E">
            <w:pPr>
              <w:pStyle w:val="af4"/>
              <w:tabs>
                <w:tab w:val="left" w:pos="485"/>
              </w:tabs>
              <w:jc w:val="both"/>
            </w:pPr>
            <w:r>
              <w:t>- формування та оновлення переліків суб’єктів господарювання, що підлягають державному нагляду (контролю);</w:t>
            </w:r>
          </w:p>
          <w:p w14:paraId="1EFC815D" w14:textId="3EFA5005" w:rsidR="00BA22CD" w:rsidRDefault="00BA22CD" w:rsidP="00087C0E">
            <w:pPr>
              <w:pStyle w:val="af4"/>
              <w:tabs>
                <w:tab w:val="left" w:pos="485"/>
              </w:tabs>
              <w:jc w:val="both"/>
            </w:pPr>
            <w:r>
              <w:t>- формування переліків суб’єктів господарювання, які підлягають плановим заходам державного нагляду (контролю) у плановому періоді;</w:t>
            </w:r>
          </w:p>
          <w:p w14:paraId="57FB9F6E" w14:textId="5BBA6511" w:rsidR="00BA22CD" w:rsidRDefault="00BA22CD" w:rsidP="00087C0E">
            <w:pPr>
              <w:pStyle w:val="af4"/>
              <w:tabs>
                <w:tab w:val="left" w:pos="485"/>
              </w:tabs>
              <w:jc w:val="both"/>
            </w:pPr>
            <w:r>
              <w:t>- формування планів робіт з державного енергетичного нагляду;</w:t>
            </w:r>
          </w:p>
          <w:p w14:paraId="6B202636" w14:textId="0380387A" w:rsidR="00BA22CD" w:rsidRDefault="00BA22CD" w:rsidP="00087C0E">
            <w:pPr>
              <w:pStyle w:val="af4"/>
              <w:tabs>
                <w:tab w:val="left" w:pos="485"/>
              </w:tabs>
              <w:jc w:val="both"/>
            </w:pPr>
            <w:r>
              <w:t>- збір та узагальнення та аналіз інформації з наступним формуванням звітів про виконання робіт з державного енергетичного нагляду;</w:t>
            </w:r>
          </w:p>
          <w:p w14:paraId="4B66CAFF" w14:textId="59571F33" w:rsidR="00BA22CD" w:rsidRDefault="00BA22CD" w:rsidP="00087C0E">
            <w:pPr>
              <w:pStyle w:val="af4"/>
              <w:tabs>
                <w:tab w:val="left" w:pos="485"/>
              </w:tabs>
              <w:jc w:val="both"/>
            </w:pPr>
            <w:r>
              <w:t>- надання до апарату Держенергонагляду пропозицій щодо внесення змін до річного плану здійснення заходів державного нагляду (контролю);</w:t>
            </w:r>
          </w:p>
          <w:p w14:paraId="41866956" w14:textId="292BD165" w:rsidR="00BA22CD" w:rsidRDefault="00BA22CD" w:rsidP="00087C0E">
            <w:pPr>
              <w:pStyle w:val="af4"/>
              <w:tabs>
                <w:tab w:val="left" w:pos="485"/>
              </w:tabs>
              <w:jc w:val="both"/>
            </w:pPr>
            <w:r>
              <w:t>- надання до апарату Держенергонагляду з дотриманням затверджених термінів планів робіт, звітних матеріалів щодо результатів виконання планів з державного енергетичного нагляду;</w:t>
            </w:r>
          </w:p>
          <w:p w14:paraId="5C83D3C5" w14:textId="25443726" w:rsidR="00BA22CD" w:rsidRDefault="00BA22CD" w:rsidP="00087C0E">
            <w:pPr>
              <w:pStyle w:val="af4"/>
              <w:tabs>
                <w:tab w:val="left" w:pos="485"/>
              </w:tabs>
              <w:jc w:val="both"/>
            </w:pPr>
            <w:r>
              <w:t>- надання до апарату Держенергонагляду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14:paraId="48600A00" w14:textId="329D7C4F" w:rsidR="00BA22CD" w:rsidRDefault="00BA22CD" w:rsidP="00087C0E">
            <w:pPr>
              <w:pStyle w:val="af4"/>
              <w:tabs>
                <w:tab w:val="left" w:pos="485"/>
              </w:tabs>
              <w:jc w:val="both"/>
            </w:pPr>
            <w:r>
              <w:t>- надання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14:paraId="1D63E9F5" w14:textId="671350A0" w:rsidR="006653F7" w:rsidRDefault="00844F09" w:rsidP="00087C0E">
            <w:pPr>
              <w:pStyle w:val="af4"/>
              <w:tabs>
                <w:tab w:val="left" w:pos="485"/>
              </w:tabs>
              <w:jc w:val="both"/>
            </w:pPr>
            <w:r>
              <w:lastRenderedPageBreak/>
              <w:t xml:space="preserve">- розробці </w:t>
            </w:r>
            <w:proofErr w:type="spellStart"/>
            <w:r w:rsidR="00BA22CD">
              <w:t>проєктів</w:t>
            </w:r>
            <w:proofErr w:type="spellEnd"/>
            <w:r w:rsidR="00BA22CD">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0A58E914" w14:textId="77777777" w:rsidR="00BA22CD" w:rsidRDefault="00BA22CD" w:rsidP="00087C0E">
            <w:pPr>
              <w:pStyle w:val="af4"/>
              <w:tabs>
                <w:tab w:val="left" w:pos="485"/>
              </w:tabs>
              <w:jc w:val="both"/>
            </w:pPr>
            <w:r>
              <w:t>2. Організовує та координує підготовку:</w:t>
            </w:r>
          </w:p>
          <w:p w14:paraId="0FF266F4" w14:textId="13ACE10C" w:rsidR="00BA22CD" w:rsidRDefault="00BA22CD" w:rsidP="00087C0E">
            <w:pPr>
              <w:pStyle w:val="af4"/>
              <w:tabs>
                <w:tab w:val="left" w:pos="485"/>
              </w:tabs>
              <w:jc w:val="both"/>
            </w:pPr>
            <w:r>
              <w:t>- </w:t>
            </w:r>
            <w:proofErr w:type="spellStart"/>
            <w:r>
              <w:t>проєктів</w:t>
            </w:r>
            <w:proofErr w:type="spellEnd"/>
            <w:r>
              <w:t xml:space="preserve"> рішень і документів з питань, що належать до його компетенції;</w:t>
            </w:r>
          </w:p>
          <w:p w14:paraId="2ED036EF" w14:textId="77777777" w:rsidR="00BA22CD" w:rsidRDefault="00BA22CD" w:rsidP="00087C0E">
            <w:pPr>
              <w:pStyle w:val="af4"/>
              <w:tabs>
                <w:tab w:val="left" w:pos="485"/>
              </w:tabs>
              <w:jc w:val="both"/>
            </w:pPr>
            <w:r>
              <w:t xml:space="preserve">- інформації для наповнення офіційного </w:t>
            </w:r>
            <w:proofErr w:type="spellStart"/>
            <w:r>
              <w:t>вебсайту</w:t>
            </w:r>
            <w:proofErr w:type="spellEnd"/>
            <w:r>
              <w:t xml:space="preserve"> </w:t>
            </w:r>
            <w:proofErr w:type="spellStart"/>
            <w:r>
              <w:t>Держенергонагляду</w:t>
            </w:r>
            <w:proofErr w:type="spellEnd"/>
            <w:r>
              <w:t xml:space="preserve"> з питань, що стосуються діяльності Відділу.</w:t>
            </w:r>
          </w:p>
          <w:p w14:paraId="1667E523" w14:textId="77777777" w:rsidR="00087C0E" w:rsidRDefault="00752BE5" w:rsidP="00087C0E">
            <w:pPr>
              <w:pStyle w:val="af4"/>
              <w:tabs>
                <w:tab w:val="left" w:pos="485"/>
              </w:tabs>
              <w:jc w:val="both"/>
            </w:pPr>
            <w:r>
              <w:t>3. </w:t>
            </w:r>
            <w:r w:rsidR="00087C0E">
              <w:t>Забезпечує:</w:t>
            </w:r>
          </w:p>
          <w:p w14:paraId="2ACE2AD6" w14:textId="77777777" w:rsidR="00087C0E" w:rsidRDefault="00087C0E" w:rsidP="00087C0E">
            <w:pPr>
              <w:pStyle w:val="af4"/>
              <w:tabs>
                <w:tab w:val="left" w:pos="485"/>
              </w:tabs>
              <w:jc w:val="both"/>
            </w:pPr>
            <w:r>
              <w:t xml:space="preserve">- підготовку та супровід </w:t>
            </w:r>
            <w:proofErr w:type="spellStart"/>
            <w:r>
              <w:t>проєктів</w:t>
            </w:r>
            <w:proofErr w:type="spellEnd"/>
            <w:r>
              <w:t xml:space="preserve"> договорів і надання до апарату Держенергонагляду необхідних документів для проведення закупівлі товарів/робіт/послуг, збір та обробку первинних документів (актів, рахунків тощо) за укладеними договорами на відповідність умовам таких договорів у порядку, визначеному внутрішніми документами Держенергонагляду;</w:t>
            </w:r>
          </w:p>
          <w:p w14:paraId="5F75D804" w14:textId="424E1348" w:rsidR="00752BE5" w:rsidRPr="009B57AA" w:rsidRDefault="00087C0E" w:rsidP="00087C0E">
            <w:pPr>
              <w:pStyle w:val="af4"/>
              <w:tabs>
                <w:tab w:val="left" w:pos="485"/>
              </w:tabs>
              <w:jc w:val="both"/>
            </w:pPr>
            <w:r>
              <w:t>- контроль за збереженням, станом та рухом майна Управління, використанням автомобільного транспорту та оформленням відповідної звітної документації згідно з вимогами законодавства та внутрішніх документів Держенергонагляду.</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03BF0967"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оклад – </w:t>
            </w:r>
            <w:r w:rsidR="00BA22CD">
              <w:rPr>
                <w:color w:val="000000" w:themeColor="text1"/>
                <w:sz w:val="24"/>
                <w:szCs w:val="24"/>
              </w:rPr>
              <w:t>10 575</w:t>
            </w:r>
            <w:r w:rsidRPr="009B57AA">
              <w:rPr>
                <w:color w:val="000000" w:themeColor="text1"/>
                <w:sz w:val="24"/>
                <w:szCs w:val="24"/>
              </w:rPr>
              <w:t xml:space="preserve"> гривень;</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proofErr w:type="spellStart"/>
            <w:r w:rsidRPr="009B57AA">
              <w:rPr>
                <w:color w:val="000000"/>
                <w:sz w:val="24"/>
                <w:szCs w:val="24"/>
              </w:rPr>
              <w:t>Строково</w:t>
            </w:r>
            <w:proofErr w:type="spellEnd"/>
            <w:r w:rsidRPr="009B57A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B57AA">
              <w:rPr>
                <w:color w:val="000000"/>
                <w:sz w:val="24"/>
                <w:szCs w:val="24"/>
              </w:rPr>
              <w:t>коронавірусом</w:t>
            </w:r>
            <w:proofErr w:type="spellEnd"/>
            <w:r w:rsidRPr="009B57A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 xml:space="preserve">на території України гострої респіраторної хвороби COVID-19, спричиненої </w:t>
            </w:r>
            <w:proofErr w:type="spellStart"/>
            <w:r w:rsidRPr="009B57AA">
              <w:rPr>
                <w:sz w:val="24"/>
                <w:szCs w:val="24"/>
              </w:rPr>
              <w:t>коронавірусом</w:t>
            </w:r>
            <w:proofErr w:type="spellEnd"/>
            <w:r w:rsidRPr="009B57AA">
              <w:rPr>
                <w:sz w:val="24"/>
                <w:szCs w:val="24"/>
              </w:rPr>
              <w:t xml:space="preserve">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r>
            <w:r w:rsidRPr="009B57AA">
              <w:rPr>
                <w:sz w:val="24"/>
                <w:szCs w:val="24"/>
              </w:rPr>
              <w:lastRenderedPageBreak/>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професійних </w:t>
            </w:r>
            <w:proofErr w:type="spellStart"/>
            <w:r w:rsidRPr="009B57AA">
              <w:rPr>
                <w:sz w:val="24"/>
                <w:szCs w:val="24"/>
              </w:rPr>
              <w:t>компетентностей</w:t>
            </w:r>
            <w:proofErr w:type="spellEnd"/>
            <w:r w:rsidRPr="009B57AA">
              <w:rPr>
                <w:sz w:val="24"/>
                <w:szCs w:val="24"/>
              </w:rPr>
              <w:t>,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5CB79367" w14:textId="5C02DDD9" w:rsidR="00BC23BD" w:rsidRPr="0065344C" w:rsidRDefault="00BD18FF" w:rsidP="00BC23BD">
            <w:pPr>
              <w:pStyle w:val="a4"/>
              <w:spacing w:before="0" w:line="240" w:lineRule="auto"/>
              <w:ind w:firstLine="0"/>
              <w:rPr>
                <w:sz w:val="24"/>
                <w:szCs w:val="24"/>
                <w:highlight w:val="yellow"/>
              </w:rPr>
            </w:pPr>
            <w:r>
              <w:rPr>
                <w:sz w:val="24"/>
                <w:szCs w:val="24"/>
              </w:rPr>
              <w:t xml:space="preserve">Інформація приймається до </w:t>
            </w:r>
            <w:r>
              <w:rPr>
                <w:sz w:val="24"/>
                <w:szCs w:val="24"/>
                <w:lang w:val="en-US"/>
              </w:rPr>
              <w:t>15</w:t>
            </w:r>
            <w:r>
              <w:rPr>
                <w:sz w:val="24"/>
                <w:szCs w:val="24"/>
              </w:rPr>
              <w:t xml:space="preserve"> години </w:t>
            </w:r>
            <w:r>
              <w:rPr>
                <w:sz w:val="24"/>
                <w:szCs w:val="24"/>
                <w:lang w:val="en-US"/>
              </w:rPr>
              <w:t>45</w:t>
            </w:r>
            <w:r>
              <w:rPr>
                <w:sz w:val="24"/>
                <w:szCs w:val="24"/>
              </w:rPr>
              <w:t xml:space="preserve"> хвилин </w:t>
            </w:r>
            <w:r>
              <w:rPr>
                <w:sz w:val="24"/>
                <w:szCs w:val="24"/>
              </w:rPr>
              <w:br/>
            </w:r>
            <w:r>
              <w:rPr>
                <w:sz w:val="24"/>
                <w:szCs w:val="24"/>
                <w:lang w:val="en-US"/>
              </w:rPr>
              <w:t>05</w:t>
            </w:r>
            <w:r>
              <w:rPr>
                <w:sz w:val="24"/>
                <w:szCs w:val="24"/>
              </w:rPr>
              <w:t xml:space="preserve"> лютого 2021 року включно.</w:t>
            </w:r>
          </w:p>
          <w:p w14:paraId="6864EDC5" w14:textId="12A673FA" w:rsidR="00BC23BD" w:rsidRPr="0065344C" w:rsidRDefault="00BC23BD" w:rsidP="00BC23BD">
            <w:pPr>
              <w:pStyle w:val="a4"/>
              <w:spacing w:before="0" w:line="240" w:lineRule="auto"/>
              <w:ind w:firstLine="0"/>
              <w:rPr>
                <w:sz w:val="24"/>
                <w:szCs w:val="24"/>
                <w:highlight w:val="yellow"/>
              </w:rPr>
            </w:pPr>
            <w:r w:rsidRPr="00BD18FF">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9B57AA">
              <w:rPr>
                <w:sz w:val="24"/>
                <w:szCs w:val="24"/>
              </w:rPr>
              <w:t>Бабич Євгенія Іванівна</w:t>
            </w:r>
            <w:r w:rsidRPr="009B57AA">
              <w:rPr>
                <w:sz w:val="24"/>
                <w:szCs w:val="24"/>
              </w:rPr>
              <w:t>, </w:t>
            </w:r>
            <w:proofErr w:type="spellStart"/>
            <w:r w:rsidRPr="009B57AA">
              <w:rPr>
                <w:sz w:val="24"/>
                <w:szCs w:val="24"/>
              </w:rPr>
              <w:t>тел</w:t>
            </w:r>
            <w:proofErr w:type="spellEnd"/>
            <w:r w:rsidRPr="009B57AA">
              <w:rPr>
                <w:sz w:val="24"/>
                <w:szCs w:val="24"/>
              </w:rPr>
              <w:t>. 044-204-79-19, </w:t>
            </w:r>
          </w:p>
          <w:p w14:paraId="1BFE2EC7" w14:textId="05C6730E" w:rsidR="00BC23BD" w:rsidRPr="009B57AA" w:rsidRDefault="00BC23BD" w:rsidP="00BC23BD">
            <w:pPr>
              <w:spacing w:line="240" w:lineRule="auto"/>
              <w:ind w:firstLine="0"/>
              <w:rPr>
                <w:sz w:val="24"/>
                <w:szCs w:val="24"/>
              </w:rPr>
            </w:pPr>
            <w:r w:rsidRPr="009B57AA">
              <w:rPr>
                <w:sz w:val="24"/>
                <w:szCs w:val="24"/>
              </w:rPr>
              <w:t>e-</w:t>
            </w:r>
            <w:proofErr w:type="spellStart"/>
            <w:r w:rsidRPr="009B57AA">
              <w:rPr>
                <w:sz w:val="24"/>
                <w:szCs w:val="24"/>
              </w:rPr>
              <w:t>mail</w:t>
            </w:r>
            <w:proofErr w:type="spellEnd"/>
            <w:r w:rsidRPr="009B57AA">
              <w:rPr>
                <w:sz w:val="24"/>
                <w:szCs w:val="24"/>
              </w:rPr>
              <w:t>: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C23BD"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9B57AA" w:rsidRDefault="00BC23BD" w:rsidP="00BC23BD">
            <w:pPr>
              <w:pStyle w:val="Default"/>
              <w:jc w:val="both"/>
            </w:pPr>
            <w:r w:rsidRPr="009B57AA">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9B57AA" w:rsidRDefault="00BC23BD" w:rsidP="00BC23BD">
            <w:pPr>
              <w:pStyle w:val="Default"/>
            </w:pPr>
            <w:r w:rsidRPr="009B57AA">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9B57AA" w:rsidRDefault="00886873" w:rsidP="00BC23BD">
            <w:pPr>
              <w:spacing w:line="240" w:lineRule="auto"/>
              <w:ind w:firstLine="0"/>
              <w:rPr>
                <w:sz w:val="24"/>
                <w:szCs w:val="24"/>
              </w:rPr>
            </w:pPr>
            <w:r w:rsidRPr="009B57AA">
              <w:rPr>
                <w:sz w:val="24"/>
                <w:szCs w:val="24"/>
              </w:rPr>
              <w:t>Ступінь вищої освіти не нижче магістра</w:t>
            </w:r>
          </w:p>
        </w:tc>
      </w:tr>
      <w:tr w:rsidR="00886873" w:rsidRPr="0065344C"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9B57AA" w:rsidRDefault="00886873" w:rsidP="00886873">
            <w:pPr>
              <w:pStyle w:val="Default"/>
              <w:jc w:val="both"/>
            </w:pPr>
            <w:r w:rsidRPr="009B57AA">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9B57AA" w:rsidRDefault="00886873" w:rsidP="00886873">
            <w:pPr>
              <w:pStyle w:val="Default"/>
            </w:pPr>
            <w:r w:rsidRPr="009B57AA">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9B57AA" w:rsidRDefault="00886873" w:rsidP="00886873">
            <w:pPr>
              <w:spacing w:line="240" w:lineRule="auto"/>
              <w:ind w:firstLine="0"/>
              <w:rPr>
                <w:sz w:val="24"/>
                <w:szCs w:val="24"/>
              </w:rPr>
            </w:pPr>
            <w:r w:rsidRPr="009B57AA">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9B57AA" w:rsidRDefault="00886873" w:rsidP="00886873">
            <w:pPr>
              <w:pStyle w:val="Default"/>
              <w:jc w:val="both"/>
            </w:pPr>
            <w:r w:rsidRPr="009B57AA">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9B57AA" w:rsidRDefault="00886873" w:rsidP="00886873">
            <w:pPr>
              <w:spacing w:line="240" w:lineRule="auto"/>
              <w:ind w:firstLine="0"/>
              <w:jc w:val="left"/>
              <w:rPr>
                <w:sz w:val="24"/>
                <w:szCs w:val="24"/>
              </w:rPr>
            </w:pPr>
            <w:r w:rsidRPr="009B57AA">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9B57AA" w:rsidRDefault="00886873" w:rsidP="00886873">
            <w:pPr>
              <w:spacing w:line="240" w:lineRule="auto"/>
              <w:ind w:firstLine="0"/>
              <w:rPr>
                <w:sz w:val="24"/>
                <w:szCs w:val="24"/>
              </w:rPr>
            </w:pPr>
            <w:r w:rsidRPr="009B57AA">
              <w:rPr>
                <w:sz w:val="24"/>
                <w:szCs w:val="24"/>
              </w:rPr>
              <w:t>Вільне володіння державною мовою</w:t>
            </w:r>
          </w:p>
        </w:tc>
      </w:tr>
      <w:tr w:rsidR="00886873"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9B57AA" w:rsidRDefault="00886873" w:rsidP="00886873">
            <w:pPr>
              <w:pStyle w:val="Default"/>
              <w:jc w:val="both"/>
            </w:pPr>
            <w:r w:rsidRPr="009B57AA">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9B57AA" w:rsidRDefault="00886873" w:rsidP="00886873">
            <w:pPr>
              <w:pStyle w:val="Default"/>
            </w:pPr>
            <w:r w:rsidRPr="009B57AA">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9B57AA" w:rsidRDefault="00886873" w:rsidP="00886873">
            <w:pPr>
              <w:spacing w:line="240" w:lineRule="auto"/>
              <w:ind w:firstLine="0"/>
              <w:rPr>
                <w:sz w:val="24"/>
                <w:szCs w:val="24"/>
              </w:rPr>
            </w:pPr>
            <w:r w:rsidRPr="009B57AA">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79ACD51A"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A5C47" w14:textId="77777777" w:rsidR="008E1046" w:rsidRDefault="008E1046">
      <w:r>
        <w:separator/>
      </w:r>
    </w:p>
  </w:endnote>
  <w:endnote w:type="continuationSeparator" w:id="0">
    <w:p w14:paraId="206589A0" w14:textId="77777777" w:rsidR="008E1046" w:rsidRDefault="008E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779A7" w14:textId="77777777" w:rsidR="008E1046" w:rsidRDefault="008E1046">
      <w:r>
        <w:separator/>
      </w:r>
    </w:p>
  </w:footnote>
  <w:footnote w:type="continuationSeparator" w:id="0">
    <w:p w14:paraId="57B333C7" w14:textId="77777777" w:rsidR="008E1046" w:rsidRDefault="008E1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2150E7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3633D">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87C0E"/>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02DAF"/>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5D10"/>
    <w:rsid w:val="001B7C8B"/>
    <w:rsid w:val="001C39AE"/>
    <w:rsid w:val="001C41D0"/>
    <w:rsid w:val="001D30F3"/>
    <w:rsid w:val="001D448B"/>
    <w:rsid w:val="001E223C"/>
    <w:rsid w:val="001E2DDB"/>
    <w:rsid w:val="001E3E40"/>
    <w:rsid w:val="001E4D01"/>
    <w:rsid w:val="001F0739"/>
    <w:rsid w:val="001F39D8"/>
    <w:rsid w:val="001F6999"/>
    <w:rsid w:val="00210F96"/>
    <w:rsid w:val="002200C2"/>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164A"/>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8CC"/>
    <w:rsid w:val="005B7FF2"/>
    <w:rsid w:val="005C0E57"/>
    <w:rsid w:val="005D3D5D"/>
    <w:rsid w:val="005E2855"/>
    <w:rsid w:val="005E5556"/>
    <w:rsid w:val="005F4828"/>
    <w:rsid w:val="00617106"/>
    <w:rsid w:val="0062522E"/>
    <w:rsid w:val="00625FEF"/>
    <w:rsid w:val="006306C6"/>
    <w:rsid w:val="00635615"/>
    <w:rsid w:val="006420CE"/>
    <w:rsid w:val="0064641C"/>
    <w:rsid w:val="0065344C"/>
    <w:rsid w:val="006648F4"/>
    <w:rsid w:val="006653F7"/>
    <w:rsid w:val="00671E29"/>
    <w:rsid w:val="006B2210"/>
    <w:rsid w:val="006B725C"/>
    <w:rsid w:val="006C10AE"/>
    <w:rsid w:val="006C129A"/>
    <w:rsid w:val="006C1AA1"/>
    <w:rsid w:val="006C5419"/>
    <w:rsid w:val="006D71B8"/>
    <w:rsid w:val="006E1D1F"/>
    <w:rsid w:val="006F5BBB"/>
    <w:rsid w:val="00711942"/>
    <w:rsid w:val="00713F61"/>
    <w:rsid w:val="00714703"/>
    <w:rsid w:val="00714910"/>
    <w:rsid w:val="00725584"/>
    <w:rsid w:val="00727D4A"/>
    <w:rsid w:val="00735A86"/>
    <w:rsid w:val="00752BE5"/>
    <w:rsid w:val="00753C7F"/>
    <w:rsid w:val="007604C0"/>
    <w:rsid w:val="00762A28"/>
    <w:rsid w:val="00764CAD"/>
    <w:rsid w:val="007838E6"/>
    <w:rsid w:val="007A27DC"/>
    <w:rsid w:val="007A4BD6"/>
    <w:rsid w:val="007C1DC2"/>
    <w:rsid w:val="007D3108"/>
    <w:rsid w:val="007E2AC9"/>
    <w:rsid w:val="007E3280"/>
    <w:rsid w:val="007F2666"/>
    <w:rsid w:val="007F5577"/>
    <w:rsid w:val="00806120"/>
    <w:rsid w:val="0081423A"/>
    <w:rsid w:val="008176B4"/>
    <w:rsid w:val="00823B3E"/>
    <w:rsid w:val="008244D9"/>
    <w:rsid w:val="0082608E"/>
    <w:rsid w:val="0083633D"/>
    <w:rsid w:val="00837836"/>
    <w:rsid w:val="00844F09"/>
    <w:rsid w:val="0086158D"/>
    <w:rsid w:val="00862CB6"/>
    <w:rsid w:val="00867DDC"/>
    <w:rsid w:val="0088168A"/>
    <w:rsid w:val="00886873"/>
    <w:rsid w:val="0089528D"/>
    <w:rsid w:val="008A21FE"/>
    <w:rsid w:val="008A25B4"/>
    <w:rsid w:val="008A337C"/>
    <w:rsid w:val="008A3A59"/>
    <w:rsid w:val="008A5B12"/>
    <w:rsid w:val="008B2625"/>
    <w:rsid w:val="008C1BAD"/>
    <w:rsid w:val="008E1046"/>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E3201"/>
    <w:rsid w:val="009F2692"/>
    <w:rsid w:val="00A122CB"/>
    <w:rsid w:val="00A169E7"/>
    <w:rsid w:val="00A174F4"/>
    <w:rsid w:val="00A178F2"/>
    <w:rsid w:val="00A34352"/>
    <w:rsid w:val="00A3571A"/>
    <w:rsid w:val="00A457D7"/>
    <w:rsid w:val="00A5300A"/>
    <w:rsid w:val="00A645A9"/>
    <w:rsid w:val="00A7712E"/>
    <w:rsid w:val="00A777D8"/>
    <w:rsid w:val="00A86063"/>
    <w:rsid w:val="00A9701D"/>
    <w:rsid w:val="00AA49A5"/>
    <w:rsid w:val="00AB2009"/>
    <w:rsid w:val="00AB7477"/>
    <w:rsid w:val="00AC42CD"/>
    <w:rsid w:val="00AC7851"/>
    <w:rsid w:val="00AD1AC6"/>
    <w:rsid w:val="00AD2709"/>
    <w:rsid w:val="00AE3A39"/>
    <w:rsid w:val="00AE6A40"/>
    <w:rsid w:val="00AF2FB3"/>
    <w:rsid w:val="00AF6CE2"/>
    <w:rsid w:val="00AF6EA1"/>
    <w:rsid w:val="00B0208E"/>
    <w:rsid w:val="00B047F1"/>
    <w:rsid w:val="00B063F0"/>
    <w:rsid w:val="00B105A9"/>
    <w:rsid w:val="00B11787"/>
    <w:rsid w:val="00B12861"/>
    <w:rsid w:val="00B12C52"/>
    <w:rsid w:val="00B207D4"/>
    <w:rsid w:val="00B209A6"/>
    <w:rsid w:val="00B30C91"/>
    <w:rsid w:val="00B330CC"/>
    <w:rsid w:val="00B5069E"/>
    <w:rsid w:val="00B54B9D"/>
    <w:rsid w:val="00B61909"/>
    <w:rsid w:val="00B664A8"/>
    <w:rsid w:val="00B76D1B"/>
    <w:rsid w:val="00B87566"/>
    <w:rsid w:val="00BA22CD"/>
    <w:rsid w:val="00BA2615"/>
    <w:rsid w:val="00BA4E6B"/>
    <w:rsid w:val="00BA6680"/>
    <w:rsid w:val="00BA69CD"/>
    <w:rsid w:val="00BB2182"/>
    <w:rsid w:val="00BC0773"/>
    <w:rsid w:val="00BC083F"/>
    <w:rsid w:val="00BC23BD"/>
    <w:rsid w:val="00BD18FF"/>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1262C"/>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48B7"/>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3259"/>
    <w:rsid w:val="00F579FB"/>
    <w:rsid w:val="00F63AFD"/>
    <w:rsid w:val="00F7724A"/>
    <w:rsid w:val="00F950D0"/>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B0587-E820-4758-B771-95572B71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4249</Words>
  <Characters>2422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10</cp:revision>
  <cp:lastPrinted>2020-07-30T07:40:00Z</cp:lastPrinted>
  <dcterms:created xsi:type="dcterms:W3CDTF">2021-01-20T09:38:00Z</dcterms:created>
  <dcterms:modified xsi:type="dcterms:W3CDTF">2021-02-02T06:41:00Z</dcterms:modified>
</cp:coreProperties>
</file>