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C2D8C" w14:textId="7CD7D93B" w:rsidR="00E54DFD" w:rsidRDefault="00241EE5" w:rsidP="00E54DFD">
      <w:pPr>
        <w:spacing w:after="0" w:line="240" w:lineRule="auto"/>
        <w:jc w:val="center"/>
        <w:rPr>
          <w:rFonts w:ascii="Times New Roman" w:hAnsi="Times New Roman" w:cs="Times New Roman"/>
          <w:color w:val="1D1D1B"/>
          <w:sz w:val="28"/>
          <w:szCs w:val="28"/>
          <w:shd w:val="clear" w:color="auto" w:fill="FFFFFF"/>
          <w:lang w:val="en-US"/>
        </w:rPr>
      </w:pPr>
      <w:r w:rsidRPr="002A2BD2">
        <w:rPr>
          <w:rFonts w:ascii="Times New Roman" w:hAnsi="Times New Roman" w:cs="Times New Roman"/>
          <w:color w:val="1D1D1B"/>
          <w:sz w:val="28"/>
          <w:szCs w:val="28"/>
          <w:shd w:val="clear" w:color="auto" w:fill="FFFFFF"/>
        </w:rPr>
        <w:t>Державна інспекція енергетичного нагляду України шукає</w:t>
      </w:r>
      <w:r w:rsidR="007D281D" w:rsidRPr="002A2BD2">
        <w:rPr>
          <w:rFonts w:ascii="Times New Roman" w:hAnsi="Times New Roman" w:cs="Times New Roman"/>
          <w:color w:val="1D1D1B"/>
          <w:sz w:val="28"/>
          <w:szCs w:val="28"/>
          <w:shd w:val="clear" w:color="auto" w:fill="FFFFFF"/>
        </w:rPr>
        <w:t xml:space="preserve"> </w:t>
      </w:r>
      <w:r w:rsidRPr="002A2BD2">
        <w:rPr>
          <w:rFonts w:ascii="Times New Roman" w:hAnsi="Times New Roman" w:cs="Times New Roman"/>
          <w:color w:val="1D1D1B"/>
          <w:sz w:val="28"/>
          <w:szCs w:val="28"/>
          <w:shd w:val="clear" w:color="auto" w:fill="FFFFFF"/>
        </w:rPr>
        <w:t xml:space="preserve">у свою команду </w:t>
      </w:r>
      <w:r w:rsidR="00E54DFD" w:rsidRPr="00E54DFD">
        <w:rPr>
          <w:rFonts w:ascii="Times New Roman" w:hAnsi="Times New Roman" w:cs="Times New Roman"/>
          <w:color w:val="1D1D1B"/>
          <w:sz w:val="28"/>
          <w:szCs w:val="28"/>
          <w:shd w:val="clear" w:color="auto" w:fill="FFFFFF"/>
        </w:rPr>
        <w:t>головн</w:t>
      </w:r>
      <w:r w:rsidR="00E54DFD">
        <w:rPr>
          <w:rFonts w:ascii="Times New Roman" w:hAnsi="Times New Roman" w:cs="Times New Roman"/>
          <w:color w:val="1D1D1B"/>
          <w:sz w:val="28"/>
          <w:szCs w:val="28"/>
          <w:shd w:val="clear" w:color="auto" w:fill="FFFFFF"/>
        </w:rPr>
        <w:t>ого</w:t>
      </w:r>
      <w:r w:rsidR="00E54DFD" w:rsidRPr="00E54DFD">
        <w:rPr>
          <w:rFonts w:ascii="Times New Roman" w:hAnsi="Times New Roman" w:cs="Times New Roman"/>
          <w:color w:val="1D1D1B"/>
          <w:sz w:val="28"/>
          <w:szCs w:val="28"/>
          <w:shd w:val="clear" w:color="auto" w:fill="FFFFFF"/>
        </w:rPr>
        <w:t xml:space="preserve"> спеціаліст</w:t>
      </w:r>
      <w:r w:rsidR="00E54DFD">
        <w:rPr>
          <w:rFonts w:ascii="Times New Roman" w:hAnsi="Times New Roman" w:cs="Times New Roman"/>
          <w:color w:val="1D1D1B"/>
          <w:sz w:val="28"/>
          <w:szCs w:val="28"/>
          <w:shd w:val="clear" w:color="auto" w:fill="FFFFFF"/>
        </w:rPr>
        <w:t>а</w:t>
      </w:r>
      <w:r w:rsidR="00E54DFD" w:rsidRPr="00E54DFD">
        <w:rPr>
          <w:rFonts w:ascii="Times New Roman" w:hAnsi="Times New Roman" w:cs="Times New Roman"/>
          <w:color w:val="1D1D1B"/>
          <w:sz w:val="28"/>
          <w:szCs w:val="28"/>
          <w:shd w:val="clear" w:color="auto" w:fill="FFFFFF"/>
        </w:rPr>
        <w:t xml:space="preserve"> відділу взаємодії з громадськістю та медіа Управління  аналітично-організаційної роботи, взаємодії з громадськістю та медіа</w:t>
      </w:r>
    </w:p>
    <w:p w14:paraId="10EBC195" w14:textId="77777777" w:rsidR="00E54DFD" w:rsidRDefault="00E54DFD" w:rsidP="00E54DFD">
      <w:pPr>
        <w:spacing w:after="0" w:line="240" w:lineRule="auto"/>
        <w:jc w:val="center"/>
        <w:rPr>
          <w:rFonts w:ascii="Times New Roman" w:hAnsi="Times New Roman" w:cs="Times New Roman"/>
          <w:color w:val="1D1D1B"/>
          <w:sz w:val="28"/>
          <w:szCs w:val="28"/>
          <w:shd w:val="clear" w:color="auto" w:fill="FFFFFF"/>
          <w:lang w:val="en-US"/>
        </w:rPr>
      </w:pPr>
    </w:p>
    <w:p w14:paraId="0CF4E949" w14:textId="7F0C2B72" w:rsidR="00241EE5" w:rsidRPr="002A2BD2" w:rsidRDefault="00241EE5" w:rsidP="00E54DFD">
      <w:pPr>
        <w:spacing w:after="0" w:line="240" w:lineRule="auto"/>
        <w:rPr>
          <w:rFonts w:ascii="Times New Roman" w:eastAsia="Times New Roman" w:hAnsi="Times New Roman" w:cs="Times New Roman"/>
          <w:b/>
          <w:bCs/>
          <w:color w:val="000000"/>
          <w:kern w:val="0"/>
          <w:sz w:val="28"/>
          <w:szCs w:val="28"/>
          <w:bdr w:val="none" w:sz="0" w:space="0" w:color="auto" w:frame="1"/>
          <w:lang w:eastAsia="uk-UA"/>
          <w14:ligatures w14:val="none"/>
        </w:rPr>
      </w:pPr>
      <w:r w:rsidRPr="002A2BD2">
        <w:rPr>
          <w:rFonts w:ascii="Times New Roman" w:eastAsia="Times New Roman" w:hAnsi="Times New Roman" w:cs="Times New Roman"/>
          <w:b/>
          <w:bCs/>
          <w:color w:val="000000"/>
          <w:kern w:val="0"/>
          <w:sz w:val="28"/>
          <w:szCs w:val="28"/>
          <w:bdr w:val="none" w:sz="0" w:space="0" w:color="auto" w:frame="1"/>
          <w:lang w:eastAsia="uk-UA"/>
          <w14:ligatures w14:val="none"/>
        </w:rPr>
        <w:t>Що ми пропонуємо?</w:t>
      </w:r>
    </w:p>
    <w:p w14:paraId="1DBF7AB7" w14:textId="77777777" w:rsidR="00766B49" w:rsidRPr="002A2BD2" w:rsidRDefault="00766B49" w:rsidP="002A2BD2">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eastAsia="uk-UA"/>
          <w14:ligatures w14:val="none"/>
        </w:rPr>
      </w:pPr>
    </w:p>
    <w:p w14:paraId="10E6D91B" w14:textId="77777777" w:rsidR="00530BFE" w:rsidRPr="00EF2FCA" w:rsidRDefault="00530BFE" w:rsidP="00530BFE">
      <w:pPr>
        <w:numPr>
          <w:ilvl w:val="0"/>
          <w:numId w:val="7"/>
        </w:numPr>
        <w:pBdr>
          <w:top w:val="nil"/>
          <w:left w:val="nil"/>
          <w:bottom w:val="nil"/>
          <w:right w:val="nil"/>
          <w:between w:val="nil"/>
        </w:pBdr>
        <w:spacing w:after="0" w:line="240" w:lineRule="auto"/>
        <w:ind w:left="0" w:firstLine="426"/>
        <w:jc w:val="both"/>
        <w:rPr>
          <w:rFonts w:ascii="Times New Roman" w:eastAsia="Times New Roman" w:hAnsi="Times New Roman" w:cs="Times New Roman"/>
          <w:sz w:val="28"/>
          <w:szCs w:val="28"/>
        </w:rPr>
      </w:pPr>
      <w:r w:rsidRPr="00EF2FCA">
        <w:rPr>
          <w:rFonts w:ascii="Times New Roman" w:eastAsia="Times New Roman" w:hAnsi="Times New Roman" w:cs="Times New Roman"/>
          <w:sz w:val="28"/>
          <w:szCs w:val="28"/>
        </w:rPr>
        <w:t>працевлаштування на державну службу;</w:t>
      </w:r>
    </w:p>
    <w:p w14:paraId="03239902" w14:textId="20D40B02" w:rsidR="00530BFE" w:rsidRPr="00F26ECB" w:rsidRDefault="00530BFE" w:rsidP="00530BFE">
      <w:pPr>
        <w:numPr>
          <w:ilvl w:val="0"/>
          <w:numId w:val="7"/>
        </w:numPr>
        <w:pBdr>
          <w:top w:val="nil"/>
          <w:left w:val="nil"/>
          <w:bottom w:val="nil"/>
          <w:right w:val="nil"/>
          <w:between w:val="nil"/>
        </w:pBdr>
        <w:spacing w:after="0" w:line="240" w:lineRule="auto"/>
        <w:ind w:left="0" w:firstLine="426"/>
        <w:jc w:val="both"/>
        <w:rPr>
          <w:rFonts w:ascii="Times New Roman" w:eastAsia="Times New Roman" w:hAnsi="Times New Roman" w:cs="Times New Roman"/>
          <w:sz w:val="28"/>
          <w:szCs w:val="28"/>
        </w:rPr>
      </w:pPr>
      <w:r w:rsidRPr="00F26ECB">
        <w:rPr>
          <w:rFonts w:ascii="Times New Roman" w:eastAsia="Times New Roman" w:hAnsi="Times New Roman" w:cs="Times New Roman"/>
          <w:sz w:val="28"/>
          <w:szCs w:val="28"/>
        </w:rPr>
        <w:t>зручне розташування офісу – поруч зі ст. м. </w:t>
      </w:r>
      <w:proofErr w:type="spellStart"/>
      <w:r w:rsidRPr="00F26ECB">
        <w:rPr>
          <w:rFonts w:ascii="Times New Roman" w:eastAsia="Times New Roman" w:hAnsi="Times New Roman" w:cs="Times New Roman"/>
          <w:sz w:val="28"/>
          <w:szCs w:val="28"/>
        </w:rPr>
        <w:t>Дорогожичі</w:t>
      </w:r>
      <w:proofErr w:type="spellEnd"/>
      <w:r w:rsidRPr="00F26ECB">
        <w:rPr>
          <w:rFonts w:ascii="Times New Roman" w:eastAsia="Times New Roman" w:hAnsi="Times New Roman" w:cs="Times New Roman"/>
          <w:sz w:val="28"/>
          <w:szCs w:val="28"/>
        </w:rPr>
        <w:t xml:space="preserve"> (вул. </w:t>
      </w:r>
      <w:proofErr w:type="spellStart"/>
      <w:r w:rsidRPr="00F26ECB">
        <w:rPr>
          <w:rFonts w:ascii="Times New Roman" w:eastAsia="Times New Roman" w:hAnsi="Times New Roman" w:cs="Times New Roman"/>
          <w:sz w:val="28"/>
          <w:szCs w:val="28"/>
        </w:rPr>
        <w:t>Дорогожицька</w:t>
      </w:r>
      <w:proofErr w:type="spellEnd"/>
      <w:r w:rsidRPr="00F26ECB">
        <w:rPr>
          <w:rFonts w:ascii="Times New Roman" w:eastAsia="Times New Roman" w:hAnsi="Times New Roman" w:cs="Times New Roman"/>
          <w:sz w:val="28"/>
          <w:szCs w:val="28"/>
        </w:rPr>
        <w:t>, буд. 11/8);</w:t>
      </w:r>
    </w:p>
    <w:p w14:paraId="07B19E0C" w14:textId="77777777" w:rsidR="00530BFE" w:rsidRPr="00EF2FCA" w:rsidRDefault="00530BFE" w:rsidP="00530BFE">
      <w:pPr>
        <w:numPr>
          <w:ilvl w:val="0"/>
          <w:numId w:val="7"/>
        </w:numPr>
        <w:pBdr>
          <w:top w:val="nil"/>
          <w:left w:val="nil"/>
          <w:bottom w:val="nil"/>
          <w:right w:val="nil"/>
          <w:between w:val="nil"/>
        </w:pBdr>
        <w:spacing w:after="0" w:line="240" w:lineRule="auto"/>
        <w:ind w:left="0" w:firstLine="426"/>
        <w:jc w:val="both"/>
        <w:rPr>
          <w:rFonts w:ascii="Times New Roman" w:eastAsia="Times New Roman" w:hAnsi="Times New Roman" w:cs="Times New Roman"/>
          <w:sz w:val="28"/>
          <w:szCs w:val="28"/>
        </w:rPr>
      </w:pPr>
      <w:r w:rsidRPr="00EF2FCA">
        <w:rPr>
          <w:rFonts w:ascii="Times New Roman" w:eastAsia="Times New Roman" w:hAnsi="Times New Roman" w:cs="Times New Roman"/>
          <w:sz w:val="28"/>
          <w:szCs w:val="28"/>
        </w:rPr>
        <w:t>комфортні умови праці та сучасне робоче місце;</w:t>
      </w:r>
    </w:p>
    <w:p w14:paraId="4408EE4E" w14:textId="77777777" w:rsidR="00530BFE" w:rsidRPr="00EF2FCA" w:rsidRDefault="00530BFE" w:rsidP="00530BFE">
      <w:pPr>
        <w:numPr>
          <w:ilvl w:val="0"/>
          <w:numId w:val="7"/>
        </w:numPr>
        <w:pBdr>
          <w:top w:val="nil"/>
          <w:left w:val="nil"/>
          <w:bottom w:val="nil"/>
          <w:right w:val="nil"/>
          <w:between w:val="nil"/>
        </w:pBdr>
        <w:spacing w:after="0" w:line="240" w:lineRule="auto"/>
        <w:ind w:left="0" w:firstLine="426"/>
        <w:jc w:val="both"/>
        <w:rPr>
          <w:rFonts w:ascii="Times New Roman" w:eastAsia="Times New Roman" w:hAnsi="Times New Roman" w:cs="Times New Roman"/>
          <w:sz w:val="28"/>
          <w:szCs w:val="28"/>
        </w:rPr>
      </w:pPr>
      <w:r w:rsidRPr="00EF2FCA">
        <w:rPr>
          <w:rFonts w:ascii="Times New Roman" w:eastAsia="Times New Roman" w:hAnsi="Times New Roman" w:cs="Times New Roman"/>
          <w:sz w:val="28"/>
          <w:szCs w:val="28"/>
        </w:rPr>
        <w:t>нормований робочий графік з пн – пт, з 8 до 17 години та перервою на обід 45 хвилин, скорочений робочий день в п’ятницю;</w:t>
      </w:r>
    </w:p>
    <w:p w14:paraId="25AAFCCC" w14:textId="77777777" w:rsidR="00530BFE" w:rsidRPr="00B75EF9" w:rsidRDefault="00530BFE" w:rsidP="00530BFE">
      <w:pPr>
        <w:pStyle w:val="a7"/>
        <w:numPr>
          <w:ilvl w:val="0"/>
          <w:numId w:val="7"/>
        </w:numPr>
        <w:pBdr>
          <w:top w:val="nil"/>
          <w:left w:val="nil"/>
          <w:bottom w:val="nil"/>
          <w:right w:val="nil"/>
          <w:between w:val="nil"/>
        </w:pBdr>
        <w:spacing w:after="0" w:line="240" w:lineRule="auto"/>
        <w:ind w:left="0" w:firstLine="426"/>
        <w:jc w:val="both"/>
        <w:rPr>
          <w:rFonts w:ascii="Times New Roman" w:hAnsi="Times New Roman"/>
          <w:sz w:val="28"/>
          <w:szCs w:val="28"/>
        </w:rPr>
      </w:pPr>
      <w:r w:rsidRPr="00B75EF9">
        <w:rPr>
          <w:rFonts w:ascii="Times New Roman" w:hAnsi="Times New Roman"/>
          <w:sz w:val="28"/>
          <w:szCs w:val="28"/>
        </w:rPr>
        <w:t>30 календарних днів відпустки;</w:t>
      </w:r>
    </w:p>
    <w:p w14:paraId="2BB0D9D4" w14:textId="77777777" w:rsidR="00530BFE" w:rsidRPr="00EF2FCA" w:rsidRDefault="00530BFE" w:rsidP="00530BFE">
      <w:pPr>
        <w:pStyle w:val="a7"/>
        <w:numPr>
          <w:ilvl w:val="0"/>
          <w:numId w:val="7"/>
        </w:numPr>
        <w:pBdr>
          <w:top w:val="nil"/>
          <w:left w:val="nil"/>
          <w:bottom w:val="nil"/>
          <w:right w:val="nil"/>
          <w:between w:val="nil"/>
        </w:pBdr>
        <w:spacing w:after="0" w:line="240" w:lineRule="auto"/>
        <w:ind w:left="0" w:firstLine="426"/>
        <w:jc w:val="both"/>
        <w:rPr>
          <w:rFonts w:ascii="Times New Roman" w:hAnsi="Times New Roman"/>
          <w:color w:val="212529"/>
          <w:sz w:val="28"/>
          <w:szCs w:val="28"/>
        </w:rPr>
      </w:pPr>
      <w:r w:rsidRPr="00EF2FCA">
        <w:rPr>
          <w:rFonts w:ascii="Times New Roman" w:hAnsi="Times New Roman"/>
          <w:color w:val="212529"/>
          <w:sz w:val="28"/>
          <w:szCs w:val="28"/>
        </w:rPr>
        <w:t>дружній колектив готовий до адаптації працівників без досвіду роботи.</w:t>
      </w:r>
    </w:p>
    <w:p w14:paraId="3AA16AF0" w14:textId="77777777" w:rsidR="00530BFE" w:rsidRPr="00EF2FCA" w:rsidRDefault="00530BFE" w:rsidP="00530BFE">
      <w:pPr>
        <w:pBdr>
          <w:top w:val="nil"/>
          <w:left w:val="nil"/>
          <w:bottom w:val="nil"/>
          <w:right w:val="nil"/>
          <w:between w:val="nil"/>
        </w:pBdr>
        <w:spacing w:after="0" w:line="240" w:lineRule="auto"/>
        <w:ind w:firstLine="426"/>
        <w:jc w:val="both"/>
        <w:rPr>
          <w:rFonts w:ascii="Times New Roman" w:eastAsia="Times New Roman" w:hAnsi="Times New Roman" w:cs="Times New Roman"/>
          <w:color w:val="212529"/>
          <w:sz w:val="28"/>
          <w:szCs w:val="28"/>
        </w:rPr>
      </w:pPr>
    </w:p>
    <w:p w14:paraId="4DD4E4D6" w14:textId="47B80284" w:rsidR="0093702F" w:rsidRPr="002A2BD2" w:rsidRDefault="00E612EA" w:rsidP="00992433">
      <w:pPr>
        <w:shd w:val="clear" w:color="auto" w:fill="FFFFFF"/>
        <w:spacing w:line="240" w:lineRule="auto"/>
        <w:jc w:val="both"/>
        <w:textAlignment w:val="baseline"/>
        <w:rPr>
          <w:rFonts w:ascii="Times New Roman" w:eastAsia="Times New Roman" w:hAnsi="Times New Roman" w:cs="Times New Roman"/>
          <w:b/>
          <w:bCs/>
          <w:color w:val="000000"/>
          <w:kern w:val="0"/>
          <w:sz w:val="28"/>
          <w:szCs w:val="28"/>
          <w:bdr w:val="none" w:sz="0" w:space="0" w:color="auto" w:frame="1"/>
          <w:lang w:eastAsia="uk-UA"/>
          <w14:ligatures w14:val="none"/>
        </w:rPr>
      </w:pPr>
      <w:r w:rsidRPr="002A2BD2">
        <w:rPr>
          <w:rFonts w:ascii="Times New Roman" w:eastAsia="Times New Roman" w:hAnsi="Times New Roman" w:cs="Times New Roman"/>
          <w:b/>
          <w:bCs/>
          <w:color w:val="000000"/>
          <w:kern w:val="0"/>
          <w:sz w:val="28"/>
          <w:szCs w:val="28"/>
          <w:bdr w:val="none" w:sz="0" w:space="0" w:color="auto" w:frame="1"/>
          <w:lang w:eastAsia="uk-UA"/>
          <w14:ligatures w14:val="none"/>
        </w:rPr>
        <w:t>Основні посадові обов’язки</w:t>
      </w:r>
      <w:r w:rsidR="00766B49" w:rsidRPr="002A2BD2">
        <w:rPr>
          <w:rFonts w:ascii="Times New Roman" w:eastAsia="Times New Roman" w:hAnsi="Times New Roman" w:cs="Times New Roman"/>
          <w:b/>
          <w:bCs/>
          <w:color w:val="000000"/>
          <w:kern w:val="0"/>
          <w:sz w:val="28"/>
          <w:szCs w:val="28"/>
          <w:bdr w:val="none" w:sz="0" w:space="0" w:color="auto" w:frame="1"/>
          <w:lang w:eastAsia="uk-UA"/>
          <w14:ligatures w14:val="none"/>
        </w:rPr>
        <w:t>:</w:t>
      </w:r>
    </w:p>
    <w:p w14:paraId="7C893E2D" w14:textId="46124A36" w:rsidR="00766B49" w:rsidRPr="00992433" w:rsidRDefault="00992433" w:rsidP="00992433">
      <w:pPr>
        <w:numPr>
          <w:ilvl w:val="0"/>
          <w:numId w:val="7"/>
        </w:numPr>
        <w:pBdr>
          <w:top w:val="nil"/>
          <w:left w:val="nil"/>
          <w:bottom w:val="nil"/>
          <w:right w:val="nil"/>
          <w:between w:val="nil"/>
        </w:pBdr>
        <w:spacing w:after="0" w:line="24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1A24CE" w:rsidRPr="00992433">
        <w:rPr>
          <w:rFonts w:ascii="Times New Roman" w:eastAsia="Times New Roman" w:hAnsi="Times New Roman" w:cs="Times New Roman"/>
          <w:sz w:val="28"/>
          <w:szCs w:val="28"/>
        </w:rPr>
        <w:t xml:space="preserve">ідготовка документів з питань комунікаційного та інформаційного супроводу діяльності </w:t>
      </w:r>
      <w:proofErr w:type="spellStart"/>
      <w:r w:rsidR="001A24CE" w:rsidRPr="00992433">
        <w:rPr>
          <w:rFonts w:ascii="Times New Roman" w:eastAsia="Times New Roman" w:hAnsi="Times New Roman" w:cs="Times New Roman"/>
          <w:sz w:val="28"/>
          <w:szCs w:val="28"/>
        </w:rPr>
        <w:t>Держенергонагляду</w:t>
      </w:r>
      <w:proofErr w:type="spellEnd"/>
      <w:r w:rsidR="001A24CE" w:rsidRPr="00992433">
        <w:rPr>
          <w:rFonts w:ascii="Times New Roman" w:eastAsia="Times New Roman" w:hAnsi="Times New Roman" w:cs="Times New Roman"/>
          <w:sz w:val="28"/>
          <w:szCs w:val="28"/>
        </w:rPr>
        <w:t>;</w:t>
      </w:r>
    </w:p>
    <w:p w14:paraId="48855F80" w14:textId="465BD9BF" w:rsidR="001A24CE" w:rsidRPr="00992433" w:rsidRDefault="00992433" w:rsidP="00992433">
      <w:pPr>
        <w:numPr>
          <w:ilvl w:val="0"/>
          <w:numId w:val="7"/>
        </w:numPr>
        <w:pBdr>
          <w:top w:val="nil"/>
          <w:left w:val="nil"/>
          <w:bottom w:val="nil"/>
          <w:right w:val="nil"/>
          <w:between w:val="nil"/>
        </w:pBdr>
        <w:spacing w:after="0" w:line="24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008C7533" w:rsidRPr="00992433">
        <w:rPr>
          <w:rFonts w:ascii="Times New Roman" w:eastAsia="Times New Roman" w:hAnsi="Times New Roman" w:cs="Times New Roman"/>
          <w:sz w:val="28"/>
          <w:szCs w:val="28"/>
        </w:rPr>
        <w:t xml:space="preserve">рганізація та проведення медіа-супроводів заходів </w:t>
      </w:r>
      <w:proofErr w:type="spellStart"/>
      <w:r w:rsidR="008C7533" w:rsidRPr="00992433">
        <w:rPr>
          <w:rFonts w:ascii="Times New Roman" w:eastAsia="Times New Roman" w:hAnsi="Times New Roman" w:cs="Times New Roman"/>
          <w:sz w:val="28"/>
          <w:szCs w:val="28"/>
        </w:rPr>
        <w:t>Держенергонагляду</w:t>
      </w:r>
      <w:proofErr w:type="spellEnd"/>
      <w:r w:rsidR="008C7533" w:rsidRPr="00992433">
        <w:rPr>
          <w:rFonts w:ascii="Times New Roman" w:eastAsia="Times New Roman" w:hAnsi="Times New Roman" w:cs="Times New Roman"/>
          <w:sz w:val="28"/>
          <w:szCs w:val="28"/>
        </w:rPr>
        <w:t>. Забезпечення опрацювання журналістських та інших запитів;</w:t>
      </w:r>
    </w:p>
    <w:p w14:paraId="0353FC44" w14:textId="17B93E5D" w:rsidR="008C7533" w:rsidRPr="00992433" w:rsidRDefault="00992433" w:rsidP="00992433">
      <w:pPr>
        <w:numPr>
          <w:ilvl w:val="0"/>
          <w:numId w:val="7"/>
        </w:numPr>
        <w:pBdr>
          <w:top w:val="nil"/>
          <w:left w:val="nil"/>
          <w:bottom w:val="nil"/>
          <w:right w:val="nil"/>
          <w:between w:val="nil"/>
        </w:pBdr>
        <w:spacing w:after="0" w:line="24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w:t>
      </w:r>
      <w:r w:rsidR="003E0408" w:rsidRPr="00992433">
        <w:rPr>
          <w:rFonts w:ascii="Times New Roman" w:eastAsia="Times New Roman" w:hAnsi="Times New Roman" w:cs="Times New Roman"/>
          <w:sz w:val="28"/>
          <w:szCs w:val="28"/>
        </w:rPr>
        <w:t xml:space="preserve">оординація роботи щодо оперативного реагування на публікації, виступи, </w:t>
      </w:r>
      <w:proofErr w:type="spellStart"/>
      <w:r w:rsidR="003E0408" w:rsidRPr="00992433">
        <w:rPr>
          <w:rFonts w:ascii="Times New Roman" w:eastAsia="Times New Roman" w:hAnsi="Times New Roman" w:cs="Times New Roman"/>
          <w:sz w:val="28"/>
          <w:szCs w:val="28"/>
        </w:rPr>
        <w:t>теле</w:t>
      </w:r>
      <w:proofErr w:type="spellEnd"/>
      <w:r w:rsidR="003E0408" w:rsidRPr="00992433">
        <w:rPr>
          <w:rFonts w:ascii="Times New Roman" w:eastAsia="Times New Roman" w:hAnsi="Times New Roman" w:cs="Times New Roman"/>
          <w:sz w:val="28"/>
          <w:szCs w:val="28"/>
        </w:rPr>
        <w:t xml:space="preserve">- та радіо сюжети тощо, координація проведення заходів щодо публічного звіту керівника </w:t>
      </w:r>
      <w:proofErr w:type="spellStart"/>
      <w:r w:rsidR="003E0408" w:rsidRPr="00992433">
        <w:rPr>
          <w:rFonts w:ascii="Times New Roman" w:eastAsia="Times New Roman" w:hAnsi="Times New Roman" w:cs="Times New Roman"/>
          <w:sz w:val="28"/>
          <w:szCs w:val="28"/>
        </w:rPr>
        <w:t>Держенергонагляду</w:t>
      </w:r>
      <w:proofErr w:type="spellEnd"/>
      <w:r w:rsidR="003E0408" w:rsidRPr="00992433">
        <w:rPr>
          <w:rFonts w:ascii="Times New Roman" w:eastAsia="Times New Roman" w:hAnsi="Times New Roman" w:cs="Times New Roman"/>
          <w:sz w:val="28"/>
          <w:szCs w:val="28"/>
        </w:rPr>
        <w:t>;</w:t>
      </w:r>
    </w:p>
    <w:p w14:paraId="50328ED3" w14:textId="0D9AFC1A" w:rsidR="003E0408" w:rsidRPr="00992433" w:rsidRDefault="00992433" w:rsidP="00992433">
      <w:pPr>
        <w:numPr>
          <w:ilvl w:val="0"/>
          <w:numId w:val="7"/>
        </w:numPr>
        <w:pBdr>
          <w:top w:val="nil"/>
          <w:left w:val="nil"/>
          <w:bottom w:val="nil"/>
          <w:right w:val="nil"/>
          <w:between w:val="nil"/>
        </w:pBdr>
        <w:spacing w:after="0" w:line="24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w:t>
      </w:r>
      <w:r w:rsidR="003E0408" w:rsidRPr="00992433">
        <w:rPr>
          <w:rFonts w:ascii="Times New Roman" w:eastAsia="Times New Roman" w:hAnsi="Times New Roman" w:cs="Times New Roman"/>
          <w:sz w:val="28"/>
          <w:szCs w:val="28"/>
        </w:rPr>
        <w:t xml:space="preserve">оординація та здійснення заходів в межах компетенції відділу, регулювання інформаційної діяльності та взаємодії усіх територіальних органів </w:t>
      </w:r>
      <w:proofErr w:type="spellStart"/>
      <w:r w:rsidR="003E0408" w:rsidRPr="00992433">
        <w:rPr>
          <w:rFonts w:ascii="Times New Roman" w:eastAsia="Times New Roman" w:hAnsi="Times New Roman" w:cs="Times New Roman"/>
          <w:sz w:val="28"/>
          <w:szCs w:val="28"/>
        </w:rPr>
        <w:t>Держенергонагляду</w:t>
      </w:r>
      <w:proofErr w:type="spellEnd"/>
      <w:r w:rsidR="003E0408" w:rsidRPr="00992433">
        <w:rPr>
          <w:rFonts w:ascii="Times New Roman" w:eastAsia="Times New Roman" w:hAnsi="Times New Roman" w:cs="Times New Roman"/>
          <w:sz w:val="28"/>
          <w:szCs w:val="28"/>
        </w:rPr>
        <w:t xml:space="preserve"> з медіа, здійснення системної інформаційно-роз’яснювальної роботи через медіа щодо діяльності </w:t>
      </w:r>
      <w:proofErr w:type="spellStart"/>
      <w:r w:rsidR="003E0408" w:rsidRPr="00992433">
        <w:rPr>
          <w:rFonts w:ascii="Times New Roman" w:eastAsia="Times New Roman" w:hAnsi="Times New Roman" w:cs="Times New Roman"/>
          <w:sz w:val="28"/>
          <w:szCs w:val="28"/>
        </w:rPr>
        <w:t>Держенергонагляду</w:t>
      </w:r>
      <w:proofErr w:type="spellEnd"/>
      <w:r w:rsidR="003E0408" w:rsidRPr="00992433">
        <w:rPr>
          <w:rFonts w:ascii="Times New Roman" w:eastAsia="Times New Roman" w:hAnsi="Times New Roman" w:cs="Times New Roman"/>
          <w:sz w:val="28"/>
          <w:szCs w:val="28"/>
        </w:rPr>
        <w:t>;</w:t>
      </w:r>
    </w:p>
    <w:p w14:paraId="78AE7C6B" w14:textId="04F9499E" w:rsidR="003E0408" w:rsidRPr="00992433" w:rsidRDefault="00992433" w:rsidP="00992433">
      <w:pPr>
        <w:numPr>
          <w:ilvl w:val="0"/>
          <w:numId w:val="7"/>
        </w:numPr>
        <w:pBdr>
          <w:top w:val="nil"/>
          <w:left w:val="nil"/>
          <w:bottom w:val="nil"/>
          <w:right w:val="nil"/>
          <w:between w:val="nil"/>
        </w:pBdr>
        <w:spacing w:after="0" w:line="24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w:t>
      </w:r>
      <w:r w:rsidR="003E0408" w:rsidRPr="00992433">
        <w:rPr>
          <w:rFonts w:ascii="Times New Roman" w:eastAsia="Times New Roman" w:hAnsi="Times New Roman" w:cs="Times New Roman"/>
          <w:sz w:val="28"/>
          <w:szCs w:val="28"/>
        </w:rPr>
        <w:t xml:space="preserve">дійснення інформаційного наповнення офіційного вебсайту </w:t>
      </w:r>
      <w:proofErr w:type="spellStart"/>
      <w:r w:rsidR="003E0408" w:rsidRPr="00992433">
        <w:rPr>
          <w:rFonts w:ascii="Times New Roman" w:eastAsia="Times New Roman" w:hAnsi="Times New Roman" w:cs="Times New Roman"/>
          <w:sz w:val="28"/>
          <w:szCs w:val="28"/>
        </w:rPr>
        <w:t>Держенергонагляду</w:t>
      </w:r>
      <w:proofErr w:type="spellEnd"/>
      <w:r w:rsidR="003E0408" w:rsidRPr="00992433">
        <w:rPr>
          <w:rFonts w:ascii="Times New Roman" w:eastAsia="Times New Roman" w:hAnsi="Times New Roman" w:cs="Times New Roman"/>
          <w:sz w:val="28"/>
          <w:szCs w:val="28"/>
        </w:rPr>
        <w:t>, підготовка текстових, фото- та відеоматеріалів для розділу «Новини»;</w:t>
      </w:r>
    </w:p>
    <w:p w14:paraId="70C8810A" w14:textId="48194A7A" w:rsidR="003E0408" w:rsidRPr="00992433" w:rsidRDefault="00992433" w:rsidP="00992433">
      <w:pPr>
        <w:numPr>
          <w:ilvl w:val="0"/>
          <w:numId w:val="7"/>
        </w:numPr>
        <w:pBdr>
          <w:top w:val="nil"/>
          <w:left w:val="nil"/>
          <w:bottom w:val="nil"/>
          <w:right w:val="nil"/>
          <w:between w:val="nil"/>
        </w:pBdr>
        <w:spacing w:after="0" w:line="24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3E0408" w:rsidRPr="00992433">
        <w:rPr>
          <w:rFonts w:ascii="Times New Roman" w:eastAsia="Times New Roman" w:hAnsi="Times New Roman" w:cs="Times New Roman"/>
          <w:sz w:val="28"/>
          <w:szCs w:val="28"/>
        </w:rPr>
        <w:t xml:space="preserve">ідготовка та організація проведення, за участю керівництва </w:t>
      </w:r>
      <w:proofErr w:type="spellStart"/>
      <w:r w:rsidR="003E0408" w:rsidRPr="00992433">
        <w:rPr>
          <w:rFonts w:ascii="Times New Roman" w:eastAsia="Times New Roman" w:hAnsi="Times New Roman" w:cs="Times New Roman"/>
          <w:sz w:val="28"/>
          <w:szCs w:val="28"/>
        </w:rPr>
        <w:t>Держенергонагляду</w:t>
      </w:r>
      <w:proofErr w:type="spellEnd"/>
      <w:r w:rsidR="003E0408" w:rsidRPr="00992433">
        <w:rPr>
          <w:rFonts w:ascii="Times New Roman" w:eastAsia="Times New Roman" w:hAnsi="Times New Roman" w:cs="Times New Roman"/>
          <w:sz w:val="28"/>
          <w:szCs w:val="28"/>
        </w:rPr>
        <w:t xml:space="preserve"> пресконференцій, брифінгів, зустрічей, інших заходів із представниками медіа. Здійснення медіа супроводу заходів, які проводяться </w:t>
      </w:r>
      <w:proofErr w:type="spellStart"/>
      <w:r w:rsidR="003E0408" w:rsidRPr="00992433">
        <w:rPr>
          <w:rFonts w:ascii="Times New Roman" w:eastAsia="Times New Roman" w:hAnsi="Times New Roman" w:cs="Times New Roman"/>
          <w:sz w:val="28"/>
          <w:szCs w:val="28"/>
        </w:rPr>
        <w:t>Держенергонаглядом</w:t>
      </w:r>
      <w:proofErr w:type="spellEnd"/>
      <w:r w:rsidR="003E0408" w:rsidRPr="00992433">
        <w:rPr>
          <w:rFonts w:ascii="Times New Roman" w:eastAsia="Times New Roman" w:hAnsi="Times New Roman" w:cs="Times New Roman"/>
          <w:sz w:val="28"/>
          <w:szCs w:val="28"/>
        </w:rPr>
        <w:t>;</w:t>
      </w:r>
    </w:p>
    <w:p w14:paraId="0B155C5D" w14:textId="1224E7FC" w:rsidR="003E0408" w:rsidRPr="00992433" w:rsidRDefault="00992433" w:rsidP="00992433">
      <w:pPr>
        <w:numPr>
          <w:ilvl w:val="0"/>
          <w:numId w:val="7"/>
        </w:numPr>
        <w:pBdr>
          <w:top w:val="nil"/>
          <w:left w:val="nil"/>
          <w:bottom w:val="nil"/>
          <w:right w:val="nil"/>
          <w:between w:val="nil"/>
        </w:pBdr>
        <w:spacing w:after="0" w:line="24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w:t>
      </w:r>
      <w:r w:rsidR="003E0408" w:rsidRPr="00992433">
        <w:rPr>
          <w:rFonts w:ascii="Times New Roman" w:eastAsia="Times New Roman" w:hAnsi="Times New Roman" w:cs="Times New Roman"/>
          <w:sz w:val="28"/>
          <w:szCs w:val="28"/>
        </w:rPr>
        <w:t xml:space="preserve">дійснення моніторингу медіа щодо висвітлення діяльності </w:t>
      </w:r>
      <w:proofErr w:type="spellStart"/>
      <w:r w:rsidR="003E0408" w:rsidRPr="00992433">
        <w:rPr>
          <w:rFonts w:ascii="Times New Roman" w:eastAsia="Times New Roman" w:hAnsi="Times New Roman" w:cs="Times New Roman"/>
          <w:sz w:val="28"/>
          <w:szCs w:val="28"/>
        </w:rPr>
        <w:t>Держенергонагляду</w:t>
      </w:r>
      <w:proofErr w:type="spellEnd"/>
      <w:r w:rsidR="003E0408" w:rsidRPr="00992433">
        <w:rPr>
          <w:rFonts w:ascii="Times New Roman" w:eastAsia="Times New Roman" w:hAnsi="Times New Roman" w:cs="Times New Roman"/>
          <w:sz w:val="28"/>
          <w:szCs w:val="28"/>
        </w:rPr>
        <w:t xml:space="preserve">, його керівництва, інших тем, пов’язаних із галузями електроенергетики та теплопостачання, а також ринком природного газу, організація оперативного реагування на публікації, виступи, </w:t>
      </w:r>
      <w:proofErr w:type="spellStart"/>
      <w:r w:rsidR="003E0408" w:rsidRPr="00992433">
        <w:rPr>
          <w:rFonts w:ascii="Times New Roman" w:eastAsia="Times New Roman" w:hAnsi="Times New Roman" w:cs="Times New Roman"/>
          <w:sz w:val="28"/>
          <w:szCs w:val="28"/>
        </w:rPr>
        <w:t>теле</w:t>
      </w:r>
      <w:proofErr w:type="spellEnd"/>
      <w:r w:rsidR="003E0408" w:rsidRPr="00992433">
        <w:rPr>
          <w:rFonts w:ascii="Times New Roman" w:eastAsia="Times New Roman" w:hAnsi="Times New Roman" w:cs="Times New Roman"/>
          <w:sz w:val="28"/>
          <w:szCs w:val="28"/>
        </w:rPr>
        <w:t xml:space="preserve">- та </w:t>
      </w:r>
      <w:proofErr w:type="spellStart"/>
      <w:r w:rsidR="003E0408" w:rsidRPr="00992433">
        <w:rPr>
          <w:rFonts w:ascii="Times New Roman" w:eastAsia="Times New Roman" w:hAnsi="Times New Roman" w:cs="Times New Roman"/>
          <w:sz w:val="28"/>
          <w:szCs w:val="28"/>
        </w:rPr>
        <w:t>радіосюжети</w:t>
      </w:r>
      <w:proofErr w:type="spellEnd"/>
      <w:r w:rsidR="003E0408" w:rsidRPr="00992433">
        <w:rPr>
          <w:rFonts w:ascii="Times New Roman" w:eastAsia="Times New Roman" w:hAnsi="Times New Roman" w:cs="Times New Roman"/>
          <w:sz w:val="28"/>
          <w:szCs w:val="28"/>
        </w:rPr>
        <w:t xml:space="preserve"> тощо;</w:t>
      </w:r>
    </w:p>
    <w:p w14:paraId="5BAD5FF9" w14:textId="4FA59C75" w:rsidR="003E0408" w:rsidRPr="00992433" w:rsidRDefault="00992433" w:rsidP="00992433">
      <w:pPr>
        <w:numPr>
          <w:ilvl w:val="0"/>
          <w:numId w:val="7"/>
        </w:numPr>
        <w:pBdr>
          <w:top w:val="nil"/>
          <w:left w:val="nil"/>
          <w:bottom w:val="nil"/>
          <w:right w:val="nil"/>
          <w:between w:val="nil"/>
        </w:pBdr>
        <w:spacing w:after="0" w:line="24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w:t>
      </w:r>
      <w:r w:rsidR="00133897" w:rsidRPr="00992433">
        <w:rPr>
          <w:rFonts w:ascii="Times New Roman" w:eastAsia="Times New Roman" w:hAnsi="Times New Roman" w:cs="Times New Roman"/>
          <w:sz w:val="28"/>
          <w:szCs w:val="28"/>
        </w:rPr>
        <w:t xml:space="preserve">дійснення заходів щодо поліпшення інформованості населення стосовно діяльності </w:t>
      </w:r>
      <w:proofErr w:type="spellStart"/>
      <w:r w:rsidR="00133897" w:rsidRPr="00992433">
        <w:rPr>
          <w:rFonts w:ascii="Times New Roman" w:eastAsia="Times New Roman" w:hAnsi="Times New Roman" w:cs="Times New Roman"/>
          <w:sz w:val="28"/>
          <w:szCs w:val="28"/>
        </w:rPr>
        <w:t>Держенергонагляду</w:t>
      </w:r>
      <w:proofErr w:type="spellEnd"/>
      <w:r w:rsidR="00133897" w:rsidRPr="00992433">
        <w:rPr>
          <w:rFonts w:ascii="Times New Roman" w:eastAsia="Times New Roman" w:hAnsi="Times New Roman" w:cs="Times New Roman"/>
          <w:sz w:val="28"/>
          <w:szCs w:val="28"/>
        </w:rPr>
        <w:t>;</w:t>
      </w:r>
    </w:p>
    <w:p w14:paraId="4E075271" w14:textId="27B82518" w:rsidR="00133897" w:rsidRPr="00992433" w:rsidRDefault="00992433" w:rsidP="00992433">
      <w:pPr>
        <w:numPr>
          <w:ilvl w:val="0"/>
          <w:numId w:val="7"/>
        </w:numPr>
        <w:pBdr>
          <w:top w:val="nil"/>
          <w:left w:val="nil"/>
          <w:bottom w:val="nil"/>
          <w:right w:val="nil"/>
          <w:between w:val="nil"/>
        </w:pBdr>
        <w:spacing w:after="0" w:line="24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002121D7" w:rsidRPr="00992433">
        <w:rPr>
          <w:rFonts w:ascii="Times New Roman" w:eastAsia="Times New Roman" w:hAnsi="Times New Roman" w:cs="Times New Roman"/>
          <w:sz w:val="28"/>
          <w:szCs w:val="28"/>
        </w:rPr>
        <w:t xml:space="preserve">часть у забезпеченні функціонування Громадської ради при </w:t>
      </w:r>
      <w:proofErr w:type="spellStart"/>
      <w:r w:rsidR="002121D7" w:rsidRPr="00992433">
        <w:rPr>
          <w:rFonts w:ascii="Times New Roman" w:eastAsia="Times New Roman" w:hAnsi="Times New Roman" w:cs="Times New Roman"/>
          <w:sz w:val="28"/>
          <w:szCs w:val="28"/>
        </w:rPr>
        <w:t>Держенергонагляді</w:t>
      </w:r>
      <w:proofErr w:type="spellEnd"/>
      <w:r w:rsidR="002121D7" w:rsidRPr="00992433">
        <w:rPr>
          <w:rFonts w:ascii="Times New Roman" w:eastAsia="Times New Roman" w:hAnsi="Times New Roman" w:cs="Times New Roman"/>
          <w:sz w:val="28"/>
          <w:szCs w:val="28"/>
        </w:rPr>
        <w:t xml:space="preserve"> та умов для реалізації громадянами конституційного права на участь в управлінні державними справам</w:t>
      </w:r>
      <w:r w:rsidR="00C71EED" w:rsidRPr="00992433">
        <w:rPr>
          <w:rFonts w:ascii="Times New Roman" w:eastAsia="Times New Roman" w:hAnsi="Times New Roman" w:cs="Times New Roman"/>
          <w:sz w:val="28"/>
          <w:szCs w:val="28"/>
        </w:rPr>
        <w:t>и.</w:t>
      </w:r>
    </w:p>
    <w:p w14:paraId="779C2BE4" w14:textId="77777777" w:rsidR="002121D7" w:rsidRPr="00992433" w:rsidRDefault="002121D7" w:rsidP="00992433">
      <w:pPr>
        <w:pBdr>
          <w:top w:val="nil"/>
          <w:left w:val="nil"/>
          <w:bottom w:val="nil"/>
          <w:right w:val="nil"/>
          <w:between w:val="nil"/>
        </w:pBdr>
        <w:spacing w:after="0" w:line="240" w:lineRule="auto"/>
        <w:ind w:left="426"/>
        <w:jc w:val="both"/>
        <w:rPr>
          <w:rFonts w:ascii="Times New Roman" w:eastAsia="Times New Roman" w:hAnsi="Times New Roman" w:cs="Times New Roman"/>
          <w:sz w:val="28"/>
          <w:szCs w:val="28"/>
        </w:rPr>
      </w:pPr>
    </w:p>
    <w:p w14:paraId="643FBB49" w14:textId="77777777" w:rsidR="00DF1C04" w:rsidRPr="00992433" w:rsidRDefault="00DF1C04" w:rsidP="00992433">
      <w:pPr>
        <w:pBdr>
          <w:top w:val="nil"/>
          <w:left w:val="nil"/>
          <w:bottom w:val="nil"/>
          <w:right w:val="nil"/>
          <w:between w:val="nil"/>
        </w:pBdr>
        <w:spacing w:after="0" w:line="240" w:lineRule="auto"/>
        <w:ind w:left="426"/>
        <w:jc w:val="both"/>
        <w:rPr>
          <w:rFonts w:ascii="Times New Roman" w:eastAsia="Times New Roman" w:hAnsi="Times New Roman" w:cs="Times New Roman"/>
          <w:sz w:val="28"/>
          <w:szCs w:val="28"/>
        </w:rPr>
      </w:pPr>
    </w:p>
    <w:p w14:paraId="44D658F2" w14:textId="77777777" w:rsidR="00DF1C04" w:rsidRPr="00DF1C04" w:rsidRDefault="00DF1C04" w:rsidP="002A2BD2">
      <w:pPr>
        <w:shd w:val="clear" w:color="auto" w:fill="FFFFFF"/>
        <w:spacing w:after="0" w:line="240" w:lineRule="auto"/>
        <w:jc w:val="both"/>
        <w:textAlignment w:val="baseline"/>
        <w:rPr>
          <w:rFonts w:ascii="Times New Roman" w:eastAsia="Times New Roman" w:hAnsi="Times New Roman" w:cs="Times New Roman"/>
          <w:b/>
          <w:bCs/>
          <w:color w:val="EE0000"/>
          <w:kern w:val="0"/>
          <w:sz w:val="28"/>
          <w:szCs w:val="28"/>
          <w:bdr w:val="none" w:sz="0" w:space="0" w:color="auto" w:frame="1"/>
          <w:lang w:eastAsia="uk-UA"/>
          <w14:ligatures w14:val="none"/>
        </w:rPr>
      </w:pPr>
    </w:p>
    <w:p w14:paraId="46031F2B" w14:textId="2A6A1911" w:rsidR="0086393B" w:rsidRDefault="00241EE5" w:rsidP="00317629">
      <w:pPr>
        <w:shd w:val="clear" w:color="auto" w:fill="FFFFFF"/>
        <w:tabs>
          <w:tab w:val="left" w:pos="284"/>
          <w:tab w:val="left" w:pos="709"/>
        </w:tabs>
        <w:spacing w:after="0" w:line="240" w:lineRule="auto"/>
        <w:ind w:firstLine="426"/>
        <w:jc w:val="both"/>
        <w:textAlignment w:val="baseline"/>
        <w:rPr>
          <w:rFonts w:ascii="Times New Roman" w:eastAsia="Times New Roman" w:hAnsi="Times New Roman" w:cs="Times New Roman"/>
          <w:b/>
          <w:bCs/>
          <w:color w:val="000000"/>
          <w:kern w:val="0"/>
          <w:sz w:val="28"/>
          <w:szCs w:val="28"/>
          <w:bdr w:val="none" w:sz="0" w:space="0" w:color="auto" w:frame="1"/>
          <w:lang w:eastAsia="uk-UA"/>
          <w14:ligatures w14:val="none"/>
        </w:rPr>
      </w:pPr>
      <w:r w:rsidRPr="002A2BD2">
        <w:rPr>
          <w:rFonts w:ascii="Times New Roman" w:eastAsia="Times New Roman" w:hAnsi="Times New Roman" w:cs="Times New Roman"/>
          <w:b/>
          <w:bCs/>
          <w:color w:val="000000"/>
          <w:kern w:val="0"/>
          <w:sz w:val="28"/>
          <w:szCs w:val="28"/>
          <w:bdr w:val="none" w:sz="0" w:space="0" w:color="auto" w:frame="1"/>
          <w:lang w:eastAsia="uk-UA"/>
          <w14:ligatures w14:val="none"/>
        </w:rPr>
        <w:t>Ви</w:t>
      </w:r>
      <w:r w:rsidR="00530BFE">
        <w:rPr>
          <w:rFonts w:ascii="Times New Roman" w:eastAsia="Times New Roman" w:hAnsi="Times New Roman" w:cs="Times New Roman"/>
          <w:b/>
          <w:bCs/>
          <w:color w:val="000000"/>
          <w:kern w:val="0"/>
          <w:sz w:val="28"/>
          <w:szCs w:val="28"/>
          <w:bdr w:val="none" w:sz="0" w:space="0" w:color="auto" w:frame="1"/>
          <w:lang w:eastAsia="uk-UA"/>
          <w14:ligatures w14:val="none"/>
        </w:rPr>
        <w:t>моги до кандидатів:</w:t>
      </w:r>
    </w:p>
    <w:p w14:paraId="59FDECDF" w14:textId="77777777" w:rsidR="00317629" w:rsidRPr="00EF2FCA" w:rsidRDefault="00317629" w:rsidP="00317629">
      <w:pPr>
        <w:pBdr>
          <w:top w:val="nil"/>
          <w:left w:val="nil"/>
          <w:bottom w:val="nil"/>
          <w:right w:val="nil"/>
          <w:between w:val="nil"/>
        </w:pBdr>
        <w:spacing w:before="240" w:after="0" w:line="240" w:lineRule="auto"/>
        <w:ind w:firstLine="426"/>
        <w:jc w:val="both"/>
        <w:rPr>
          <w:rFonts w:ascii="Times New Roman" w:eastAsia="Times New Roman" w:hAnsi="Times New Roman" w:cs="Times New Roman"/>
          <w:b/>
          <w:color w:val="000000"/>
          <w:sz w:val="28"/>
          <w:szCs w:val="28"/>
        </w:rPr>
      </w:pPr>
      <w:r w:rsidRPr="00EF2FCA">
        <w:rPr>
          <w:rFonts w:ascii="Times New Roman" w:eastAsia="Times New Roman" w:hAnsi="Times New Roman" w:cs="Times New Roman"/>
          <w:b/>
          <w:color w:val="000000"/>
          <w:sz w:val="28"/>
          <w:szCs w:val="28"/>
        </w:rPr>
        <w:t>обов’язкові: </w:t>
      </w:r>
    </w:p>
    <w:p w14:paraId="7D750591" w14:textId="77777777" w:rsidR="00317629" w:rsidRPr="00317629" w:rsidRDefault="00317629" w:rsidP="00317629">
      <w:pPr>
        <w:pStyle w:val="a7"/>
        <w:numPr>
          <w:ilvl w:val="0"/>
          <w:numId w:val="6"/>
        </w:numPr>
        <w:shd w:val="clear" w:color="auto" w:fill="FFFFFF"/>
        <w:tabs>
          <w:tab w:val="left" w:pos="567"/>
        </w:tabs>
        <w:spacing w:after="0" w:line="240" w:lineRule="auto"/>
        <w:ind w:left="567" w:hanging="283"/>
        <w:jc w:val="both"/>
        <w:textAlignment w:val="baseline"/>
        <w:rPr>
          <w:rFonts w:ascii="Times New Roman" w:eastAsia="Times New Roman" w:hAnsi="Times New Roman" w:cs="Times New Roman"/>
          <w:kern w:val="0"/>
          <w:sz w:val="28"/>
          <w:szCs w:val="28"/>
          <w:lang w:eastAsia="uk-UA"/>
          <w14:ligatures w14:val="none"/>
        </w:rPr>
      </w:pPr>
      <w:r w:rsidRPr="00317629">
        <w:rPr>
          <w:rFonts w:ascii="Times New Roman" w:eastAsia="Times New Roman" w:hAnsi="Times New Roman" w:cs="Times New Roman"/>
          <w:kern w:val="0"/>
          <w:sz w:val="28"/>
          <w:szCs w:val="28"/>
          <w:lang w:eastAsia="uk-UA"/>
          <w14:ligatures w14:val="none"/>
        </w:rPr>
        <w:t>громадянство України;</w:t>
      </w:r>
    </w:p>
    <w:p w14:paraId="0D6394B9" w14:textId="77777777" w:rsidR="00317629" w:rsidRPr="00317629" w:rsidRDefault="00317629" w:rsidP="00317629">
      <w:pPr>
        <w:pStyle w:val="a7"/>
        <w:numPr>
          <w:ilvl w:val="0"/>
          <w:numId w:val="6"/>
        </w:numPr>
        <w:shd w:val="clear" w:color="auto" w:fill="FFFFFF"/>
        <w:tabs>
          <w:tab w:val="left" w:pos="567"/>
        </w:tabs>
        <w:spacing w:after="0" w:line="240" w:lineRule="auto"/>
        <w:ind w:left="567" w:hanging="283"/>
        <w:jc w:val="both"/>
        <w:textAlignment w:val="baseline"/>
        <w:rPr>
          <w:rFonts w:ascii="Times New Roman" w:eastAsia="Times New Roman" w:hAnsi="Times New Roman" w:cs="Times New Roman"/>
          <w:kern w:val="0"/>
          <w:sz w:val="28"/>
          <w:szCs w:val="28"/>
          <w:lang w:eastAsia="uk-UA"/>
          <w14:ligatures w14:val="none"/>
        </w:rPr>
      </w:pPr>
      <w:r w:rsidRPr="00317629">
        <w:rPr>
          <w:rFonts w:ascii="Times New Roman" w:eastAsia="Times New Roman" w:hAnsi="Times New Roman" w:cs="Times New Roman"/>
          <w:kern w:val="0"/>
          <w:sz w:val="28"/>
          <w:szCs w:val="28"/>
          <w:lang w:eastAsia="uk-UA"/>
          <w14:ligatures w14:val="none"/>
        </w:rPr>
        <w:t>вільне володіння державною мовою;</w:t>
      </w:r>
    </w:p>
    <w:p w14:paraId="404D393A" w14:textId="594EAFDB" w:rsidR="00317629" w:rsidRPr="00317629" w:rsidRDefault="00317629" w:rsidP="00317629">
      <w:pPr>
        <w:pStyle w:val="a7"/>
        <w:numPr>
          <w:ilvl w:val="0"/>
          <w:numId w:val="6"/>
        </w:numPr>
        <w:shd w:val="clear" w:color="auto" w:fill="FFFFFF"/>
        <w:tabs>
          <w:tab w:val="left" w:pos="567"/>
        </w:tabs>
        <w:spacing w:after="0" w:line="240" w:lineRule="auto"/>
        <w:ind w:left="567" w:hanging="283"/>
        <w:jc w:val="both"/>
        <w:textAlignment w:val="baseline"/>
        <w:rPr>
          <w:rFonts w:ascii="Times New Roman" w:eastAsia="Times New Roman" w:hAnsi="Times New Roman" w:cs="Times New Roman"/>
          <w:kern w:val="0"/>
          <w:sz w:val="28"/>
          <w:szCs w:val="28"/>
          <w:lang w:eastAsia="uk-UA"/>
          <w14:ligatures w14:val="none"/>
        </w:rPr>
      </w:pPr>
      <w:r w:rsidRPr="00317629">
        <w:rPr>
          <w:rFonts w:ascii="Times New Roman" w:eastAsia="Times New Roman" w:hAnsi="Times New Roman" w:cs="Times New Roman"/>
          <w:kern w:val="0"/>
          <w:sz w:val="28"/>
          <w:szCs w:val="28"/>
          <w:lang w:eastAsia="uk-UA"/>
          <w14:ligatures w14:val="none"/>
        </w:rPr>
        <w:t>вища освіта (ступінь не нижче бакалавра</w:t>
      </w:r>
      <w:r w:rsidR="00653F69">
        <w:rPr>
          <w:rFonts w:ascii="Times New Roman" w:eastAsia="Times New Roman" w:hAnsi="Times New Roman" w:cs="Times New Roman"/>
          <w:kern w:val="0"/>
          <w:sz w:val="28"/>
          <w:szCs w:val="28"/>
          <w:lang w:eastAsia="uk-UA"/>
          <w14:ligatures w14:val="none"/>
        </w:rPr>
        <w:t>, молодшого бакалавра</w:t>
      </w:r>
      <w:r w:rsidRPr="00317629">
        <w:rPr>
          <w:rFonts w:ascii="Times New Roman" w:eastAsia="Times New Roman" w:hAnsi="Times New Roman" w:cs="Times New Roman"/>
          <w:kern w:val="0"/>
          <w:sz w:val="28"/>
          <w:szCs w:val="28"/>
          <w:lang w:eastAsia="uk-UA"/>
          <w14:ligatures w14:val="none"/>
        </w:rPr>
        <w:t>);</w:t>
      </w:r>
    </w:p>
    <w:p w14:paraId="6D992C80" w14:textId="77777777" w:rsidR="00317629" w:rsidRPr="00EF2FCA" w:rsidRDefault="00317629" w:rsidP="00317629">
      <w:pPr>
        <w:pStyle w:val="a7"/>
        <w:numPr>
          <w:ilvl w:val="0"/>
          <w:numId w:val="6"/>
        </w:numPr>
        <w:shd w:val="clear" w:color="auto" w:fill="FFFFFF"/>
        <w:tabs>
          <w:tab w:val="left" w:pos="567"/>
        </w:tabs>
        <w:spacing w:after="0" w:line="240" w:lineRule="auto"/>
        <w:ind w:left="567" w:hanging="283"/>
        <w:jc w:val="both"/>
        <w:textAlignment w:val="baseline"/>
        <w:rPr>
          <w:rFonts w:ascii="Times New Roman" w:eastAsia="Times New Roman" w:hAnsi="Times New Roman" w:cs="Times New Roman"/>
          <w:color w:val="212529"/>
          <w:sz w:val="28"/>
          <w:szCs w:val="28"/>
        </w:rPr>
      </w:pPr>
      <w:r w:rsidRPr="00317629">
        <w:rPr>
          <w:rFonts w:ascii="Times New Roman" w:eastAsia="Times New Roman" w:hAnsi="Times New Roman" w:cs="Times New Roman"/>
          <w:kern w:val="0"/>
          <w:sz w:val="28"/>
          <w:szCs w:val="28"/>
          <w:lang w:eastAsia="uk-UA"/>
          <w14:ligatures w14:val="none"/>
        </w:rPr>
        <w:t>навички комунікації та ділового спілкування</w:t>
      </w:r>
      <w:r w:rsidRPr="00EF2FCA">
        <w:rPr>
          <w:rFonts w:ascii="Times New Roman" w:eastAsia="Times New Roman" w:hAnsi="Times New Roman" w:cs="Times New Roman"/>
          <w:color w:val="212529"/>
          <w:sz w:val="28"/>
          <w:szCs w:val="28"/>
        </w:rPr>
        <w:t>.</w:t>
      </w:r>
    </w:p>
    <w:p w14:paraId="284D20D0" w14:textId="77777777" w:rsidR="00317629" w:rsidRPr="00EF2FCA" w:rsidRDefault="00317629" w:rsidP="00317629">
      <w:pPr>
        <w:pBdr>
          <w:top w:val="nil"/>
          <w:left w:val="nil"/>
          <w:bottom w:val="nil"/>
          <w:right w:val="nil"/>
          <w:between w:val="nil"/>
        </w:pBdr>
        <w:spacing w:after="0" w:line="240" w:lineRule="auto"/>
        <w:ind w:firstLine="426"/>
        <w:jc w:val="both"/>
        <w:rPr>
          <w:rFonts w:ascii="Times New Roman" w:eastAsia="Times New Roman" w:hAnsi="Times New Roman" w:cs="Times New Roman"/>
          <w:b/>
          <w:color w:val="000000"/>
          <w:sz w:val="28"/>
          <w:szCs w:val="28"/>
        </w:rPr>
      </w:pPr>
    </w:p>
    <w:p w14:paraId="31F09E36" w14:textId="77777777" w:rsidR="00317629" w:rsidRPr="00EF2FCA" w:rsidRDefault="00317629" w:rsidP="00317629">
      <w:pPr>
        <w:pBdr>
          <w:top w:val="nil"/>
          <w:left w:val="nil"/>
          <w:bottom w:val="nil"/>
          <w:right w:val="nil"/>
          <w:between w:val="nil"/>
        </w:pBdr>
        <w:spacing w:after="0" w:line="240" w:lineRule="auto"/>
        <w:ind w:firstLine="426"/>
        <w:jc w:val="both"/>
        <w:rPr>
          <w:rFonts w:ascii="Times New Roman" w:eastAsia="Times New Roman" w:hAnsi="Times New Roman" w:cs="Times New Roman"/>
          <w:b/>
          <w:color w:val="000000"/>
          <w:sz w:val="28"/>
          <w:szCs w:val="28"/>
        </w:rPr>
      </w:pPr>
      <w:r w:rsidRPr="00EF2FCA">
        <w:rPr>
          <w:rFonts w:ascii="Times New Roman" w:eastAsia="Times New Roman" w:hAnsi="Times New Roman" w:cs="Times New Roman"/>
          <w:b/>
          <w:color w:val="000000"/>
          <w:sz w:val="28"/>
          <w:szCs w:val="28"/>
        </w:rPr>
        <w:t>бажані: </w:t>
      </w:r>
    </w:p>
    <w:p w14:paraId="76F23E81" w14:textId="77777777" w:rsidR="00317629" w:rsidRPr="00317629" w:rsidRDefault="00317629" w:rsidP="00317629">
      <w:pPr>
        <w:pStyle w:val="a7"/>
        <w:numPr>
          <w:ilvl w:val="0"/>
          <w:numId w:val="6"/>
        </w:numPr>
        <w:shd w:val="clear" w:color="auto" w:fill="FFFFFF"/>
        <w:tabs>
          <w:tab w:val="left" w:pos="567"/>
        </w:tabs>
        <w:spacing w:after="0" w:line="240" w:lineRule="auto"/>
        <w:ind w:left="567" w:hanging="283"/>
        <w:jc w:val="both"/>
        <w:textAlignment w:val="baseline"/>
        <w:rPr>
          <w:rFonts w:ascii="Times New Roman" w:eastAsia="Times New Roman" w:hAnsi="Times New Roman" w:cs="Times New Roman"/>
          <w:kern w:val="0"/>
          <w:sz w:val="28"/>
          <w:szCs w:val="28"/>
          <w:lang w:eastAsia="uk-UA"/>
          <w14:ligatures w14:val="none"/>
        </w:rPr>
      </w:pPr>
      <w:r w:rsidRPr="00317629">
        <w:rPr>
          <w:rFonts w:ascii="Times New Roman" w:eastAsia="Times New Roman" w:hAnsi="Times New Roman" w:cs="Times New Roman"/>
          <w:kern w:val="0"/>
          <w:sz w:val="28"/>
          <w:szCs w:val="28"/>
          <w:lang w:eastAsia="uk-UA"/>
          <w14:ligatures w14:val="none"/>
        </w:rPr>
        <w:t>знання законодавства України;</w:t>
      </w:r>
    </w:p>
    <w:p w14:paraId="4654C03E" w14:textId="77777777" w:rsidR="00317629" w:rsidRPr="00317629" w:rsidRDefault="00317629" w:rsidP="00317629">
      <w:pPr>
        <w:pStyle w:val="a7"/>
        <w:numPr>
          <w:ilvl w:val="0"/>
          <w:numId w:val="6"/>
        </w:numPr>
        <w:shd w:val="clear" w:color="auto" w:fill="FFFFFF"/>
        <w:tabs>
          <w:tab w:val="left" w:pos="567"/>
        </w:tabs>
        <w:spacing w:after="0" w:line="240" w:lineRule="auto"/>
        <w:ind w:left="567" w:hanging="283"/>
        <w:jc w:val="both"/>
        <w:textAlignment w:val="baseline"/>
        <w:rPr>
          <w:rFonts w:ascii="Times New Roman" w:eastAsia="Times New Roman" w:hAnsi="Times New Roman" w:cs="Times New Roman"/>
          <w:kern w:val="0"/>
          <w:sz w:val="28"/>
          <w:szCs w:val="28"/>
          <w:lang w:eastAsia="uk-UA"/>
          <w14:ligatures w14:val="none"/>
        </w:rPr>
      </w:pPr>
      <w:r w:rsidRPr="00317629">
        <w:rPr>
          <w:rFonts w:ascii="Times New Roman" w:eastAsia="Times New Roman" w:hAnsi="Times New Roman" w:cs="Times New Roman"/>
          <w:kern w:val="0"/>
          <w:sz w:val="28"/>
          <w:szCs w:val="28"/>
          <w:lang w:eastAsia="uk-UA"/>
          <w14:ligatures w14:val="none"/>
        </w:rPr>
        <w:t>вміння працювати з великим обсягом інформації та уважність до деталей;</w:t>
      </w:r>
    </w:p>
    <w:p w14:paraId="3C5FDB39" w14:textId="66C46640" w:rsidR="00317629" w:rsidRDefault="00317629" w:rsidP="00317629">
      <w:pPr>
        <w:pStyle w:val="a7"/>
        <w:numPr>
          <w:ilvl w:val="0"/>
          <w:numId w:val="6"/>
        </w:numPr>
        <w:shd w:val="clear" w:color="auto" w:fill="FFFFFF"/>
        <w:tabs>
          <w:tab w:val="left" w:pos="567"/>
        </w:tabs>
        <w:spacing w:after="0" w:line="240" w:lineRule="auto"/>
        <w:ind w:left="567" w:hanging="283"/>
        <w:jc w:val="both"/>
        <w:textAlignment w:val="baseline"/>
        <w:rPr>
          <w:rFonts w:ascii="Times New Roman" w:eastAsia="Times New Roman" w:hAnsi="Times New Roman" w:cs="Times New Roman"/>
          <w:kern w:val="0"/>
          <w:sz w:val="28"/>
          <w:szCs w:val="28"/>
          <w:lang w:eastAsia="uk-UA"/>
          <w14:ligatures w14:val="none"/>
        </w:rPr>
      </w:pPr>
      <w:r w:rsidRPr="00317629">
        <w:rPr>
          <w:rFonts w:ascii="Times New Roman" w:eastAsia="Times New Roman" w:hAnsi="Times New Roman" w:cs="Times New Roman"/>
          <w:kern w:val="0"/>
          <w:sz w:val="28"/>
          <w:szCs w:val="28"/>
          <w:lang w:eastAsia="uk-UA"/>
          <w14:ligatures w14:val="none"/>
        </w:rPr>
        <w:t>здатність до командної взаємодії</w:t>
      </w:r>
      <w:r w:rsidR="007B4B86">
        <w:rPr>
          <w:rFonts w:ascii="Times New Roman" w:eastAsia="Times New Roman" w:hAnsi="Times New Roman" w:cs="Times New Roman"/>
          <w:kern w:val="0"/>
          <w:sz w:val="28"/>
          <w:szCs w:val="28"/>
          <w:lang w:eastAsia="uk-UA"/>
          <w14:ligatures w14:val="none"/>
        </w:rPr>
        <w:t>.</w:t>
      </w:r>
    </w:p>
    <w:p w14:paraId="117BA5B9" w14:textId="75CC2F02" w:rsidR="00F26ECB" w:rsidRPr="00F60504" w:rsidRDefault="00F26ECB" w:rsidP="00F26ECB">
      <w:pPr>
        <w:pStyle w:val="a7"/>
        <w:numPr>
          <w:ilvl w:val="0"/>
          <w:numId w:val="6"/>
        </w:numPr>
        <w:shd w:val="clear" w:color="auto" w:fill="FFFFFF"/>
        <w:tabs>
          <w:tab w:val="left" w:pos="567"/>
        </w:tabs>
        <w:spacing w:after="0" w:line="240" w:lineRule="auto"/>
        <w:ind w:left="567" w:hanging="283"/>
        <w:jc w:val="both"/>
        <w:textAlignment w:val="baseline"/>
        <w:rPr>
          <w:rFonts w:ascii="Times New Roman" w:eastAsia="Times New Roman" w:hAnsi="Times New Roman" w:cs="Times New Roman"/>
          <w:color w:val="000000" w:themeColor="text1"/>
          <w:kern w:val="0"/>
          <w:sz w:val="28"/>
          <w:szCs w:val="28"/>
          <w:lang w:eastAsia="uk-UA"/>
          <w14:ligatures w14:val="none"/>
        </w:rPr>
      </w:pPr>
      <w:r w:rsidRPr="00F60504">
        <w:rPr>
          <w:rFonts w:ascii="Times New Roman" w:eastAsia="Times New Roman" w:hAnsi="Times New Roman" w:cs="Times New Roman"/>
          <w:color w:val="000000" w:themeColor="text1"/>
          <w:kern w:val="0"/>
          <w:sz w:val="28"/>
          <w:szCs w:val="28"/>
          <w:lang w:eastAsia="uk-UA"/>
          <w14:ligatures w14:val="none"/>
        </w:rPr>
        <w:t xml:space="preserve">перевага надається кандидатам з спеціальністю </w:t>
      </w:r>
      <w:r w:rsidR="006F66FD">
        <w:rPr>
          <w:rFonts w:ascii="Times New Roman" w:eastAsia="Times New Roman" w:hAnsi="Times New Roman" w:cs="Times New Roman"/>
          <w:color w:val="000000" w:themeColor="text1"/>
          <w:kern w:val="0"/>
          <w:sz w:val="28"/>
          <w:szCs w:val="28"/>
          <w:lang w:eastAsia="uk-UA"/>
          <w14:ligatures w14:val="none"/>
        </w:rPr>
        <w:t>«Ж</w:t>
      </w:r>
      <w:r w:rsidR="00CF2ADA" w:rsidRPr="00F60504">
        <w:rPr>
          <w:rFonts w:ascii="Times New Roman" w:eastAsia="Times New Roman" w:hAnsi="Times New Roman" w:cs="Times New Roman"/>
          <w:color w:val="000000" w:themeColor="text1"/>
          <w:kern w:val="0"/>
          <w:sz w:val="28"/>
          <w:szCs w:val="28"/>
          <w:lang w:eastAsia="uk-UA"/>
          <w14:ligatures w14:val="none"/>
        </w:rPr>
        <w:t>урналістик</w:t>
      </w:r>
      <w:r w:rsidR="006F66FD">
        <w:rPr>
          <w:rFonts w:ascii="Times New Roman" w:eastAsia="Times New Roman" w:hAnsi="Times New Roman" w:cs="Times New Roman"/>
          <w:color w:val="000000" w:themeColor="text1"/>
          <w:kern w:val="0"/>
          <w:sz w:val="28"/>
          <w:szCs w:val="28"/>
          <w:lang w:eastAsia="uk-UA"/>
          <w14:ligatures w14:val="none"/>
        </w:rPr>
        <w:t>а»</w:t>
      </w:r>
      <w:r w:rsidR="00CF2ADA" w:rsidRPr="00F60504">
        <w:rPr>
          <w:rFonts w:ascii="Times New Roman" w:eastAsia="Times New Roman" w:hAnsi="Times New Roman" w:cs="Times New Roman"/>
          <w:color w:val="000000" w:themeColor="text1"/>
          <w:kern w:val="0"/>
          <w:sz w:val="28"/>
          <w:szCs w:val="28"/>
          <w:lang w:eastAsia="uk-UA"/>
          <w14:ligatures w14:val="none"/>
        </w:rPr>
        <w:t xml:space="preserve">, </w:t>
      </w:r>
      <w:r w:rsidR="006F66FD">
        <w:rPr>
          <w:rFonts w:ascii="Times New Roman" w:eastAsia="Times New Roman" w:hAnsi="Times New Roman" w:cs="Times New Roman"/>
          <w:color w:val="000000" w:themeColor="text1"/>
          <w:kern w:val="0"/>
          <w:sz w:val="28"/>
          <w:szCs w:val="28"/>
          <w:lang w:eastAsia="uk-UA"/>
          <w14:ligatures w14:val="none"/>
        </w:rPr>
        <w:t>«</w:t>
      </w:r>
      <w:r w:rsidR="00CF2ADA" w:rsidRPr="00F60504">
        <w:rPr>
          <w:rFonts w:ascii="Times New Roman" w:eastAsia="Times New Roman" w:hAnsi="Times New Roman" w:cs="Times New Roman"/>
          <w:color w:val="000000" w:themeColor="text1"/>
          <w:kern w:val="0"/>
          <w:sz w:val="28"/>
          <w:szCs w:val="28"/>
          <w:lang w:eastAsia="uk-UA"/>
          <w14:ligatures w14:val="none"/>
        </w:rPr>
        <w:t>PR (Зв'язки з громадськістю)</w:t>
      </w:r>
      <w:r w:rsidR="006F66FD">
        <w:rPr>
          <w:rFonts w:ascii="Times New Roman" w:eastAsia="Times New Roman" w:hAnsi="Times New Roman" w:cs="Times New Roman"/>
          <w:color w:val="000000" w:themeColor="text1"/>
          <w:kern w:val="0"/>
          <w:sz w:val="28"/>
          <w:szCs w:val="28"/>
          <w:lang w:eastAsia="uk-UA"/>
          <w14:ligatures w14:val="none"/>
        </w:rPr>
        <w:t>»</w:t>
      </w:r>
      <w:r w:rsidR="00CF2ADA" w:rsidRPr="00F60504">
        <w:rPr>
          <w:rFonts w:ascii="Times New Roman" w:eastAsia="Times New Roman" w:hAnsi="Times New Roman" w:cs="Times New Roman"/>
          <w:color w:val="000000" w:themeColor="text1"/>
          <w:kern w:val="0"/>
          <w:sz w:val="28"/>
          <w:szCs w:val="28"/>
          <w:lang w:eastAsia="uk-UA"/>
          <w14:ligatures w14:val="none"/>
        </w:rPr>
        <w:t xml:space="preserve">, </w:t>
      </w:r>
      <w:r w:rsidR="006F66FD">
        <w:rPr>
          <w:rFonts w:ascii="Times New Roman" w:eastAsia="Times New Roman" w:hAnsi="Times New Roman" w:cs="Times New Roman"/>
          <w:color w:val="000000" w:themeColor="text1"/>
          <w:kern w:val="0"/>
          <w:sz w:val="28"/>
          <w:szCs w:val="28"/>
          <w:lang w:eastAsia="uk-UA"/>
          <w14:ligatures w14:val="none"/>
        </w:rPr>
        <w:t>«П</w:t>
      </w:r>
      <w:r w:rsidR="00CF2ADA" w:rsidRPr="00F60504">
        <w:rPr>
          <w:rFonts w:ascii="Times New Roman" w:eastAsia="Times New Roman" w:hAnsi="Times New Roman" w:cs="Times New Roman"/>
          <w:color w:val="000000" w:themeColor="text1"/>
          <w:kern w:val="0"/>
          <w:sz w:val="28"/>
          <w:szCs w:val="28"/>
          <w:lang w:eastAsia="uk-UA"/>
          <w14:ligatures w14:val="none"/>
        </w:rPr>
        <w:t>олітологі</w:t>
      </w:r>
      <w:r w:rsidR="006F66FD">
        <w:rPr>
          <w:rFonts w:ascii="Times New Roman" w:eastAsia="Times New Roman" w:hAnsi="Times New Roman" w:cs="Times New Roman"/>
          <w:color w:val="000000" w:themeColor="text1"/>
          <w:kern w:val="0"/>
          <w:sz w:val="28"/>
          <w:szCs w:val="28"/>
          <w:lang w:eastAsia="uk-UA"/>
          <w14:ligatures w14:val="none"/>
        </w:rPr>
        <w:t>я»</w:t>
      </w:r>
      <w:r w:rsidR="00CF2ADA" w:rsidRPr="00F60504">
        <w:rPr>
          <w:rFonts w:ascii="Times New Roman" w:eastAsia="Times New Roman" w:hAnsi="Times New Roman" w:cs="Times New Roman"/>
          <w:color w:val="000000" w:themeColor="text1"/>
          <w:kern w:val="0"/>
          <w:sz w:val="28"/>
          <w:szCs w:val="28"/>
          <w:lang w:eastAsia="uk-UA"/>
          <w14:ligatures w14:val="none"/>
        </w:rPr>
        <w:t xml:space="preserve">, </w:t>
      </w:r>
      <w:r w:rsidR="006F66FD">
        <w:rPr>
          <w:rFonts w:ascii="Times New Roman" w:eastAsia="Times New Roman" w:hAnsi="Times New Roman" w:cs="Times New Roman"/>
          <w:color w:val="000000" w:themeColor="text1"/>
          <w:kern w:val="0"/>
          <w:sz w:val="28"/>
          <w:szCs w:val="28"/>
          <w:lang w:eastAsia="uk-UA"/>
          <w14:ligatures w14:val="none"/>
        </w:rPr>
        <w:t>«М</w:t>
      </w:r>
      <w:r w:rsidR="00CF2ADA" w:rsidRPr="00F60504">
        <w:rPr>
          <w:rFonts w:ascii="Times New Roman" w:eastAsia="Times New Roman" w:hAnsi="Times New Roman" w:cs="Times New Roman"/>
          <w:color w:val="000000" w:themeColor="text1"/>
          <w:kern w:val="0"/>
          <w:sz w:val="28"/>
          <w:szCs w:val="28"/>
          <w:lang w:eastAsia="uk-UA"/>
          <w14:ligatures w14:val="none"/>
        </w:rPr>
        <w:t>іжнародн</w:t>
      </w:r>
      <w:r w:rsidR="006F66FD">
        <w:rPr>
          <w:rFonts w:ascii="Times New Roman" w:eastAsia="Times New Roman" w:hAnsi="Times New Roman" w:cs="Times New Roman"/>
          <w:color w:val="000000" w:themeColor="text1"/>
          <w:kern w:val="0"/>
          <w:sz w:val="28"/>
          <w:szCs w:val="28"/>
          <w:lang w:eastAsia="uk-UA"/>
          <w14:ligatures w14:val="none"/>
        </w:rPr>
        <w:t>і</w:t>
      </w:r>
      <w:r w:rsidR="00CF2ADA" w:rsidRPr="00F60504">
        <w:rPr>
          <w:rFonts w:ascii="Times New Roman" w:eastAsia="Times New Roman" w:hAnsi="Times New Roman" w:cs="Times New Roman"/>
          <w:color w:val="000000" w:themeColor="text1"/>
          <w:kern w:val="0"/>
          <w:sz w:val="28"/>
          <w:szCs w:val="28"/>
          <w:lang w:eastAsia="uk-UA"/>
          <w14:ligatures w14:val="none"/>
        </w:rPr>
        <w:t xml:space="preserve"> відносин</w:t>
      </w:r>
      <w:r w:rsidR="006F66FD">
        <w:rPr>
          <w:rFonts w:ascii="Times New Roman" w:eastAsia="Times New Roman" w:hAnsi="Times New Roman" w:cs="Times New Roman"/>
          <w:color w:val="000000" w:themeColor="text1"/>
          <w:kern w:val="0"/>
          <w:sz w:val="28"/>
          <w:szCs w:val="28"/>
          <w:lang w:eastAsia="uk-UA"/>
          <w14:ligatures w14:val="none"/>
        </w:rPr>
        <w:t>и»</w:t>
      </w:r>
      <w:r w:rsidR="00CF2ADA" w:rsidRPr="00F60504">
        <w:rPr>
          <w:rFonts w:ascii="Times New Roman" w:eastAsia="Times New Roman" w:hAnsi="Times New Roman" w:cs="Times New Roman"/>
          <w:color w:val="000000" w:themeColor="text1"/>
          <w:kern w:val="0"/>
          <w:sz w:val="28"/>
          <w:szCs w:val="28"/>
          <w:lang w:eastAsia="uk-UA"/>
          <w14:ligatures w14:val="none"/>
        </w:rPr>
        <w:t xml:space="preserve">, </w:t>
      </w:r>
      <w:r w:rsidR="006F66FD">
        <w:rPr>
          <w:rFonts w:ascii="Times New Roman" w:eastAsia="Times New Roman" w:hAnsi="Times New Roman" w:cs="Times New Roman"/>
          <w:color w:val="000000" w:themeColor="text1"/>
          <w:kern w:val="0"/>
          <w:sz w:val="28"/>
          <w:szCs w:val="28"/>
          <w:lang w:eastAsia="uk-UA"/>
          <w14:ligatures w14:val="none"/>
        </w:rPr>
        <w:t>«</w:t>
      </w:r>
      <w:r w:rsidR="00CF2ADA" w:rsidRPr="00F60504">
        <w:rPr>
          <w:rFonts w:ascii="Times New Roman" w:eastAsia="Times New Roman" w:hAnsi="Times New Roman" w:cs="Times New Roman"/>
          <w:color w:val="000000" w:themeColor="text1"/>
          <w:kern w:val="0"/>
          <w:sz w:val="28"/>
          <w:szCs w:val="28"/>
          <w:lang w:eastAsia="uk-UA"/>
          <w14:ligatures w14:val="none"/>
        </w:rPr>
        <w:t>Державн</w:t>
      </w:r>
      <w:r w:rsidR="006F66FD">
        <w:rPr>
          <w:rFonts w:ascii="Times New Roman" w:eastAsia="Times New Roman" w:hAnsi="Times New Roman" w:cs="Times New Roman"/>
          <w:color w:val="000000" w:themeColor="text1"/>
          <w:kern w:val="0"/>
          <w:sz w:val="28"/>
          <w:szCs w:val="28"/>
          <w:lang w:eastAsia="uk-UA"/>
          <w14:ligatures w14:val="none"/>
        </w:rPr>
        <w:t>е</w:t>
      </w:r>
      <w:r w:rsidR="00CF2ADA" w:rsidRPr="00F60504">
        <w:rPr>
          <w:rFonts w:ascii="Times New Roman" w:eastAsia="Times New Roman" w:hAnsi="Times New Roman" w:cs="Times New Roman"/>
          <w:color w:val="000000" w:themeColor="text1"/>
          <w:kern w:val="0"/>
          <w:sz w:val="28"/>
          <w:szCs w:val="28"/>
          <w:lang w:eastAsia="uk-UA"/>
          <w14:ligatures w14:val="none"/>
        </w:rPr>
        <w:t xml:space="preserve"> управління</w:t>
      </w:r>
      <w:r w:rsidR="006F66FD">
        <w:rPr>
          <w:rFonts w:ascii="Times New Roman" w:eastAsia="Times New Roman" w:hAnsi="Times New Roman" w:cs="Times New Roman"/>
          <w:color w:val="000000" w:themeColor="text1"/>
          <w:kern w:val="0"/>
          <w:sz w:val="28"/>
          <w:szCs w:val="28"/>
          <w:lang w:eastAsia="uk-UA"/>
          <w14:ligatures w14:val="none"/>
        </w:rPr>
        <w:t>»</w:t>
      </w:r>
      <w:r w:rsidR="00CF2ADA" w:rsidRPr="00F60504">
        <w:rPr>
          <w:rFonts w:ascii="Times New Roman" w:eastAsia="Times New Roman" w:hAnsi="Times New Roman" w:cs="Times New Roman"/>
          <w:color w:val="000000" w:themeColor="text1"/>
          <w:kern w:val="0"/>
          <w:sz w:val="28"/>
          <w:szCs w:val="28"/>
          <w:lang w:eastAsia="uk-UA"/>
          <w14:ligatures w14:val="none"/>
        </w:rPr>
        <w:t xml:space="preserve">, </w:t>
      </w:r>
      <w:r w:rsidR="006F66FD">
        <w:rPr>
          <w:rFonts w:ascii="Times New Roman" w:eastAsia="Times New Roman" w:hAnsi="Times New Roman" w:cs="Times New Roman"/>
          <w:color w:val="000000" w:themeColor="text1"/>
          <w:kern w:val="0"/>
          <w:sz w:val="28"/>
          <w:szCs w:val="28"/>
          <w:lang w:eastAsia="uk-UA"/>
          <w14:ligatures w14:val="none"/>
        </w:rPr>
        <w:t>«С</w:t>
      </w:r>
      <w:r w:rsidR="00CF2ADA" w:rsidRPr="00F60504">
        <w:rPr>
          <w:rFonts w:ascii="Times New Roman" w:eastAsia="Times New Roman" w:hAnsi="Times New Roman" w:cs="Times New Roman"/>
          <w:color w:val="000000" w:themeColor="text1"/>
          <w:kern w:val="0"/>
          <w:sz w:val="28"/>
          <w:szCs w:val="28"/>
          <w:lang w:eastAsia="uk-UA"/>
          <w14:ligatures w14:val="none"/>
        </w:rPr>
        <w:t>оціологі</w:t>
      </w:r>
      <w:r w:rsidR="006F66FD">
        <w:rPr>
          <w:rFonts w:ascii="Times New Roman" w:eastAsia="Times New Roman" w:hAnsi="Times New Roman" w:cs="Times New Roman"/>
          <w:color w:val="000000" w:themeColor="text1"/>
          <w:kern w:val="0"/>
          <w:sz w:val="28"/>
          <w:szCs w:val="28"/>
          <w:lang w:eastAsia="uk-UA"/>
          <w14:ligatures w14:val="none"/>
        </w:rPr>
        <w:t>я», «Ф</w:t>
      </w:r>
      <w:r w:rsidR="00CF2ADA" w:rsidRPr="00F60504">
        <w:rPr>
          <w:rFonts w:ascii="Times New Roman" w:eastAsia="Times New Roman" w:hAnsi="Times New Roman" w:cs="Times New Roman"/>
          <w:color w:val="000000" w:themeColor="text1"/>
          <w:kern w:val="0"/>
          <w:sz w:val="28"/>
          <w:szCs w:val="28"/>
          <w:lang w:eastAsia="uk-UA"/>
          <w14:ligatures w14:val="none"/>
        </w:rPr>
        <w:t>ілологі</w:t>
      </w:r>
      <w:r w:rsidR="006F66FD">
        <w:rPr>
          <w:rFonts w:ascii="Times New Roman" w:eastAsia="Times New Roman" w:hAnsi="Times New Roman" w:cs="Times New Roman"/>
          <w:color w:val="000000" w:themeColor="text1"/>
          <w:kern w:val="0"/>
          <w:sz w:val="28"/>
          <w:szCs w:val="28"/>
          <w:lang w:eastAsia="uk-UA"/>
          <w14:ligatures w14:val="none"/>
        </w:rPr>
        <w:t>я»</w:t>
      </w:r>
      <w:r w:rsidR="00CF2ADA" w:rsidRPr="00F60504">
        <w:rPr>
          <w:rFonts w:ascii="Times New Roman" w:eastAsia="Times New Roman" w:hAnsi="Times New Roman" w:cs="Times New Roman"/>
          <w:color w:val="000000" w:themeColor="text1"/>
          <w:kern w:val="0"/>
          <w:sz w:val="28"/>
          <w:szCs w:val="28"/>
          <w:lang w:eastAsia="uk-UA"/>
          <w14:ligatures w14:val="none"/>
        </w:rPr>
        <w:t>, а також наявність досвіду роботи у медіа або PR, знання законодавства про доступ до публічної інформації та вміння працювати з цифровими платформами.</w:t>
      </w:r>
    </w:p>
    <w:p w14:paraId="4496F171" w14:textId="0EA29DB0" w:rsidR="00A6665C" w:rsidRPr="006F66FD" w:rsidRDefault="00F26ECB" w:rsidP="006F66FD">
      <w:pPr>
        <w:pStyle w:val="a7"/>
        <w:numPr>
          <w:ilvl w:val="0"/>
          <w:numId w:val="6"/>
        </w:numPr>
        <w:shd w:val="clear" w:color="auto" w:fill="FFFFFF"/>
        <w:tabs>
          <w:tab w:val="left" w:pos="567"/>
        </w:tabs>
        <w:spacing w:after="0" w:line="240" w:lineRule="auto"/>
        <w:ind w:left="567" w:hanging="283"/>
        <w:jc w:val="both"/>
        <w:textAlignment w:val="baseline"/>
        <w:rPr>
          <w:rFonts w:ascii="Times New Roman" w:eastAsia="Times New Roman" w:hAnsi="Times New Roman" w:cs="Times New Roman"/>
          <w:color w:val="EE0000"/>
          <w:kern w:val="0"/>
          <w:sz w:val="28"/>
          <w:szCs w:val="28"/>
          <w:lang w:eastAsia="uk-UA"/>
          <w14:ligatures w14:val="none"/>
        </w:rPr>
      </w:pPr>
      <w:r w:rsidRPr="00992433">
        <w:rPr>
          <w:rFonts w:ascii="Times New Roman" w:eastAsia="Times New Roman" w:hAnsi="Times New Roman" w:cs="Times New Roman"/>
          <w:color w:val="000000" w:themeColor="text1"/>
          <w:kern w:val="0"/>
          <w:sz w:val="28"/>
          <w:szCs w:val="28"/>
          <w:lang w:eastAsia="uk-UA"/>
          <w14:ligatures w14:val="none"/>
        </w:rPr>
        <w:t>б</w:t>
      </w:r>
      <w:r w:rsidRPr="00F26ECB">
        <w:rPr>
          <w:rFonts w:ascii="Times New Roman" w:eastAsia="Times New Roman" w:hAnsi="Times New Roman" w:cs="Times New Roman"/>
          <w:kern w:val="0"/>
          <w:sz w:val="28"/>
          <w:szCs w:val="28"/>
          <w:lang w:eastAsia="uk-UA"/>
          <w14:ligatures w14:val="none"/>
        </w:rPr>
        <w:t>азове володіння Microsoft Office (Word, Excel, PowerPoint, Outlook)</w:t>
      </w:r>
      <w:r>
        <w:rPr>
          <w:rFonts w:ascii="Times New Roman" w:eastAsia="Times New Roman" w:hAnsi="Times New Roman" w:cs="Times New Roman"/>
          <w:kern w:val="0"/>
          <w:sz w:val="28"/>
          <w:szCs w:val="28"/>
          <w:lang w:eastAsia="uk-UA"/>
          <w14:ligatures w14:val="none"/>
        </w:rPr>
        <w:t xml:space="preserve"> </w:t>
      </w:r>
    </w:p>
    <w:p w14:paraId="77917AFC" w14:textId="3090EBBE" w:rsidR="00A6665C" w:rsidRPr="00F60504" w:rsidRDefault="00A6665C" w:rsidP="00A6665C">
      <w:pPr>
        <w:pStyle w:val="a7"/>
        <w:shd w:val="clear" w:color="auto" w:fill="FFFFFF"/>
        <w:tabs>
          <w:tab w:val="left" w:pos="567"/>
        </w:tabs>
        <w:spacing w:after="0" w:line="240" w:lineRule="auto"/>
        <w:ind w:left="567"/>
        <w:jc w:val="both"/>
        <w:textAlignment w:val="baseline"/>
        <w:rPr>
          <w:rFonts w:ascii="Times New Roman" w:eastAsia="Times New Roman" w:hAnsi="Times New Roman" w:cs="Times New Roman"/>
          <w:color w:val="000000" w:themeColor="text1"/>
          <w:kern w:val="0"/>
          <w:sz w:val="28"/>
          <w:szCs w:val="28"/>
          <w:lang w:eastAsia="uk-UA"/>
          <w14:ligatures w14:val="none"/>
        </w:rPr>
      </w:pPr>
      <w:r w:rsidRPr="00F60504">
        <w:rPr>
          <w:rFonts w:ascii="Times New Roman" w:eastAsia="Times New Roman" w:hAnsi="Times New Roman" w:cs="Times New Roman"/>
          <w:color w:val="000000" w:themeColor="text1"/>
          <w:kern w:val="0"/>
          <w:sz w:val="28"/>
          <w:szCs w:val="28"/>
          <w:lang w:eastAsia="uk-UA"/>
          <w14:ligatures w14:val="none"/>
        </w:rPr>
        <w:t xml:space="preserve">навички роботи з </w:t>
      </w:r>
      <w:proofErr w:type="spellStart"/>
      <w:r w:rsidRPr="00F60504">
        <w:rPr>
          <w:rFonts w:ascii="Times New Roman" w:eastAsia="Times New Roman" w:hAnsi="Times New Roman" w:cs="Times New Roman"/>
          <w:color w:val="000000" w:themeColor="text1"/>
          <w:kern w:val="0"/>
          <w:sz w:val="28"/>
          <w:szCs w:val="28"/>
          <w:lang w:eastAsia="uk-UA"/>
          <w14:ligatures w14:val="none"/>
        </w:rPr>
        <w:t>Google</w:t>
      </w:r>
      <w:proofErr w:type="spellEnd"/>
      <w:r w:rsidRPr="00F60504">
        <w:rPr>
          <w:rFonts w:ascii="Times New Roman" w:eastAsia="Times New Roman" w:hAnsi="Times New Roman" w:cs="Times New Roman"/>
          <w:color w:val="000000" w:themeColor="text1"/>
          <w:kern w:val="0"/>
          <w:sz w:val="28"/>
          <w:szCs w:val="28"/>
          <w:lang w:eastAsia="uk-UA"/>
          <w14:ligatures w14:val="none"/>
        </w:rPr>
        <w:t xml:space="preserve"> </w:t>
      </w:r>
      <w:proofErr w:type="spellStart"/>
      <w:r w:rsidRPr="00F60504">
        <w:rPr>
          <w:rFonts w:ascii="Times New Roman" w:eastAsia="Times New Roman" w:hAnsi="Times New Roman" w:cs="Times New Roman"/>
          <w:color w:val="000000" w:themeColor="text1"/>
          <w:kern w:val="0"/>
          <w:sz w:val="28"/>
          <w:szCs w:val="28"/>
          <w:lang w:eastAsia="uk-UA"/>
          <w14:ligatures w14:val="none"/>
        </w:rPr>
        <w:t>Workspace</w:t>
      </w:r>
      <w:proofErr w:type="spellEnd"/>
      <w:r w:rsidRPr="00F60504">
        <w:rPr>
          <w:rFonts w:ascii="Times New Roman" w:eastAsia="Times New Roman" w:hAnsi="Times New Roman" w:cs="Times New Roman"/>
          <w:color w:val="000000" w:themeColor="text1"/>
          <w:kern w:val="0"/>
          <w:sz w:val="28"/>
          <w:szCs w:val="28"/>
          <w:lang w:eastAsia="uk-UA"/>
          <w14:ligatures w14:val="none"/>
        </w:rPr>
        <w:t xml:space="preserve"> (</w:t>
      </w:r>
      <w:proofErr w:type="spellStart"/>
      <w:r w:rsidRPr="00F60504">
        <w:rPr>
          <w:rFonts w:ascii="Times New Roman" w:eastAsia="Times New Roman" w:hAnsi="Times New Roman" w:cs="Times New Roman"/>
          <w:color w:val="000000" w:themeColor="text1"/>
          <w:kern w:val="0"/>
          <w:sz w:val="28"/>
          <w:szCs w:val="28"/>
          <w:lang w:eastAsia="uk-UA"/>
          <w14:ligatures w14:val="none"/>
        </w:rPr>
        <w:t>Docs</w:t>
      </w:r>
      <w:proofErr w:type="spellEnd"/>
      <w:r w:rsidRPr="00F60504">
        <w:rPr>
          <w:rFonts w:ascii="Times New Roman" w:eastAsia="Times New Roman" w:hAnsi="Times New Roman" w:cs="Times New Roman"/>
          <w:color w:val="000000" w:themeColor="text1"/>
          <w:kern w:val="0"/>
          <w:sz w:val="28"/>
          <w:szCs w:val="28"/>
          <w:lang w:eastAsia="uk-UA"/>
          <w14:ligatures w14:val="none"/>
        </w:rPr>
        <w:t xml:space="preserve">, </w:t>
      </w:r>
      <w:proofErr w:type="spellStart"/>
      <w:r w:rsidRPr="00F60504">
        <w:rPr>
          <w:rFonts w:ascii="Times New Roman" w:eastAsia="Times New Roman" w:hAnsi="Times New Roman" w:cs="Times New Roman"/>
          <w:color w:val="000000" w:themeColor="text1"/>
          <w:kern w:val="0"/>
          <w:sz w:val="28"/>
          <w:szCs w:val="28"/>
          <w:lang w:eastAsia="uk-UA"/>
          <w14:ligatures w14:val="none"/>
        </w:rPr>
        <w:t>Sheets</w:t>
      </w:r>
      <w:proofErr w:type="spellEnd"/>
      <w:r w:rsidRPr="00F60504">
        <w:rPr>
          <w:rFonts w:ascii="Times New Roman" w:eastAsia="Times New Roman" w:hAnsi="Times New Roman" w:cs="Times New Roman"/>
          <w:color w:val="000000" w:themeColor="text1"/>
          <w:kern w:val="0"/>
          <w:sz w:val="28"/>
          <w:szCs w:val="28"/>
          <w:lang w:eastAsia="uk-UA"/>
          <w14:ligatures w14:val="none"/>
        </w:rPr>
        <w:t xml:space="preserve">, </w:t>
      </w:r>
      <w:proofErr w:type="spellStart"/>
      <w:r w:rsidRPr="00F60504">
        <w:rPr>
          <w:rFonts w:ascii="Times New Roman" w:eastAsia="Times New Roman" w:hAnsi="Times New Roman" w:cs="Times New Roman"/>
          <w:color w:val="000000" w:themeColor="text1"/>
          <w:kern w:val="0"/>
          <w:sz w:val="28"/>
          <w:szCs w:val="28"/>
          <w:lang w:eastAsia="uk-UA"/>
          <w14:ligatures w14:val="none"/>
        </w:rPr>
        <w:t>Drive</w:t>
      </w:r>
      <w:proofErr w:type="spellEnd"/>
      <w:r w:rsidRPr="00F60504">
        <w:rPr>
          <w:rFonts w:ascii="Times New Roman" w:eastAsia="Times New Roman" w:hAnsi="Times New Roman" w:cs="Times New Roman"/>
          <w:color w:val="000000" w:themeColor="text1"/>
          <w:kern w:val="0"/>
          <w:sz w:val="28"/>
          <w:szCs w:val="28"/>
          <w:lang w:eastAsia="uk-UA"/>
          <w14:ligatures w14:val="none"/>
        </w:rPr>
        <w:t>);</w:t>
      </w:r>
    </w:p>
    <w:p w14:paraId="50E05AA3" w14:textId="0BB452CC" w:rsidR="00A6665C" w:rsidRPr="00F60504" w:rsidRDefault="00A6665C" w:rsidP="00A6665C">
      <w:pPr>
        <w:pStyle w:val="a7"/>
        <w:shd w:val="clear" w:color="auto" w:fill="FFFFFF"/>
        <w:tabs>
          <w:tab w:val="left" w:pos="567"/>
        </w:tabs>
        <w:spacing w:after="0" w:line="240" w:lineRule="auto"/>
        <w:ind w:left="567"/>
        <w:jc w:val="both"/>
        <w:textAlignment w:val="baseline"/>
        <w:rPr>
          <w:rFonts w:ascii="Times New Roman" w:eastAsia="Times New Roman" w:hAnsi="Times New Roman" w:cs="Times New Roman"/>
          <w:color w:val="000000" w:themeColor="text1"/>
          <w:kern w:val="0"/>
          <w:sz w:val="28"/>
          <w:szCs w:val="28"/>
          <w:lang w:eastAsia="uk-UA"/>
          <w14:ligatures w14:val="none"/>
        </w:rPr>
      </w:pPr>
      <w:r w:rsidRPr="00F60504">
        <w:rPr>
          <w:rFonts w:ascii="Times New Roman" w:eastAsia="Times New Roman" w:hAnsi="Times New Roman" w:cs="Times New Roman"/>
          <w:color w:val="000000" w:themeColor="text1"/>
          <w:kern w:val="0"/>
          <w:sz w:val="28"/>
          <w:szCs w:val="28"/>
          <w:lang w:eastAsia="uk-UA"/>
          <w14:ligatures w14:val="none"/>
        </w:rPr>
        <w:t>базове володіння графічними редакторами (</w:t>
      </w:r>
      <w:proofErr w:type="spellStart"/>
      <w:r w:rsidRPr="00F60504">
        <w:rPr>
          <w:rFonts w:ascii="Times New Roman" w:eastAsia="Times New Roman" w:hAnsi="Times New Roman" w:cs="Times New Roman"/>
          <w:color w:val="000000" w:themeColor="text1"/>
          <w:kern w:val="0"/>
          <w:sz w:val="28"/>
          <w:szCs w:val="28"/>
          <w:lang w:eastAsia="uk-UA"/>
          <w14:ligatures w14:val="none"/>
        </w:rPr>
        <w:t>Canva</w:t>
      </w:r>
      <w:proofErr w:type="spellEnd"/>
      <w:r w:rsidRPr="00F60504">
        <w:rPr>
          <w:rFonts w:ascii="Times New Roman" w:eastAsia="Times New Roman" w:hAnsi="Times New Roman" w:cs="Times New Roman"/>
          <w:color w:val="000000" w:themeColor="text1"/>
          <w:kern w:val="0"/>
          <w:sz w:val="28"/>
          <w:szCs w:val="28"/>
          <w:lang w:eastAsia="uk-UA"/>
          <w14:ligatures w14:val="none"/>
        </w:rPr>
        <w:t xml:space="preserve">, </w:t>
      </w:r>
      <w:proofErr w:type="spellStart"/>
      <w:r w:rsidRPr="00F60504">
        <w:rPr>
          <w:rFonts w:ascii="Times New Roman" w:eastAsia="Times New Roman" w:hAnsi="Times New Roman" w:cs="Times New Roman"/>
          <w:color w:val="000000" w:themeColor="text1"/>
          <w:kern w:val="0"/>
          <w:sz w:val="28"/>
          <w:szCs w:val="28"/>
          <w:lang w:eastAsia="uk-UA"/>
          <w14:ligatures w14:val="none"/>
        </w:rPr>
        <w:t>Photoshop</w:t>
      </w:r>
      <w:proofErr w:type="spellEnd"/>
      <w:r w:rsidRPr="00F60504">
        <w:rPr>
          <w:rFonts w:ascii="Times New Roman" w:eastAsia="Times New Roman" w:hAnsi="Times New Roman" w:cs="Times New Roman"/>
          <w:color w:val="000000" w:themeColor="text1"/>
          <w:kern w:val="0"/>
          <w:sz w:val="28"/>
          <w:szCs w:val="28"/>
          <w:lang w:eastAsia="uk-UA"/>
          <w14:ligatures w14:val="none"/>
        </w:rPr>
        <w:t xml:space="preserve"> – на рівні користувача);</w:t>
      </w:r>
    </w:p>
    <w:p w14:paraId="12102C2E" w14:textId="4A020D5C" w:rsidR="00F26ECB" w:rsidRPr="00F60504" w:rsidRDefault="00A6665C" w:rsidP="00A6665C">
      <w:pPr>
        <w:pStyle w:val="a7"/>
        <w:shd w:val="clear" w:color="auto" w:fill="FFFFFF"/>
        <w:tabs>
          <w:tab w:val="left" w:pos="567"/>
        </w:tabs>
        <w:spacing w:after="0" w:line="240" w:lineRule="auto"/>
        <w:ind w:left="567"/>
        <w:jc w:val="both"/>
        <w:textAlignment w:val="baseline"/>
        <w:rPr>
          <w:rFonts w:ascii="Times New Roman" w:eastAsia="Times New Roman" w:hAnsi="Times New Roman" w:cs="Times New Roman"/>
          <w:color w:val="000000" w:themeColor="text1"/>
          <w:kern w:val="0"/>
          <w:sz w:val="28"/>
          <w:szCs w:val="28"/>
          <w:lang w:eastAsia="uk-UA"/>
          <w14:ligatures w14:val="none"/>
        </w:rPr>
      </w:pPr>
      <w:r w:rsidRPr="00F60504">
        <w:rPr>
          <w:rFonts w:ascii="Times New Roman" w:eastAsia="Times New Roman" w:hAnsi="Times New Roman" w:cs="Times New Roman"/>
          <w:color w:val="000000" w:themeColor="text1"/>
          <w:kern w:val="0"/>
          <w:sz w:val="28"/>
          <w:szCs w:val="28"/>
          <w:lang w:eastAsia="uk-UA"/>
          <w14:ligatures w14:val="none"/>
        </w:rPr>
        <w:t>розуміння принципів роботи офіційних вебсайтів та сторінок у соціальних мережах.</w:t>
      </w:r>
    </w:p>
    <w:p w14:paraId="404E3342" w14:textId="77777777" w:rsidR="0086393B" w:rsidRPr="002A2BD2" w:rsidRDefault="0086393B" w:rsidP="002A2BD2">
      <w:pPr>
        <w:pStyle w:val="a7"/>
        <w:shd w:val="clear" w:color="auto" w:fill="FFFFFF"/>
        <w:tabs>
          <w:tab w:val="left" w:pos="709"/>
        </w:tabs>
        <w:spacing w:after="0" w:line="240" w:lineRule="auto"/>
        <w:ind w:left="284"/>
        <w:jc w:val="both"/>
        <w:textAlignment w:val="baseline"/>
        <w:rPr>
          <w:rFonts w:ascii="Times New Roman" w:eastAsia="Times New Roman" w:hAnsi="Times New Roman" w:cs="Times New Roman"/>
          <w:kern w:val="0"/>
          <w:sz w:val="28"/>
          <w:szCs w:val="28"/>
          <w:lang w:eastAsia="uk-UA"/>
          <w14:ligatures w14:val="none"/>
        </w:rPr>
      </w:pPr>
    </w:p>
    <w:p w14:paraId="6C681F1E" w14:textId="68CBEC8E" w:rsidR="00241EE5" w:rsidRPr="002A2BD2" w:rsidRDefault="00241EE5" w:rsidP="002A2BD2">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eastAsia="uk-UA"/>
          <w14:ligatures w14:val="none"/>
        </w:rPr>
      </w:pPr>
      <w:r w:rsidRPr="002A2BD2">
        <w:rPr>
          <w:rFonts w:ascii="Times New Roman" w:eastAsia="Times New Roman" w:hAnsi="Times New Roman" w:cs="Times New Roman"/>
          <w:b/>
          <w:bCs/>
          <w:color w:val="000000"/>
          <w:kern w:val="0"/>
          <w:sz w:val="28"/>
          <w:szCs w:val="28"/>
          <w:bdr w:val="none" w:sz="0" w:space="0" w:color="auto" w:frame="1"/>
          <w:lang w:eastAsia="uk-UA"/>
          <w14:ligatures w14:val="none"/>
        </w:rPr>
        <w:t>Умови оплати праці:</w:t>
      </w:r>
    </w:p>
    <w:p w14:paraId="09638E99" w14:textId="2342B34B" w:rsidR="0086552D" w:rsidRPr="002A2BD2" w:rsidRDefault="00241EE5" w:rsidP="002A2BD2">
      <w:pPr>
        <w:pStyle w:val="a7"/>
        <w:numPr>
          <w:ilvl w:val="0"/>
          <w:numId w:val="6"/>
        </w:numPr>
        <w:shd w:val="clear" w:color="auto" w:fill="FFFFFF"/>
        <w:tabs>
          <w:tab w:val="left" w:pos="567"/>
        </w:tabs>
        <w:spacing w:after="0" w:line="240" w:lineRule="auto"/>
        <w:ind w:left="0" w:firstLine="284"/>
        <w:jc w:val="both"/>
        <w:textAlignment w:val="baseline"/>
        <w:rPr>
          <w:rFonts w:ascii="Times New Roman" w:eastAsia="Times New Roman" w:hAnsi="Times New Roman" w:cs="Times New Roman"/>
          <w:kern w:val="0"/>
          <w:sz w:val="28"/>
          <w:szCs w:val="28"/>
          <w:lang w:eastAsia="uk-UA"/>
          <w14:ligatures w14:val="none"/>
        </w:rPr>
      </w:pPr>
      <w:r w:rsidRPr="002A2BD2">
        <w:rPr>
          <w:rFonts w:ascii="Times New Roman" w:eastAsia="Times New Roman" w:hAnsi="Times New Roman" w:cs="Times New Roman"/>
          <w:kern w:val="0"/>
          <w:sz w:val="28"/>
          <w:szCs w:val="28"/>
          <w:lang w:eastAsia="uk-UA"/>
          <w14:ligatures w14:val="none"/>
        </w:rPr>
        <w:t xml:space="preserve">посадовий оклад – </w:t>
      </w:r>
      <w:r w:rsidR="00440A11">
        <w:rPr>
          <w:rFonts w:ascii="Times New Roman" w:eastAsia="Times New Roman" w:hAnsi="Times New Roman" w:cs="Times New Roman"/>
          <w:kern w:val="0"/>
          <w:sz w:val="28"/>
          <w:szCs w:val="28"/>
          <w:lang w:eastAsia="uk-UA"/>
          <w14:ligatures w14:val="none"/>
        </w:rPr>
        <w:t>1</w:t>
      </w:r>
      <w:r w:rsidR="00246E61">
        <w:rPr>
          <w:rFonts w:ascii="Times New Roman" w:eastAsia="Times New Roman" w:hAnsi="Times New Roman" w:cs="Times New Roman"/>
          <w:kern w:val="0"/>
          <w:sz w:val="28"/>
          <w:szCs w:val="28"/>
          <w:lang w:eastAsia="uk-UA"/>
          <w14:ligatures w14:val="none"/>
        </w:rPr>
        <w:t>8 771</w:t>
      </w:r>
      <w:r w:rsidRPr="002A2BD2">
        <w:rPr>
          <w:rFonts w:ascii="Times New Roman" w:eastAsia="Times New Roman" w:hAnsi="Times New Roman" w:cs="Times New Roman"/>
          <w:kern w:val="0"/>
          <w:sz w:val="28"/>
          <w:szCs w:val="28"/>
          <w:lang w:eastAsia="uk-UA"/>
          <w14:ligatures w14:val="none"/>
        </w:rPr>
        <w:t xml:space="preserve"> гр</w:t>
      </w:r>
      <w:r w:rsidR="0086552D" w:rsidRPr="002A2BD2">
        <w:rPr>
          <w:rFonts w:ascii="Times New Roman" w:eastAsia="Times New Roman" w:hAnsi="Times New Roman" w:cs="Times New Roman"/>
          <w:kern w:val="0"/>
          <w:sz w:val="28"/>
          <w:szCs w:val="28"/>
          <w:lang w:eastAsia="uk-UA"/>
          <w14:ligatures w14:val="none"/>
        </w:rPr>
        <w:t>н;</w:t>
      </w:r>
    </w:p>
    <w:p w14:paraId="49FBC675" w14:textId="32AC1941" w:rsidR="0086393B" w:rsidRPr="002A2BD2" w:rsidRDefault="0086552D" w:rsidP="002A2BD2">
      <w:pPr>
        <w:pStyle w:val="a7"/>
        <w:numPr>
          <w:ilvl w:val="0"/>
          <w:numId w:val="6"/>
        </w:numPr>
        <w:shd w:val="clear" w:color="auto" w:fill="FFFFFF"/>
        <w:tabs>
          <w:tab w:val="left" w:pos="567"/>
        </w:tabs>
        <w:spacing w:after="0" w:line="240" w:lineRule="auto"/>
        <w:ind w:left="567" w:hanging="283"/>
        <w:jc w:val="both"/>
        <w:textAlignment w:val="baseline"/>
        <w:rPr>
          <w:rFonts w:ascii="Times New Roman" w:eastAsia="Times New Roman" w:hAnsi="Times New Roman" w:cs="Times New Roman"/>
          <w:kern w:val="0"/>
          <w:sz w:val="28"/>
          <w:szCs w:val="28"/>
          <w:lang w:eastAsia="uk-UA"/>
          <w14:ligatures w14:val="none"/>
        </w:rPr>
      </w:pPr>
      <w:r w:rsidRPr="002A2BD2">
        <w:rPr>
          <w:rFonts w:ascii="Times New Roman" w:hAnsi="Times New Roman" w:cs="Times New Roman"/>
          <w:sz w:val="28"/>
          <w:szCs w:val="28"/>
        </w:rPr>
        <w:t xml:space="preserve">премії, доплати та компенсації </w:t>
      </w:r>
      <w:r w:rsidR="00E612EA" w:rsidRPr="002A2BD2">
        <w:rPr>
          <w:rFonts w:ascii="Times New Roman" w:hAnsi="Times New Roman" w:cs="Times New Roman"/>
          <w:sz w:val="28"/>
          <w:szCs w:val="28"/>
        </w:rPr>
        <w:t>відповідно до</w:t>
      </w:r>
      <w:r w:rsidRPr="002A2BD2">
        <w:rPr>
          <w:rFonts w:ascii="Times New Roman" w:hAnsi="Times New Roman" w:cs="Times New Roman"/>
          <w:sz w:val="28"/>
          <w:szCs w:val="28"/>
        </w:rPr>
        <w:t xml:space="preserve"> </w:t>
      </w:r>
      <w:r w:rsidR="00E612EA" w:rsidRPr="002A2BD2">
        <w:rPr>
          <w:rFonts w:ascii="Times New Roman" w:hAnsi="Times New Roman" w:cs="Times New Roman"/>
          <w:sz w:val="28"/>
          <w:szCs w:val="28"/>
        </w:rPr>
        <w:t xml:space="preserve">Закону України </w:t>
      </w:r>
      <w:r w:rsidRPr="002A2BD2">
        <w:rPr>
          <w:rFonts w:ascii="Times New Roman" w:hAnsi="Times New Roman" w:cs="Times New Roman"/>
          <w:sz w:val="28"/>
          <w:szCs w:val="28"/>
        </w:rPr>
        <w:br/>
      </w:r>
      <w:r w:rsidR="00E612EA" w:rsidRPr="002A2BD2">
        <w:rPr>
          <w:rFonts w:ascii="Times New Roman" w:hAnsi="Times New Roman" w:cs="Times New Roman"/>
          <w:sz w:val="28"/>
          <w:szCs w:val="28"/>
        </w:rPr>
        <w:t>«Про державну службу»).</w:t>
      </w:r>
    </w:p>
    <w:p w14:paraId="6D3E5716" w14:textId="77777777" w:rsidR="00370169" w:rsidRPr="002A2BD2" w:rsidRDefault="00370169" w:rsidP="002A2BD2">
      <w:pPr>
        <w:shd w:val="clear" w:color="auto" w:fill="FFFFFF"/>
        <w:tabs>
          <w:tab w:val="left" w:pos="709"/>
        </w:tabs>
        <w:spacing w:after="0" w:line="240" w:lineRule="auto"/>
        <w:jc w:val="both"/>
        <w:textAlignment w:val="baseline"/>
        <w:rPr>
          <w:rFonts w:ascii="Times New Roman" w:eastAsia="Times New Roman" w:hAnsi="Times New Roman" w:cs="Times New Roman"/>
          <w:color w:val="000000"/>
          <w:kern w:val="0"/>
          <w:sz w:val="28"/>
          <w:szCs w:val="28"/>
          <w:bdr w:val="none" w:sz="0" w:space="0" w:color="auto" w:frame="1"/>
          <w:lang w:eastAsia="uk-UA"/>
          <w14:ligatures w14:val="none"/>
        </w:rPr>
      </w:pPr>
    </w:p>
    <w:p w14:paraId="5C1582AB" w14:textId="76EC95DE" w:rsidR="00241EE5" w:rsidRPr="002A2BD2" w:rsidRDefault="00241EE5" w:rsidP="002A2BD2">
      <w:pPr>
        <w:shd w:val="clear" w:color="auto" w:fill="FFFFFF"/>
        <w:tabs>
          <w:tab w:val="left" w:pos="709"/>
        </w:tabs>
        <w:spacing w:after="0" w:line="240" w:lineRule="auto"/>
        <w:jc w:val="both"/>
        <w:textAlignment w:val="baseline"/>
        <w:rPr>
          <w:rFonts w:ascii="Times New Roman" w:eastAsia="Times New Roman" w:hAnsi="Times New Roman" w:cs="Times New Roman"/>
          <w:b/>
          <w:bCs/>
          <w:color w:val="000000"/>
          <w:kern w:val="0"/>
          <w:sz w:val="28"/>
          <w:szCs w:val="28"/>
          <w:bdr w:val="none" w:sz="0" w:space="0" w:color="auto" w:frame="1"/>
          <w:lang w:eastAsia="uk-UA"/>
          <w14:ligatures w14:val="none"/>
        </w:rPr>
      </w:pPr>
      <w:r w:rsidRPr="002A2BD2">
        <w:rPr>
          <w:rFonts w:ascii="Times New Roman" w:eastAsia="Times New Roman" w:hAnsi="Times New Roman" w:cs="Times New Roman"/>
          <w:b/>
          <w:bCs/>
          <w:color w:val="000000"/>
          <w:kern w:val="0"/>
          <w:sz w:val="28"/>
          <w:szCs w:val="28"/>
          <w:bdr w:val="none" w:sz="0" w:space="0" w:color="auto" w:frame="1"/>
          <w:lang w:eastAsia="uk-UA"/>
          <w14:ligatures w14:val="none"/>
        </w:rPr>
        <w:t>Умови відбору та призначення на посаду:</w:t>
      </w:r>
    </w:p>
    <w:p w14:paraId="25D16A72" w14:textId="77777777" w:rsidR="00530BFE" w:rsidRPr="00EF2FCA" w:rsidRDefault="00530BFE" w:rsidP="00530BFE">
      <w:pPr>
        <w:numPr>
          <w:ilvl w:val="0"/>
          <w:numId w:val="8"/>
        </w:numPr>
        <w:pBdr>
          <w:top w:val="nil"/>
          <w:left w:val="nil"/>
          <w:bottom w:val="nil"/>
          <w:right w:val="nil"/>
          <w:between w:val="nil"/>
        </w:pBdr>
        <w:shd w:val="clear" w:color="auto" w:fill="FFFFFF"/>
        <w:spacing w:after="0" w:line="240" w:lineRule="auto"/>
        <w:ind w:left="0" w:firstLine="426"/>
        <w:jc w:val="both"/>
        <w:rPr>
          <w:rFonts w:ascii="Times New Roman" w:eastAsia="Times New Roman" w:hAnsi="Times New Roman" w:cs="Times New Roman"/>
          <w:color w:val="212529"/>
          <w:sz w:val="28"/>
          <w:szCs w:val="28"/>
        </w:rPr>
      </w:pPr>
      <w:r w:rsidRPr="00EF2FCA">
        <w:rPr>
          <w:rFonts w:ascii="Times New Roman" w:eastAsia="Times New Roman" w:hAnsi="Times New Roman" w:cs="Times New Roman"/>
          <w:color w:val="212529"/>
          <w:sz w:val="28"/>
          <w:szCs w:val="28"/>
        </w:rPr>
        <w:t>с</w:t>
      </w:r>
      <w:r w:rsidRPr="00EF2FCA">
        <w:rPr>
          <w:rFonts w:ascii="Times New Roman" w:hAnsi="Times New Roman" w:cs="Times New Roman"/>
          <w:sz w:val="28"/>
          <w:szCs w:val="28"/>
        </w:rPr>
        <w:t>трокове</w:t>
      </w:r>
      <w:r w:rsidRPr="00EF2FCA">
        <w:rPr>
          <w:rFonts w:ascii="Times New Roman" w:eastAsia="Times New Roman" w:hAnsi="Times New Roman" w:cs="Times New Roman"/>
          <w:color w:val="000000"/>
          <w:sz w:val="28"/>
          <w:szCs w:val="28"/>
        </w:rPr>
        <w:t xml:space="preserve"> призначення </w:t>
      </w:r>
      <w:r w:rsidRPr="00EF2FCA">
        <w:rPr>
          <w:rFonts w:ascii="Times New Roman" w:hAnsi="Times New Roman" w:cs="Times New Roman"/>
          <w:sz w:val="28"/>
          <w:szCs w:val="28"/>
        </w:rPr>
        <w:t>відповідно до частини п’ятої статті 10 Закону України «Про правовий режим воєнного стану», тобто на період воєнного стану та</w:t>
      </w:r>
      <w:r w:rsidRPr="00EF2FCA">
        <w:rPr>
          <w:rFonts w:ascii="Times New Roman" w:eastAsia="Times New Roman" w:hAnsi="Times New Roman" w:cs="Times New Roman"/>
          <w:color w:val="000000"/>
          <w:sz w:val="28"/>
          <w:szCs w:val="28"/>
        </w:rPr>
        <w:t xml:space="preserve"> не більше ніж 12 місяців з дня його припинення чи скасування;</w:t>
      </w:r>
    </w:p>
    <w:p w14:paraId="6DED5347" w14:textId="77777777" w:rsidR="00530BFE" w:rsidRPr="00B75EF9" w:rsidRDefault="00530BFE" w:rsidP="00530BFE">
      <w:pPr>
        <w:numPr>
          <w:ilvl w:val="0"/>
          <w:numId w:val="8"/>
        </w:numPr>
        <w:pBdr>
          <w:top w:val="nil"/>
          <w:left w:val="nil"/>
          <w:bottom w:val="nil"/>
          <w:right w:val="nil"/>
          <w:between w:val="nil"/>
        </w:pBdr>
        <w:shd w:val="clear" w:color="auto" w:fill="FFFFFF"/>
        <w:spacing w:after="0" w:line="240" w:lineRule="auto"/>
        <w:ind w:left="0" w:firstLine="426"/>
        <w:jc w:val="both"/>
        <w:rPr>
          <w:rFonts w:ascii="Times New Roman" w:eastAsia="Times New Roman" w:hAnsi="Times New Roman" w:cs="Times New Roman"/>
          <w:sz w:val="28"/>
          <w:szCs w:val="28"/>
        </w:rPr>
      </w:pPr>
      <w:r w:rsidRPr="00B75EF9">
        <w:rPr>
          <w:rFonts w:ascii="Times New Roman" w:eastAsia="Times New Roman" w:hAnsi="Times New Roman" w:cs="Times New Roman"/>
          <w:sz w:val="28"/>
          <w:szCs w:val="28"/>
        </w:rPr>
        <w:t>при призначені на посаду встановлюється випробування строком від 1 до 6 місяців;</w:t>
      </w:r>
    </w:p>
    <w:p w14:paraId="44A0D004" w14:textId="77777777" w:rsidR="00530BFE" w:rsidRPr="00B75EF9" w:rsidRDefault="00530BFE" w:rsidP="00530BFE">
      <w:pPr>
        <w:numPr>
          <w:ilvl w:val="0"/>
          <w:numId w:val="8"/>
        </w:numPr>
        <w:pBdr>
          <w:top w:val="nil"/>
          <w:left w:val="nil"/>
          <w:bottom w:val="nil"/>
          <w:right w:val="nil"/>
          <w:between w:val="nil"/>
        </w:pBdr>
        <w:shd w:val="clear" w:color="auto" w:fill="FFFFFF"/>
        <w:spacing w:after="0" w:line="240" w:lineRule="auto"/>
        <w:ind w:left="0" w:firstLine="426"/>
        <w:jc w:val="both"/>
        <w:rPr>
          <w:rFonts w:ascii="Times New Roman" w:eastAsia="Times New Roman" w:hAnsi="Times New Roman" w:cs="Times New Roman"/>
          <w:sz w:val="28"/>
          <w:szCs w:val="28"/>
        </w:rPr>
      </w:pPr>
      <w:r w:rsidRPr="00B75EF9">
        <w:rPr>
          <w:rFonts w:ascii="Times New Roman" w:eastAsia="Times New Roman" w:hAnsi="Times New Roman" w:cs="Times New Roman"/>
          <w:sz w:val="28"/>
          <w:szCs w:val="28"/>
        </w:rPr>
        <w:t>подання декларації державного службовця;</w:t>
      </w:r>
    </w:p>
    <w:p w14:paraId="685901CB" w14:textId="48ACE9EA" w:rsidR="00530BFE" w:rsidRPr="00B75EF9" w:rsidRDefault="00530BFE" w:rsidP="00530BFE">
      <w:pPr>
        <w:numPr>
          <w:ilvl w:val="0"/>
          <w:numId w:val="8"/>
        </w:numPr>
        <w:pBdr>
          <w:top w:val="nil"/>
          <w:left w:val="nil"/>
          <w:bottom w:val="nil"/>
          <w:right w:val="nil"/>
          <w:between w:val="nil"/>
        </w:pBdr>
        <w:shd w:val="clear" w:color="auto" w:fill="FFFFFF"/>
        <w:spacing w:after="0" w:line="240" w:lineRule="auto"/>
        <w:ind w:left="0" w:firstLine="426"/>
        <w:jc w:val="both"/>
        <w:rPr>
          <w:rFonts w:ascii="Times New Roman" w:eastAsia="Times New Roman" w:hAnsi="Times New Roman" w:cs="Times New Roman"/>
          <w:sz w:val="28"/>
          <w:szCs w:val="28"/>
        </w:rPr>
      </w:pPr>
      <w:r w:rsidRPr="00B75EF9">
        <w:rPr>
          <w:rFonts w:ascii="Times New Roman" w:hAnsi="Times New Roman" w:cs="Times New Roman"/>
          <w:sz w:val="28"/>
          <w:szCs w:val="28"/>
        </w:rPr>
        <w:t>військовий квиток (військово-обліковий документ) для чоловіків та військовозобов’язаних жінок (прийняття на роботу призовників, військовозобов’язаних та резервістів здійснюється тільки після взяття їх на військовий облік у районних (міських) територіальних центрах комплектування та соціальної підтримки</w:t>
      </w:r>
      <w:r w:rsidR="00544391">
        <w:rPr>
          <w:rFonts w:ascii="Times New Roman" w:hAnsi="Times New Roman" w:cs="Times New Roman"/>
          <w:sz w:val="28"/>
          <w:szCs w:val="28"/>
        </w:rPr>
        <w:t>)</w:t>
      </w:r>
      <w:r w:rsidRPr="00B75EF9">
        <w:rPr>
          <w:rFonts w:ascii="Times New Roman" w:hAnsi="Times New Roman" w:cs="Times New Roman"/>
          <w:sz w:val="28"/>
          <w:szCs w:val="28"/>
        </w:rPr>
        <w:t>.</w:t>
      </w:r>
    </w:p>
    <w:p w14:paraId="39A6A881" w14:textId="42A2A3CE" w:rsidR="00530BFE" w:rsidRPr="00EF2FCA" w:rsidRDefault="00530BFE" w:rsidP="00530BFE">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EF2FCA">
        <w:rPr>
          <w:rFonts w:ascii="Times New Roman" w:eastAsia="Times New Roman" w:hAnsi="Times New Roman" w:cs="Times New Roman"/>
          <w:color w:val="000000"/>
          <w:sz w:val="28"/>
          <w:szCs w:val="28"/>
        </w:rPr>
        <w:t>Ми чекаємо на резюме кандидатів</w:t>
      </w:r>
      <w:r w:rsidRPr="00EF2FCA">
        <w:rPr>
          <w:rFonts w:ascii="Times New Roman" w:eastAsia="ProbaPro" w:hAnsi="Times New Roman" w:cs="Times New Roman"/>
          <w:color w:val="000000"/>
          <w:sz w:val="28"/>
          <w:szCs w:val="28"/>
        </w:rPr>
        <w:t xml:space="preserve"> </w:t>
      </w:r>
      <w:r w:rsidRPr="00EF2FCA">
        <w:rPr>
          <w:rFonts w:ascii="Times New Roman" w:eastAsia="Times New Roman" w:hAnsi="Times New Roman" w:cs="Times New Roman"/>
          <w:color w:val="000000"/>
          <w:sz w:val="28"/>
          <w:szCs w:val="28"/>
        </w:rPr>
        <w:t xml:space="preserve">на електронну адресу </w:t>
      </w:r>
      <w:hyperlink r:id="rId5" w:history="1">
        <w:r w:rsidRPr="00EF2FCA">
          <w:rPr>
            <w:rStyle w:val="a6"/>
            <w:rFonts w:ascii="Times New Roman" w:eastAsia="Times New Roman" w:hAnsi="Times New Roman" w:cs="Times New Roman"/>
            <w:sz w:val="28"/>
            <w:szCs w:val="28"/>
          </w:rPr>
          <w:t>Konkurs_sies@sies.gov.ua</w:t>
        </w:r>
      </w:hyperlink>
      <w:r w:rsidRPr="00EF2FCA">
        <w:rPr>
          <w:rFonts w:ascii="Times New Roman" w:eastAsia="Times New Roman" w:hAnsi="Times New Roman" w:cs="Times New Roman"/>
          <w:color w:val="000000"/>
          <w:sz w:val="28"/>
          <w:szCs w:val="28"/>
        </w:rPr>
        <w:t xml:space="preserve"> </w:t>
      </w:r>
    </w:p>
    <w:p w14:paraId="499B3BF2" w14:textId="77777777" w:rsidR="00530BFE" w:rsidRDefault="00530BFE" w:rsidP="00530BFE">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B75EF9">
        <w:rPr>
          <w:rFonts w:ascii="Times New Roman" w:eastAsia="Times New Roman" w:hAnsi="Times New Roman" w:cs="Times New Roman"/>
          <w:sz w:val="28"/>
          <w:szCs w:val="28"/>
        </w:rPr>
        <w:t>Звертаємо увагу, надсилаючи резюме, Ви надаєте згоду на обробку та зберігання своїх персональних даних.</w:t>
      </w:r>
    </w:p>
    <w:p w14:paraId="6357A002" w14:textId="77777777" w:rsidR="00530BFE" w:rsidRPr="000C1235" w:rsidRDefault="00530BFE" w:rsidP="00530BFE">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0C1235">
        <w:rPr>
          <w:rFonts w:ascii="Times New Roman" w:eastAsia="Times New Roman" w:hAnsi="Times New Roman" w:cs="Times New Roman"/>
          <w:sz w:val="28"/>
          <w:szCs w:val="28"/>
        </w:rPr>
        <w:lastRenderedPageBreak/>
        <w:t>За результатами опрацювання резюме, ми відберемо ті, які відповідають нашому запиту, та запросимо відібраних кандидатів на співбесіду.</w:t>
      </w:r>
    </w:p>
    <w:p w14:paraId="33A2588D" w14:textId="29996449" w:rsidR="00530BFE" w:rsidRPr="00EF2FCA" w:rsidRDefault="00530BFE" w:rsidP="00530BFE">
      <w:pPr>
        <w:spacing w:after="225" w:line="240" w:lineRule="auto"/>
        <w:ind w:firstLine="426"/>
        <w:jc w:val="both"/>
        <w:rPr>
          <w:rFonts w:ascii="Times New Roman" w:eastAsia="Times New Roman" w:hAnsi="Times New Roman" w:cs="Times New Roman"/>
          <w:sz w:val="28"/>
          <w:szCs w:val="28"/>
        </w:rPr>
      </w:pPr>
      <w:r w:rsidRPr="00EF2FCA">
        <w:rPr>
          <w:rFonts w:ascii="Times New Roman" w:eastAsia="Times New Roman" w:hAnsi="Times New Roman" w:cs="Times New Roman"/>
          <w:color w:val="000000"/>
          <w:sz w:val="28"/>
          <w:szCs w:val="28"/>
        </w:rPr>
        <w:t xml:space="preserve">У разі виникнення запитань звертайтеся до Олени </w:t>
      </w:r>
      <w:proofErr w:type="spellStart"/>
      <w:r w:rsidRPr="00EF2FCA">
        <w:rPr>
          <w:rFonts w:ascii="Times New Roman" w:eastAsia="Times New Roman" w:hAnsi="Times New Roman" w:cs="Times New Roman"/>
          <w:color w:val="000000"/>
          <w:sz w:val="28"/>
          <w:szCs w:val="28"/>
        </w:rPr>
        <w:t>Джиоєвої</w:t>
      </w:r>
      <w:proofErr w:type="spellEnd"/>
      <w:r w:rsidRPr="00EF2FC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EF2FCA">
        <w:rPr>
          <w:rFonts w:ascii="Times New Roman" w:eastAsia="Times New Roman" w:hAnsi="Times New Roman" w:cs="Times New Roman"/>
          <w:color w:val="000000"/>
          <w:sz w:val="28"/>
          <w:szCs w:val="28"/>
        </w:rPr>
        <w:t xml:space="preserve">за </w:t>
      </w:r>
      <w:proofErr w:type="spellStart"/>
      <w:r w:rsidRPr="00EF2FCA">
        <w:rPr>
          <w:rFonts w:ascii="Times New Roman" w:eastAsia="Times New Roman" w:hAnsi="Times New Roman" w:cs="Times New Roman"/>
          <w:color w:val="000000"/>
          <w:sz w:val="28"/>
          <w:szCs w:val="28"/>
        </w:rPr>
        <w:t>тел</w:t>
      </w:r>
      <w:proofErr w:type="spellEnd"/>
      <w:r w:rsidRPr="00EF2FCA">
        <w:rPr>
          <w:rFonts w:ascii="Times New Roman" w:eastAsia="Times New Roman" w:hAnsi="Times New Roman" w:cs="Times New Roman"/>
          <w:color w:val="000000"/>
          <w:sz w:val="28"/>
          <w:szCs w:val="28"/>
        </w:rPr>
        <w:t xml:space="preserve">. </w:t>
      </w:r>
      <w:r w:rsidRPr="00EF2FCA">
        <w:rPr>
          <w:rFonts w:ascii="Segoe UI Emoji" w:eastAsia="Arial" w:hAnsi="Segoe UI Emoji" w:cs="Segoe UI Emoji"/>
          <w:sz w:val="28"/>
          <w:szCs w:val="28"/>
        </w:rPr>
        <w:t>📞</w:t>
      </w:r>
      <w:r w:rsidRPr="00EF2FCA">
        <w:rPr>
          <w:rFonts w:ascii="Times New Roman" w:eastAsia="Times New Roman" w:hAnsi="Times New Roman" w:cs="Times New Roman"/>
          <w:sz w:val="28"/>
          <w:szCs w:val="28"/>
        </w:rPr>
        <w:t xml:space="preserve"> 073 957 20 12 (внутрішній 402).</w:t>
      </w:r>
    </w:p>
    <w:p w14:paraId="0A7A08F8" w14:textId="42DE9049" w:rsidR="00292D9A" w:rsidRPr="002A2BD2" w:rsidRDefault="00292D9A" w:rsidP="00530BFE">
      <w:pPr>
        <w:shd w:val="clear" w:color="auto" w:fill="FFFFFF"/>
        <w:spacing w:after="0" w:line="240" w:lineRule="auto"/>
        <w:ind w:firstLine="567"/>
        <w:jc w:val="both"/>
        <w:textAlignment w:val="baseline"/>
        <w:rPr>
          <w:rFonts w:ascii="Times New Roman" w:eastAsia="Times New Roman" w:hAnsi="Times New Roman" w:cs="Times New Roman"/>
          <w:color w:val="000000"/>
          <w:kern w:val="0"/>
          <w:sz w:val="28"/>
          <w:szCs w:val="28"/>
          <w:lang w:eastAsia="uk-UA"/>
          <w14:ligatures w14:val="none"/>
        </w:rPr>
      </w:pPr>
    </w:p>
    <w:sectPr w:rsidR="00292D9A" w:rsidRPr="002A2BD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ProbaPro">
    <w:altName w:val="Cambria"/>
    <w:charset w:val="00"/>
    <w:family w:val="auto"/>
    <w:pitch w:val="default"/>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5511A"/>
    <w:multiLevelType w:val="multilevel"/>
    <w:tmpl w:val="2932E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161F4F"/>
    <w:multiLevelType w:val="multilevel"/>
    <w:tmpl w:val="8B0C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186D56"/>
    <w:multiLevelType w:val="multilevel"/>
    <w:tmpl w:val="AA4EE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52202A"/>
    <w:multiLevelType w:val="multilevel"/>
    <w:tmpl w:val="33B8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A5465F"/>
    <w:multiLevelType w:val="multilevel"/>
    <w:tmpl w:val="DED679E6"/>
    <w:lvl w:ilvl="0">
      <w:start w:val="1"/>
      <w:numFmt w:val="bullet"/>
      <w:lvlText w:val="●"/>
      <w:lvlJc w:val="left"/>
      <w:pPr>
        <w:ind w:left="1434" w:hanging="360"/>
      </w:pPr>
      <w:rPr>
        <w:rFonts w:ascii="Noto Sans Symbols" w:eastAsia="Noto Sans Symbols" w:hAnsi="Noto Sans Symbols" w:cs="Noto Sans Symbols"/>
      </w:rPr>
    </w:lvl>
    <w:lvl w:ilvl="1">
      <w:start w:val="1"/>
      <w:numFmt w:val="bullet"/>
      <w:lvlText w:val="o"/>
      <w:lvlJc w:val="left"/>
      <w:pPr>
        <w:ind w:left="2154" w:hanging="360"/>
      </w:pPr>
      <w:rPr>
        <w:rFonts w:ascii="Courier New" w:eastAsia="Courier New" w:hAnsi="Courier New" w:cs="Courier New"/>
      </w:rPr>
    </w:lvl>
    <w:lvl w:ilvl="2">
      <w:start w:val="1"/>
      <w:numFmt w:val="bullet"/>
      <w:lvlText w:val="▪"/>
      <w:lvlJc w:val="left"/>
      <w:pPr>
        <w:ind w:left="2874" w:hanging="360"/>
      </w:pPr>
      <w:rPr>
        <w:rFonts w:ascii="Noto Sans Symbols" w:eastAsia="Noto Sans Symbols" w:hAnsi="Noto Sans Symbols" w:cs="Noto Sans Symbols"/>
      </w:rPr>
    </w:lvl>
    <w:lvl w:ilvl="3">
      <w:start w:val="1"/>
      <w:numFmt w:val="bullet"/>
      <w:lvlText w:val="●"/>
      <w:lvlJc w:val="left"/>
      <w:pPr>
        <w:ind w:left="3594" w:hanging="360"/>
      </w:pPr>
      <w:rPr>
        <w:rFonts w:ascii="Noto Sans Symbols" w:eastAsia="Noto Sans Symbols" w:hAnsi="Noto Sans Symbols" w:cs="Noto Sans Symbols"/>
      </w:rPr>
    </w:lvl>
    <w:lvl w:ilvl="4">
      <w:start w:val="1"/>
      <w:numFmt w:val="bullet"/>
      <w:lvlText w:val="o"/>
      <w:lvlJc w:val="left"/>
      <w:pPr>
        <w:ind w:left="4314" w:hanging="360"/>
      </w:pPr>
      <w:rPr>
        <w:rFonts w:ascii="Courier New" w:eastAsia="Courier New" w:hAnsi="Courier New" w:cs="Courier New"/>
      </w:rPr>
    </w:lvl>
    <w:lvl w:ilvl="5">
      <w:start w:val="1"/>
      <w:numFmt w:val="bullet"/>
      <w:lvlText w:val="▪"/>
      <w:lvlJc w:val="left"/>
      <w:pPr>
        <w:ind w:left="5034" w:hanging="360"/>
      </w:pPr>
      <w:rPr>
        <w:rFonts w:ascii="Noto Sans Symbols" w:eastAsia="Noto Sans Symbols" w:hAnsi="Noto Sans Symbols" w:cs="Noto Sans Symbols"/>
      </w:rPr>
    </w:lvl>
    <w:lvl w:ilvl="6">
      <w:start w:val="1"/>
      <w:numFmt w:val="bullet"/>
      <w:lvlText w:val="●"/>
      <w:lvlJc w:val="left"/>
      <w:pPr>
        <w:ind w:left="5754" w:hanging="360"/>
      </w:pPr>
      <w:rPr>
        <w:rFonts w:ascii="Noto Sans Symbols" w:eastAsia="Noto Sans Symbols" w:hAnsi="Noto Sans Symbols" w:cs="Noto Sans Symbols"/>
      </w:rPr>
    </w:lvl>
    <w:lvl w:ilvl="7">
      <w:start w:val="1"/>
      <w:numFmt w:val="bullet"/>
      <w:lvlText w:val="o"/>
      <w:lvlJc w:val="left"/>
      <w:pPr>
        <w:ind w:left="6474" w:hanging="360"/>
      </w:pPr>
      <w:rPr>
        <w:rFonts w:ascii="Courier New" w:eastAsia="Courier New" w:hAnsi="Courier New" w:cs="Courier New"/>
      </w:rPr>
    </w:lvl>
    <w:lvl w:ilvl="8">
      <w:start w:val="1"/>
      <w:numFmt w:val="bullet"/>
      <w:lvlText w:val="▪"/>
      <w:lvlJc w:val="left"/>
      <w:pPr>
        <w:ind w:left="7194" w:hanging="360"/>
      </w:pPr>
      <w:rPr>
        <w:rFonts w:ascii="Noto Sans Symbols" w:eastAsia="Noto Sans Symbols" w:hAnsi="Noto Sans Symbols" w:cs="Noto Sans Symbols"/>
      </w:rPr>
    </w:lvl>
  </w:abstractNum>
  <w:abstractNum w:abstractNumId="5" w15:restartNumberingAfterBreak="0">
    <w:nsid w:val="5E885AC5"/>
    <w:multiLevelType w:val="multilevel"/>
    <w:tmpl w:val="1E5E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560616"/>
    <w:multiLevelType w:val="multilevel"/>
    <w:tmpl w:val="4C76B0EE"/>
    <w:lvl w:ilvl="0">
      <w:start w:val="1"/>
      <w:numFmt w:val="bullet"/>
      <w:lvlText w:val="●"/>
      <w:lvlJc w:val="left"/>
      <w:pPr>
        <w:ind w:left="1353" w:hanging="360"/>
      </w:pPr>
      <w:rPr>
        <w:rFonts w:ascii="Noto Sans Symbols" w:eastAsia="Noto Sans Symbols" w:hAnsi="Noto Sans Symbols" w:cs="Noto Sans Symbols"/>
      </w:rPr>
    </w:lvl>
    <w:lvl w:ilvl="1">
      <w:start w:val="1"/>
      <w:numFmt w:val="bullet"/>
      <w:lvlText w:val="o"/>
      <w:lvlJc w:val="left"/>
      <w:pPr>
        <w:ind w:left="2073" w:hanging="360"/>
      </w:pPr>
      <w:rPr>
        <w:rFonts w:ascii="Courier New" w:eastAsia="Courier New" w:hAnsi="Courier New" w:cs="Courier New"/>
      </w:rPr>
    </w:lvl>
    <w:lvl w:ilvl="2">
      <w:start w:val="1"/>
      <w:numFmt w:val="bullet"/>
      <w:lvlText w:val="▪"/>
      <w:lvlJc w:val="left"/>
      <w:pPr>
        <w:ind w:left="2793" w:hanging="360"/>
      </w:pPr>
      <w:rPr>
        <w:rFonts w:ascii="Noto Sans Symbols" w:eastAsia="Noto Sans Symbols" w:hAnsi="Noto Sans Symbols" w:cs="Noto Sans Symbols"/>
      </w:rPr>
    </w:lvl>
    <w:lvl w:ilvl="3">
      <w:start w:val="1"/>
      <w:numFmt w:val="bullet"/>
      <w:lvlText w:val="●"/>
      <w:lvlJc w:val="left"/>
      <w:pPr>
        <w:ind w:left="3513" w:hanging="360"/>
      </w:pPr>
      <w:rPr>
        <w:rFonts w:ascii="Noto Sans Symbols" w:eastAsia="Noto Sans Symbols" w:hAnsi="Noto Sans Symbols" w:cs="Noto Sans Symbols"/>
      </w:rPr>
    </w:lvl>
    <w:lvl w:ilvl="4">
      <w:start w:val="1"/>
      <w:numFmt w:val="bullet"/>
      <w:lvlText w:val="o"/>
      <w:lvlJc w:val="left"/>
      <w:pPr>
        <w:ind w:left="4233" w:hanging="360"/>
      </w:pPr>
      <w:rPr>
        <w:rFonts w:ascii="Courier New" w:eastAsia="Courier New" w:hAnsi="Courier New" w:cs="Courier New"/>
      </w:rPr>
    </w:lvl>
    <w:lvl w:ilvl="5">
      <w:start w:val="1"/>
      <w:numFmt w:val="bullet"/>
      <w:lvlText w:val="▪"/>
      <w:lvlJc w:val="left"/>
      <w:pPr>
        <w:ind w:left="4953" w:hanging="360"/>
      </w:pPr>
      <w:rPr>
        <w:rFonts w:ascii="Noto Sans Symbols" w:eastAsia="Noto Sans Symbols" w:hAnsi="Noto Sans Symbols" w:cs="Noto Sans Symbols"/>
      </w:rPr>
    </w:lvl>
    <w:lvl w:ilvl="6">
      <w:start w:val="1"/>
      <w:numFmt w:val="bullet"/>
      <w:lvlText w:val="●"/>
      <w:lvlJc w:val="left"/>
      <w:pPr>
        <w:ind w:left="5673" w:hanging="360"/>
      </w:pPr>
      <w:rPr>
        <w:rFonts w:ascii="Noto Sans Symbols" w:eastAsia="Noto Sans Symbols" w:hAnsi="Noto Sans Symbols" w:cs="Noto Sans Symbols"/>
      </w:rPr>
    </w:lvl>
    <w:lvl w:ilvl="7">
      <w:start w:val="1"/>
      <w:numFmt w:val="bullet"/>
      <w:lvlText w:val="o"/>
      <w:lvlJc w:val="left"/>
      <w:pPr>
        <w:ind w:left="6393" w:hanging="360"/>
      </w:pPr>
      <w:rPr>
        <w:rFonts w:ascii="Courier New" w:eastAsia="Courier New" w:hAnsi="Courier New" w:cs="Courier New"/>
      </w:rPr>
    </w:lvl>
    <w:lvl w:ilvl="8">
      <w:start w:val="1"/>
      <w:numFmt w:val="bullet"/>
      <w:lvlText w:val="▪"/>
      <w:lvlJc w:val="left"/>
      <w:pPr>
        <w:ind w:left="7113" w:hanging="360"/>
      </w:pPr>
      <w:rPr>
        <w:rFonts w:ascii="Noto Sans Symbols" w:eastAsia="Noto Sans Symbols" w:hAnsi="Noto Sans Symbols" w:cs="Noto Sans Symbols"/>
      </w:rPr>
    </w:lvl>
  </w:abstractNum>
  <w:abstractNum w:abstractNumId="7" w15:restartNumberingAfterBreak="0">
    <w:nsid w:val="62FC37C1"/>
    <w:multiLevelType w:val="hybridMultilevel"/>
    <w:tmpl w:val="D89457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4BF3731"/>
    <w:multiLevelType w:val="multilevel"/>
    <w:tmpl w:val="28CC8F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D7A22B2"/>
    <w:multiLevelType w:val="hybridMultilevel"/>
    <w:tmpl w:val="643CD878"/>
    <w:lvl w:ilvl="0" w:tplc="1B4EF7FA">
      <w:start w:val="1"/>
      <w:numFmt w:val="bullet"/>
      <w:lvlText w:val=""/>
      <w:lvlJc w:val="left"/>
      <w:pPr>
        <w:ind w:left="3196" w:hanging="360"/>
      </w:pPr>
      <w:rPr>
        <w:rFonts w:ascii="Symbol" w:hAnsi="Symbol" w:hint="default"/>
        <w:color w:val="000000" w:themeColor="text1"/>
      </w:rPr>
    </w:lvl>
    <w:lvl w:ilvl="1" w:tplc="04220003" w:tentative="1">
      <w:start w:val="1"/>
      <w:numFmt w:val="bullet"/>
      <w:lvlText w:val="o"/>
      <w:lvlJc w:val="left"/>
      <w:pPr>
        <w:ind w:left="3916" w:hanging="360"/>
      </w:pPr>
      <w:rPr>
        <w:rFonts w:ascii="Courier New" w:hAnsi="Courier New" w:cs="Courier New" w:hint="default"/>
      </w:rPr>
    </w:lvl>
    <w:lvl w:ilvl="2" w:tplc="04220005" w:tentative="1">
      <w:start w:val="1"/>
      <w:numFmt w:val="bullet"/>
      <w:lvlText w:val=""/>
      <w:lvlJc w:val="left"/>
      <w:pPr>
        <w:ind w:left="4636" w:hanging="360"/>
      </w:pPr>
      <w:rPr>
        <w:rFonts w:ascii="Wingdings" w:hAnsi="Wingdings" w:hint="default"/>
      </w:rPr>
    </w:lvl>
    <w:lvl w:ilvl="3" w:tplc="04220001" w:tentative="1">
      <w:start w:val="1"/>
      <w:numFmt w:val="bullet"/>
      <w:lvlText w:val=""/>
      <w:lvlJc w:val="left"/>
      <w:pPr>
        <w:ind w:left="5356" w:hanging="360"/>
      </w:pPr>
      <w:rPr>
        <w:rFonts w:ascii="Symbol" w:hAnsi="Symbol" w:hint="default"/>
      </w:rPr>
    </w:lvl>
    <w:lvl w:ilvl="4" w:tplc="04220003" w:tentative="1">
      <w:start w:val="1"/>
      <w:numFmt w:val="bullet"/>
      <w:lvlText w:val="o"/>
      <w:lvlJc w:val="left"/>
      <w:pPr>
        <w:ind w:left="6076" w:hanging="360"/>
      </w:pPr>
      <w:rPr>
        <w:rFonts w:ascii="Courier New" w:hAnsi="Courier New" w:cs="Courier New" w:hint="default"/>
      </w:rPr>
    </w:lvl>
    <w:lvl w:ilvl="5" w:tplc="04220005" w:tentative="1">
      <w:start w:val="1"/>
      <w:numFmt w:val="bullet"/>
      <w:lvlText w:val=""/>
      <w:lvlJc w:val="left"/>
      <w:pPr>
        <w:ind w:left="6796" w:hanging="360"/>
      </w:pPr>
      <w:rPr>
        <w:rFonts w:ascii="Wingdings" w:hAnsi="Wingdings" w:hint="default"/>
      </w:rPr>
    </w:lvl>
    <w:lvl w:ilvl="6" w:tplc="04220001" w:tentative="1">
      <w:start w:val="1"/>
      <w:numFmt w:val="bullet"/>
      <w:lvlText w:val=""/>
      <w:lvlJc w:val="left"/>
      <w:pPr>
        <w:ind w:left="7516" w:hanging="360"/>
      </w:pPr>
      <w:rPr>
        <w:rFonts w:ascii="Symbol" w:hAnsi="Symbol" w:hint="default"/>
      </w:rPr>
    </w:lvl>
    <w:lvl w:ilvl="7" w:tplc="04220003" w:tentative="1">
      <w:start w:val="1"/>
      <w:numFmt w:val="bullet"/>
      <w:lvlText w:val="o"/>
      <w:lvlJc w:val="left"/>
      <w:pPr>
        <w:ind w:left="8236" w:hanging="360"/>
      </w:pPr>
      <w:rPr>
        <w:rFonts w:ascii="Courier New" w:hAnsi="Courier New" w:cs="Courier New" w:hint="default"/>
      </w:rPr>
    </w:lvl>
    <w:lvl w:ilvl="8" w:tplc="04220005" w:tentative="1">
      <w:start w:val="1"/>
      <w:numFmt w:val="bullet"/>
      <w:lvlText w:val=""/>
      <w:lvlJc w:val="left"/>
      <w:pPr>
        <w:ind w:left="8956" w:hanging="360"/>
      </w:pPr>
      <w:rPr>
        <w:rFonts w:ascii="Wingdings" w:hAnsi="Wingdings" w:hint="default"/>
      </w:rPr>
    </w:lvl>
  </w:abstractNum>
  <w:num w:numId="1" w16cid:durableId="1525630481">
    <w:abstractNumId w:val="3"/>
  </w:num>
  <w:num w:numId="2" w16cid:durableId="1820808877">
    <w:abstractNumId w:val="1"/>
  </w:num>
  <w:num w:numId="3" w16cid:durableId="567307248">
    <w:abstractNumId w:val="2"/>
  </w:num>
  <w:num w:numId="4" w16cid:durableId="368533345">
    <w:abstractNumId w:val="0"/>
  </w:num>
  <w:num w:numId="5" w16cid:durableId="135537581">
    <w:abstractNumId w:val="5"/>
  </w:num>
  <w:num w:numId="6" w16cid:durableId="1000161603">
    <w:abstractNumId w:val="9"/>
  </w:num>
  <w:num w:numId="7" w16cid:durableId="1220895838">
    <w:abstractNumId w:val="6"/>
  </w:num>
  <w:num w:numId="8" w16cid:durableId="1723597994">
    <w:abstractNumId w:val="4"/>
  </w:num>
  <w:num w:numId="9" w16cid:durableId="89006289">
    <w:abstractNumId w:val="8"/>
  </w:num>
  <w:num w:numId="10" w16cid:durableId="20743046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EE5"/>
    <w:rsid w:val="00046967"/>
    <w:rsid w:val="000D4598"/>
    <w:rsid w:val="000D72B7"/>
    <w:rsid w:val="0011728B"/>
    <w:rsid w:val="00117CE6"/>
    <w:rsid w:val="00133897"/>
    <w:rsid w:val="0016683A"/>
    <w:rsid w:val="0017405C"/>
    <w:rsid w:val="001A24CE"/>
    <w:rsid w:val="001B1577"/>
    <w:rsid w:val="001F178E"/>
    <w:rsid w:val="002121D7"/>
    <w:rsid w:val="00217D7F"/>
    <w:rsid w:val="00236D57"/>
    <w:rsid w:val="00241EE5"/>
    <w:rsid w:val="00246E61"/>
    <w:rsid w:val="002800C4"/>
    <w:rsid w:val="00281B44"/>
    <w:rsid w:val="002877B6"/>
    <w:rsid w:val="00292D9A"/>
    <w:rsid w:val="002A2BD2"/>
    <w:rsid w:val="002B6229"/>
    <w:rsid w:val="002F05EC"/>
    <w:rsid w:val="00317629"/>
    <w:rsid w:val="00370169"/>
    <w:rsid w:val="003830C4"/>
    <w:rsid w:val="00392210"/>
    <w:rsid w:val="00393D06"/>
    <w:rsid w:val="003A1C47"/>
    <w:rsid w:val="003A5C8B"/>
    <w:rsid w:val="003E0408"/>
    <w:rsid w:val="00405BFA"/>
    <w:rsid w:val="00440A11"/>
    <w:rsid w:val="00447E0E"/>
    <w:rsid w:val="004607AE"/>
    <w:rsid w:val="004B38FE"/>
    <w:rsid w:val="004F2EB8"/>
    <w:rsid w:val="00530BFE"/>
    <w:rsid w:val="0054129A"/>
    <w:rsid w:val="00544391"/>
    <w:rsid w:val="00595C57"/>
    <w:rsid w:val="005A45C4"/>
    <w:rsid w:val="005B3F1A"/>
    <w:rsid w:val="00610912"/>
    <w:rsid w:val="00651CAF"/>
    <w:rsid w:val="00653F69"/>
    <w:rsid w:val="00697F48"/>
    <w:rsid w:val="006F66FD"/>
    <w:rsid w:val="00764C59"/>
    <w:rsid w:val="00766B49"/>
    <w:rsid w:val="0079070C"/>
    <w:rsid w:val="007B4B86"/>
    <w:rsid w:val="007D281D"/>
    <w:rsid w:val="008519E8"/>
    <w:rsid w:val="0086393B"/>
    <w:rsid w:val="0086552D"/>
    <w:rsid w:val="008B2EB0"/>
    <w:rsid w:val="008C7533"/>
    <w:rsid w:val="00906333"/>
    <w:rsid w:val="00923BE6"/>
    <w:rsid w:val="0093702F"/>
    <w:rsid w:val="00956641"/>
    <w:rsid w:val="009634E3"/>
    <w:rsid w:val="00992433"/>
    <w:rsid w:val="009A3C88"/>
    <w:rsid w:val="009C3831"/>
    <w:rsid w:val="009C5C5A"/>
    <w:rsid w:val="009C5D9B"/>
    <w:rsid w:val="00A14789"/>
    <w:rsid w:val="00A55A69"/>
    <w:rsid w:val="00A6534D"/>
    <w:rsid w:val="00A6665C"/>
    <w:rsid w:val="00AA5BC7"/>
    <w:rsid w:val="00AC5085"/>
    <w:rsid w:val="00AE2E42"/>
    <w:rsid w:val="00AF07C1"/>
    <w:rsid w:val="00B103C4"/>
    <w:rsid w:val="00B42197"/>
    <w:rsid w:val="00B52B77"/>
    <w:rsid w:val="00B57C44"/>
    <w:rsid w:val="00B7041C"/>
    <w:rsid w:val="00B814C7"/>
    <w:rsid w:val="00BF3E67"/>
    <w:rsid w:val="00C71EED"/>
    <w:rsid w:val="00CF2ADA"/>
    <w:rsid w:val="00D03F06"/>
    <w:rsid w:val="00D15CFC"/>
    <w:rsid w:val="00D658E6"/>
    <w:rsid w:val="00D7181D"/>
    <w:rsid w:val="00D962E0"/>
    <w:rsid w:val="00DA36CE"/>
    <w:rsid w:val="00DA7BF8"/>
    <w:rsid w:val="00DF1C04"/>
    <w:rsid w:val="00E3070F"/>
    <w:rsid w:val="00E36142"/>
    <w:rsid w:val="00E40E27"/>
    <w:rsid w:val="00E54DFD"/>
    <w:rsid w:val="00E612EA"/>
    <w:rsid w:val="00E90010"/>
    <w:rsid w:val="00EB5D3B"/>
    <w:rsid w:val="00EB73AE"/>
    <w:rsid w:val="00ED4E5C"/>
    <w:rsid w:val="00F0412A"/>
    <w:rsid w:val="00F26ECB"/>
    <w:rsid w:val="00F47927"/>
    <w:rsid w:val="00F5764F"/>
    <w:rsid w:val="00F60504"/>
    <w:rsid w:val="00FF31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58553"/>
  <w15:chartTrackingRefBased/>
  <w15:docId w15:val="{95172211-8BEE-477E-A785-28D51B320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41EE5"/>
    <w:rPr>
      <w:b/>
      <w:bCs/>
    </w:rPr>
  </w:style>
  <w:style w:type="paragraph" w:styleId="a4">
    <w:name w:val="Normal (Web)"/>
    <w:aliases w:val="Знак,Знак1 Знак,Знак1,Знак1 Знак1,Обычный (веб) Знак Знак2,Знак1 Знак2,Обычный (веб) Знак Знак2 Знак Знак Знак,Обычный (веб) Знак Знак2 Знак Знак,Обычный (Web),Обычный (веб) Знак Знак Знак Знак Знак,Обычный (веб) Знак,Знак11,Знак1 Знак11"/>
    <w:basedOn w:val="a"/>
    <w:link w:val="a5"/>
    <w:unhideWhenUsed/>
    <w:qFormat/>
    <w:rsid w:val="00241EE5"/>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6">
    <w:name w:val="Hyperlink"/>
    <w:basedOn w:val="a0"/>
    <w:uiPriority w:val="99"/>
    <w:unhideWhenUsed/>
    <w:rsid w:val="00241EE5"/>
    <w:rPr>
      <w:color w:val="0000FF"/>
      <w:u w:val="single"/>
    </w:rPr>
  </w:style>
  <w:style w:type="character" w:customStyle="1" w:styleId="a5">
    <w:name w:val="Звичайний (веб) Знак"/>
    <w:aliases w:val="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Обычный (Web) Знак,Обычный (веб) Знак Знак"/>
    <w:link w:val="a4"/>
    <w:locked/>
    <w:rsid w:val="00241EE5"/>
    <w:rPr>
      <w:rFonts w:ascii="Times New Roman" w:eastAsia="Times New Roman" w:hAnsi="Times New Roman" w:cs="Times New Roman"/>
      <w:kern w:val="0"/>
      <w:sz w:val="24"/>
      <w:szCs w:val="24"/>
      <w:lang w:eastAsia="uk-UA"/>
      <w14:ligatures w14:val="none"/>
    </w:rPr>
  </w:style>
  <w:style w:type="character" w:customStyle="1" w:styleId="contentpasted0">
    <w:name w:val="contentpasted0"/>
    <w:basedOn w:val="a0"/>
    <w:rsid w:val="0093702F"/>
  </w:style>
  <w:style w:type="paragraph" w:styleId="a7">
    <w:name w:val="List Paragraph"/>
    <w:basedOn w:val="a"/>
    <w:uiPriority w:val="34"/>
    <w:qFormat/>
    <w:rsid w:val="00766B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745381">
      <w:bodyDiv w:val="1"/>
      <w:marLeft w:val="0"/>
      <w:marRight w:val="0"/>
      <w:marTop w:val="0"/>
      <w:marBottom w:val="0"/>
      <w:divBdr>
        <w:top w:val="none" w:sz="0" w:space="0" w:color="auto"/>
        <w:left w:val="none" w:sz="0" w:space="0" w:color="auto"/>
        <w:bottom w:val="none" w:sz="0" w:space="0" w:color="auto"/>
        <w:right w:val="none" w:sz="0" w:space="0" w:color="auto"/>
      </w:divBdr>
    </w:div>
    <w:div w:id="111031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onkurs_sies@sies.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3</Pages>
  <Words>563</Words>
  <Characters>4003</Characters>
  <Application>Microsoft Office Word</Application>
  <DocSecurity>0</DocSecurity>
  <Lines>97</Lines>
  <Paragraphs>51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Бондаренко Ірина Олександрівна</dc:creator>
  <cp:keywords/>
  <dc:description/>
  <cp:lastModifiedBy>Джиоєва Олена Михайлівна</cp:lastModifiedBy>
  <cp:revision>23</cp:revision>
  <cp:lastPrinted>2026-03-02T09:07:00Z</cp:lastPrinted>
  <dcterms:created xsi:type="dcterms:W3CDTF">2025-09-29T11:21:00Z</dcterms:created>
  <dcterms:modified xsi:type="dcterms:W3CDTF">2026-03-02T09:35:00Z</dcterms:modified>
</cp:coreProperties>
</file>