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1D" w:rsidRPr="00EE0892" w:rsidRDefault="009A5A1D" w:rsidP="009A5A1D">
      <w:pPr>
        <w:spacing w:line="276" w:lineRule="auto"/>
        <w:jc w:val="right"/>
        <w:rPr>
          <w:rFonts w:ascii="Times" w:hAnsi="Times" w:cs="Times"/>
          <w:color w:val="000000"/>
          <w:sz w:val="28"/>
          <w:szCs w:val="28"/>
          <w:lang w:val="uk-UA"/>
        </w:rPr>
      </w:pPr>
      <w:bookmarkStart w:id="0" w:name="_GoBack"/>
      <w:bookmarkEnd w:id="0"/>
      <w:r w:rsidRPr="00EE0892">
        <w:rPr>
          <w:rFonts w:ascii="Times" w:hAnsi="Times" w:cs="Times"/>
          <w:color w:val="000000"/>
          <w:sz w:val="28"/>
          <w:szCs w:val="28"/>
          <w:lang w:val="uk-UA"/>
        </w:rPr>
        <w:t>ПРОЄКТ</w:t>
      </w:r>
    </w:p>
    <w:p w:rsidR="00E93D71" w:rsidRPr="00CE64CD" w:rsidRDefault="00FC48BA" w:rsidP="009A5A1D">
      <w:pPr>
        <w:spacing w:before="120" w:line="276" w:lineRule="auto"/>
        <w:jc w:val="center"/>
        <w:rPr>
          <w:rFonts w:ascii="Times" w:hAnsi="Times" w:cs="Times"/>
          <w:color w:val="000000"/>
          <w:lang w:val="uk-UA"/>
        </w:rPr>
      </w:pPr>
      <w:r w:rsidRPr="002F71CD">
        <w:rPr>
          <w:rFonts w:eastAsia="Calibri"/>
          <w:noProof/>
          <w:sz w:val="28"/>
          <w:szCs w:val="28"/>
          <w:lang w:val="uk-UA"/>
        </w:rPr>
        <w:drawing>
          <wp:inline distT="0" distB="0" distL="0" distR="0">
            <wp:extent cx="426720" cy="609600"/>
            <wp:effectExtent l="0" t="0" r="0" b="0"/>
            <wp:docPr id="1" name="Рисунок 1512620720" descr="Зображення, що містить текст,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2620720" descr="Зображення, що містить текст,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A1D" w:rsidRPr="00CE64CD" w:rsidRDefault="009A5A1D" w:rsidP="009A5A1D">
      <w:pPr>
        <w:spacing w:line="276" w:lineRule="auto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9A5A1D" w:rsidRPr="008E2D9A" w:rsidRDefault="009A5A1D" w:rsidP="009A5A1D">
      <w:pPr>
        <w:spacing w:line="276" w:lineRule="auto"/>
        <w:jc w:val="center"/>
        <w:rPr>
          <w:sz w:val="28"/>
          <w:szCs w:val="28"/>
          <w:lang w:val="uk-UA"/>
        </w:rPr>
      </w:pPr>
      <w:r w:rsidRPr="008E2D9A">
        <w:rPr>
          <w:b/>
          <w:bCs/>
          <w:sz w:val="28"/>
          <w:szCs w:val="28"/>
          <w:lang w:val="uk-UA"/>
        </w:rPr>
        <w:t>КАБІНЕТ МІНІСТРІВ УКРАЇНИ</w:t>
      </w:r>
    </w:p>
    <w:p w:rsidR="009A5A1D" w:rsidRPr="008E2D9A" w:rsidRDefault="009A5A1D" w:rsidP="009A5A1D">
      <w:pPr>
        <w:spacing w:line="276" w:lineRule="auto"/>
        <w:jc w:val="center"/>
        <w:rPr>
          <w:sz w:val="28"/>
          <w:szCs w:val="28"/>
          <w:lang w:val="uk-UA"/>
        </w:rPr>
      </w:pPr>
    </w:p>
    <w:p w:rsidR="009A5A1D" w:rsidRPr="008E2D9A" w:rsidRDefault="009A5A1D" w:rsidP="009A5A1D">
      <w:pPr>
        <w:spacing w:line="276" w:lineRule="auto"/>
        <w:jc w:val="center"/>
        <w:rPr>
          <w:sz w:val="32"/>
          <w:szCs w:val="32"/>
          <w:lang w:val="uk-UA"/>
        </w:rPr>
      </w:pPr>
      <w:r w:rsidRPr="008E2D9A">
        <w:rPr>
          <w:b/>
          <w:bCs/>
          <w:sz w:val="28"/>
          <w:szCs w:val="28"/>
          <w:lang w:val="uk-UA"/>
        </w:rPr>
        <w:t>ПОСТАНОВА</w:t>
      </w:r>
    </w:p>
    <w:p w:rsidR="009A5A1D" w:rsidRPr="0036145B" w:rsidRDefault="009A5A1D" w:rsidP="009A5A1D">
      <w:pPr>
        <w:spacing w:line="276" w:lineRule="auto"/>
        <w:rPr>
          <w:lang w:val="uk-UA"/>
        </w:rPr>
      </w:pPr>
    </w:p>
    <w:p w:rsidR="009A5A1D" w:rsidRPr="00501C7B" w:rsidRDefault="009A5A1D" w:rsidP="009A5A1D">
      <w:pPr>
        <w:keepNext/>
        <w:spacing w:line="276" w:lineRule="auto"/>
        <w:jc w:val="center"/>
        <w:rPr>
          <w:sz w:val="28"/>
          <w:szCs w:val="28"/>
          <w:lang w:val="uk-UA"/>
        </w:rPr>
      </w:pPr>
      <w:r w:rsidRPr="00501C7B">
        <w:rPr>
          <w:sz w:val="28"/>
          <w:szCs w:val="28"/>
          <w:lang w:val="uk-UA"/>
        </w:rPr>
        <w:t xml:space="preserve">від  </w:t>
      </w:r>
      <w:r w:rsidR="00EE0892" w:rsidRPr="00501C7B">
        <w:rPr>
          <w:sz w:val="28"/>
          <w:szCs w:val="28"/>
          <w:lang w:val="uk-UA"/>
        </w:rPr>
        <w:t xml:space="preserve">                       2025 р. </w:t>
      </w:r>
      <w:r w:rsidRPr="00501C7B">
        <w:rPr>
          <w:sz w:val="28"/>
          <w:szCs w:val="28"/>
          <w:lang w:val="uk-UA"/>
        </w:rPr>
        <w:t>№</w:t>
      </w:r>
      <w:r w:rsidR="00EE0892" w:rsidRPr="00501C7B">
        <w:rPr>
          <w:sz w:val="28"/>
          <w:szCs w:val="28"/>
          <w:lang w:val="uk-UA"/>
        </w:rPr>
        <w:t xml:space="preserve"> </w:t>
      </w:r>
    </w:p>
    <w:p w:rsidR="009A5A1D" w:rsidRPr="0036145B" w:rsidRDefault="009A5A1D" w:rsidP="009A5A1D">
      <w:pPr>
        <w:spacing w:line="276" w:lineRule="auto"/>
        <w:rPr>
          <w:sz w:val="24"/>
          <w:szCs w:val="24"/>
          <w:lang w:val="uk-UA"/>
        </w:rPr>
      </w:pPr>
    </w:p>
    <w:p w:rsidR="009A5A1D" w:rsidRPr="00501C7B" w:rsidRDefault="009A5A1D" w:rsidP="009A5A1D">
      <w:pPr>
        <w:spacing w:line="276" w:lineRule="auto"/>
        <w:jc w:val="center"/>
        <w:rPr>
          <w:sz w:val="28"/>
          <w:szCs w:val="28"/>
          <w:lang w:val="uk-UA"/>
        </w:rPr>
      </w:pPr>
      <w:r w:rsidRPr="00501C7B">
        <w:rPr>
          <w:sz w:val="28"/>
          <w:szCs w:val="28"/>
          <w:lang w:val="uk-UA"/>
        </w:rPr>
        <w:t>Київ</w:t>
      </w:r>
    </w:p>
    <w:p w:rsidR="009A5A1D" w:rsidRPr="008E2D9A" w:rsidRDefault="009A5A1D" w:rsidP="009A5A1D">
      <w:pPr>
        <w:spacing w:line="276" w:lineRule="auto"/>
        <w:jc w:val="center"/>
        <w:rPr>
          <w:sz w:val="24"/>
          <w:szCs w:val="24"/>
          <w:lang w:val="uk-UA"/>
        </w:rPr>
      </w:pPr>
    </w:p>
    <w:p w:rsidR="009A5A1D" w:rsidRPr="008E2D9A" w:rsidRDefault="009A5A1D" w:rsidP="000C4F0B">
      <w:pPr>
        <w:pStyle w:val="a3"/>
        <w:jc w:val="center"/>
        <w:rPr>
          <w:b/>
          <w:bCs/>
          <w:sz w:val="28"/>
          <w:szCs w:val="28"/>
          <w:lang w:val="uk-UA"/>
        </w:rPr>
      </w:pPr>
      <w:r w:rsidRPr="008E2D9A">
        <w:rPr>
          <w:b/>
          <w:bCs/>
          <w:sz w:val="28"/>
          <w:szCs w:val="28"/>
          <w:lang w:val="uk-UA"/>
        </w:rPr>
        <w:t>Про</w:t>
      </w:r>
      <w:r w:rsidR="000C4F0B" w:rsidRPr="008E2D9A">
        <w:rPr>
          <w:b/>
          <w:bCs/>
          <w:sz w:val="28"/>
          <w:szCs w:val="28"/>
          <w:lang w:val="uk-UA"/>
        </w:rPr>
        <w:t xml:space="preserve"> </w:t>
      </w:r>
      <w:r w:rsidR="00243669" w:rsidRPr="008E2D9A">
        <w:rPr>
          <w:b/>
          <w:bCs/>
          <w:sz w:val="28"/>
          <w:szCs w:val="28"/>
          <w:lang w:val="uk-UA"/>
        </w:rPr>
        <w:t xml:space="preserve">затвердження </w:t>
      </w:r>
      <w:r w:rsidR="000C4F0B" w:rsidRPr="008E2D9A">
        <w:rPr>
          <w:b/>
          <w:bCs/>
          <w:sz w:val="28"/>
          <w:szCs w:val="28"/>
          <w:lang w:val="uk-UA"/>
        </w:rPr>
        <w:t>к</w:t>
      </w:r>
      <w:r w:rsidRPr="008E2D9A">
        <w:rPr>
          <w:b/>
          <w:bCs/>
          <w:sz w:val="28"/>
          <w:szCs w:val="28"/>
          <w:lang w:val="uk-UA"/>
        </w:rPr>
        <w:t xml:space="preserve">ритеріїв, за якими оцінюється ступінь ризику </w:t>
      </w:r>
      <w:r w:rsidR="008F5627" w:rsidRPr="008E2D9A">
        <w:rPr>
          <w:b/>
          <w:bCs/>
          <w:sz w:val="28"/>
          <w:szCs w:val="28"/>
          <w:lang w:val="uk-UA"/>
        </w:rPr>
        <w:t xml:space="preserve">                    </w:t>
      </w:r>
      <w:r w:rsidRPr="008E2D9A">
        <w:rPr>
          <w:b/>
          <w:bCs/>
          <w:sz w:val="28"/>
          <w:szCs w:val="28"/>
          <w:lang w:val="uk-UA"/>
        </w:rPr>
        <w:t>від провадження господарської діяльності у сфер</w:t>
      </w:r>
      <w:r w:rsidR="009B5409" w:rsidRPr="008E2D9A">
        <w:rPr>
          <w:b/>
          <w:bCs/>
          <w:sz w:val="28"/>
          <w:szCs w:val="28"/>
          <w:lang w:val="uk-UA"/>
        </w:rPr>
        <w:t xml:space="preserve">і </w:t>
      </w:r>
      <w:r w:rsidRPr="008E2D9A">
        <w:rPr>
          <w:b/>
          <w:bCs/>
          <w:sz w:val="28"/>
          <w:szCs w:val="28"/>
          <w:lang w:val="uk-UA"/>
        </w:rPr>
        <w:t xml:space="preserve">теплопостачання </w:t>
      </w:r>
      <w:r w:rsidR="00243669" w:rsidRPr="008E2D9A">
        <w:rPr>
          <w:b/>
          <w:bCs/>
          <w:sz w:val="28"/>
          <w:szCs w:val="28"/>
          <w:lang w:val="uk-UA"/>
        </w:rPr>
        <w:t xml:space="preserve">та </w:t>
      </w:r>
      <w:r w:rsidRPr="008E2D9A">
        <w:rPr>
          <w:b/>
          <w:bCs/>
          <w:sz w:val="28"/>
          <w:szCs w:val="28"/>
          <w:lang w:val="uk-UA"/>
        </w:rPr>
        <w:t xml:space="preserve">визначається періодичність </w:t>
      </w:r>
      <w:r w:rsidR="001F4A5C" w:rsidRPr="008E2D9A">
        <w:rPr>
          <w:b/>
          <w:bCs/>
          <w:sz w:val="28"/>
          <w:szCs w:val="28"/>
          <w:lang w:val="uk-UA"/>
        </w:rPr>
        <w:t>проведення</w:t>
      </w:r>
      <w:r w:rsidRPr="008E2D9A">
        <w:rPr>
          <w:b/>
          <w:bCs/>
          <w:sz w:val="28"/>
          <w:szCs w:val="28"/>
          <w:lang w:val="uk-UA"/>
        </w:rPr>
        <w:t xml:space="preserve"> планових заходів державного нагляду (контролю) Державною інспекцією енергетичного нагляду</w:t>
      </w:r>
    </w:p>
    <w:p w:rsidR="00243669" w:rsidRPr="008E2D9A" w:rsidRDefault="00243669" w:rsidP="000C4F0B">
      <w:pPr>
        <w:pStyle w:val="a3"/>
        <w:ind w:firstLine="567"/>
        <w:jc w:val="both"/>
        <w:rPr>
          <w:sz w:val="28"/>
          <w:szCs w:val="28"/>
          <w:lang w:val="uk-UA"/>
        </w:rPr>
      </w:pPr>
    </w:p>
    <w:p w:rsidR="00EE0892" w:rsidRPr="008E2D9A" w:rsidRDefault="00EE0892" w:rsidP="00EE0892">
      <w:pPr>
        <w:pStyle w:val="a3"/>
        <w:ind w:firstLine="708"/>
        <w:jc w:val="both"/>
        <w:rPr>
          <w:sz w:val="28"/>
          <w:szCs w:val="28"/>
          <w:lang w:val="uk-UA"/>
        </w:rPr>
      </w:pPr>
      <w:r w:rsidRPr="008E2D9A">
        <w:rPr>
          <w:sz w:val="28"/>
          <w:szCs w:val="28"/>
          <w:lang w:val="uk-UA"/>
        </w:rPr>
        <w:t xml:space="preserve">Кабінет Міністрів України </w:t>
      </w:r>
      <w:r w:rsidRPr="008E2D9A">
        <w:rPr>
          <w:b/>
          <w:bCs/>
          <w:sz w:val="28"/>
          <w:szCs w:val="28"/>
          <w:lang w:val="uk-UA"/>
        </w:rPr>
        <w:t>постановляє:</w:t>
      </w:r>
    </w:p>
    <w:p w:rsidR="00EE0892" w:rsidRPr="008E2D9A" w:rsidRDefault="00EE0892" w:rsidP="00EE0892">
      <w:pPr>
        <w:pStyle w:val="a3"/>
        <w:ind w:firstLine="708"/>
        <w:jc w:val="both"/>
        <w:rPr>
          <w:sz w:val="28"/>
          <w:szCs w:val="28"/>
          <w:lang w:val="uk-UA"/>
        </w:rPr>
      </w:pPr>
    </w:p>
    <w:p w:rsidR="00EE0892" w:rsidRPr="008E2D9A" w:rsidRDefault="00844294" w:rsidP="00EE0892">
      <w:pPr>
        <w:pStyle w:val="a3"/>
        <w:ind w:firstLine="708"/>
        <w:jc w:val="both"/>
        <w:rPr>
          <w:sz w:val="28"/>
          <w:szCs w:val="28"/>
          <w:lang w:val="uk-UA"/>
        </w:rPr>
      </w:pPr>
      <w:r w:rsidRPr="008E2D9A">
        <w:rPr>
          <w:sz w:val="28"/>
          <w:szCs w:val="28"/>
          <w:lang w:val="uk-UA"/>
        </w:rPr>
        <w:t xml:space="preserve">1. </w:t>
      </w:r>
      <w:r w:rsidR="00EE0892" w:rsidRPr="008E2D9A">
        <w:rPr>
          <w:sz w:val="28"/>
          <w:szCs w:val="28"/>
          <w:lang w:val="uk-UA"/>
        </w:rPr>
        <w:t xml:space="preserve">Затвердити </w:t>
      </w:r>
      <w:hyperlink r:id="rId9" w:anchor="n11">
        <w:r w:rsidR="007C4251">
          <w:rPr>
            <w:sz w:val="28"/>
            <w:szCs w:val="28"/>
            <w:lang w:val="uk-UA"/>
          </w:rPr>
          <w:t>К</w:t>
        </w:r>
        <w:r w:rsidR="00EE0892" w:rsidRPr="008E2D9A">
          <w:rPr>
            <w:sz w:val="28"/>
            <w:szCs w:val="28"/>
            <w:lang w:val="uk-UA"/>
          </w:rPr>
          <w:t>ритерії, за якими оцінюється ступінь ризику від провадження господарської діяльності у сфері теплопостачання</w:t>
        </w:r>
        <w:r w:rsidR="00911FFC" w:rsidRPr="008E2D9A">
          <w:rPr>
            <w:sz w:val="28"/>
            <w:szCs w:val="28"/>
            <w:lang w:val="uk-UA"/>
          </w:rPr>
          <w:t xml:space="preserve"> та</w:t>
        </w:r>
        <w:r w:rsidR="00EE0892" w:rsidRPr="008E2D9A">
          <w:rPr>
            <w:sz w:val="28"/>
            <w:szCs w:val="28"/>
            <w:lang w:val="uk-UA"/>
          </w:rPr>
          <w:t xml:space="preserve"> визначається періодичність </w:t>
        </w:r>
        <w:r w:rsidR="00911FFC" w:rsidRPr="008E2D9A">
          <w:rPr>
            <w:sz w:val="28"/>
            <w:szCs w:val="28"/>
            <w:lang w:val="uk-UA"/>
          </w:rPr>
          <w:t>проведення</w:t>
        </w:r>
        <w:r w:rsidR="00EE0892" w:rsidRPr="008E2D9A">
          <w:rPr>
            <w:sz w:val="28"/>
            <w:szCs w:val="28"/>
            <w:lang w:val="uk-UA"/>
          </w:rPr>
          <w:t xml:space="preserve"> планових заходів державного нагляду (контролю) Державною інспекцією енергетичного нагляду</w:t>
        </w:r>
      </w:hyperlink>
      <w:r w:rsidR="00EE0892" w:rsidRPr="008E2D9A">
        <w:rPr>
          <w:sz w:val="28"/>
          <w:szCs w:val="28"/>
          <w:lang w:val="uk-UA"/>
        </w:rPr>
        <w:t>, що додаються.</w:t>
      </w:r>
    </w:p>
    <w:p w:rsidR="00844294" w:rsidRPr="008E2D9A" w:rsidRDefault="00844294" w:rsidP="00EE0892">
      <w:pPr>
        <w:pStyle w:val="a3"/>
        <w:ind w:firstLine="708"/>
        <w:jc w:val="both"/>
        <w:rPr>
          <w:sz w:val="28"/>
          <w:szCs w:val="28"/>
          <w:lang w:val="uk-UA"/>
        </w:rPr>
      </w:pPr>
    </w:p>
    <w:p w:rsidR="00844294" w:rsidRPr="008E2D9A" w:rsidRDefault="00844294" w:rsidP="00844294">
      <w:pPr>
        <w:pStyle w:val="a3"/>
        <w:ind w:firstLine="567"/>
        <w:jc w:val="both"/>
        <w:rPr>
          <w:sz w:val="28"/>
          <w:szCs w:val="28"/>
          <w:lang w:val="uk-UA"/>
        </w:rPr>
      </w:pPr>
      <w:r w:rsidRPr="008E2D9A">
        <w:rPr>
          <w:sz w:val="28"/>
          <w:szCs w:val="28"/>
          <w:lang w:val="uk-UA"/>
        </w:rPr>
        <w:t>2. Внести до постанови Кабінету Міністрів України від 22 липня 2020 </w:t>
      </w:r>
      <w:r w:rsidR="0036145B" w:rsidRPr="008E2D9A">
        <w:rPr>
          <w:sz w:val="28"/>
          <w:szCs w:val="28"/>
          <w:lang w:val="uk-UA"/>
        </w:rPr>
        <w:t>р</w:t>
      </w:r>
      <w:r w:rsidR="0036145B">
        <w:rPr>
          <w:sz w:val="28"/>
          <w:szCs w:val="28"/>
          <w:lang w:val="uk-UA"/>
        </w:rPr>
        <w:t>.</w:t>
      </w:r>
      <w:r w:rsidR="0036145B" w:rsidRPr="008E2D9A">
        <w:rPr>
          <w:sz w:val="28"/>
          <w:szCs w:val="28"/>
          <w:lang w:val="uk-UA"/>
        </w:rPr>
        <w:t xml:space="preserve"> №</w:t>
      </w:r>
      <w:r w:rsidR="0036145B">
        <w:rPr>
          <w:sz w:val="28"/>
          <w:szCs w:val="28"/>
          <w:lang w:val="uk-UA"/>
        </w:rPr>
        <w:t> </w:t>
      </w:r>
      <w:r w:rsidRPr="008E2D9A">
        <w:rPr>
          <w:sz w:val="28"/>
          <w:szCs w:val="28"/>
          <w:lang w:val="uk-UA"/>
        </w:rPr>
        <w:t>640 «Про затвердження критеріїв, за якими оцінюється ступінь ризику від провадження господарської діяльності у сферах електроенергетики та теплопостачання і визначається періодичність здійснення планових заходів державного нагляду (контролю) Державною інспекцією енергетичного нагляду, та визнання такими, що втратили чинність, деяких постанов Кабінету Міністрів України» (Офіційний вісник України, 2020 р., № 61, ст. 1988; 2024 р., № 101,  ст. 6459) зміни, що додаються.</w:t>
      </w:r>
    </w:p>
    <w:p w:rsidR="00844294" w:rsidRPr="008E2D9A" w:rsidRDefault="00844294" w:rsidP="00EE0892">
      <w:pPr>
        <w:pStyle w:val="a3"/>
        <w:ind w:firstLine="708"/>
        <w:jc w:val="both"/>
        <w:rPr>
          <w:sz w:val="28"/>
          <w:szCs w:val="28"/>
          <w:lang w:val="uk-UA"/>
        </w:rPr>
      </w:pPr>
    </w:p>
    <w:p w:rsidR="00844294" w:rsidRPr="008E2D9A" w:rsidRDefault="00844294" w:rsidP="00844294">
      <w:pPr>
        <w:pStyle w:val="a3"/>
        <w:ind w:firstLine="567"/>
        <w:jc w:val="both"/>
        <w:rPr>
          <w:sz w:val="28"/>
          <w:szCs w:val="28"/>
          <w:lang w:val="uk-UA"/>
        </w:rPr>
      </w:pPr>
      <w:bookmarkStart w:id="1" w:name="gjdgxs" w:colFirst="0" w:colLast="0"/>
      <w:bookmarkEnd w:id="1"/>
    </w:p>
    <w:p w:rsidR="00E319B4" w:rsidRPr="008E2D9A" w:rsidRDefault="00E319B4" w:rsidP="00904237">
      <w:pPr>
        <w:pStyle w:val="a3"/>
        <w:ind w:firstLine="567"/>
        <w:jc w:val="both"/>
        <w:rPr>
          <w:sz w:val="28"/>
          <w:szCs w:val="28"/>
          <w:lang w:val="uk-UA"/>
        </w:rPr>
      </w:pPr>
    </w:p>
    <w:p w:rsidR="002C4281" w:rsidRPr="008E2D9A" w:rsidRDefault="002C4281" w:rsidP="009A5A1D">
      <w:pPr>
        <w:spacing w:line="276" w:lineRule="auto"/>
        <w:ind w:firstLine="540"/>
        <w:jc w:val="both"/>
        <w:rPr>
          <w:sz w:val="28"/>
          <w:szCs w:val="28"/>
          <w:lang w:val="uk-UA"/>
        </w:rPr>
      </w:pPr>
    </w:p>
    <w:p w:rsidR="009A5A1D" w:rsidRPr="008E2D9A" w:rsidRDefault="009A5A1D" w:rsidP="00774C28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8E2D9A">
        <w:rPr>
          <w:b/>
          <w:bCs/>
          <w:sz w:val="28"/>
          <w:szCs w:val="28"/>
          <w:lang w:val="uk-UA"/>
        </w:rPr>
        <w:t>Прем’єр-міністр України</w:t>
      </w:r>
      <w:r w:rsidRPr="008E2D9A">
        <w:rPr>
          <w:b/>
          <w:bCs/>
          <w:sz w:val="28"/>
          <w:szCs w:val="28"/>
          <w:lang w:val="uk-UA"/>
        </w:rPr>
        <w:tab/>
      </w:r>
      <w:r w:rsidRPr="008E2D9A">
        <w:rPr>
          <w:b/>
          <w:bCs/>
          <w:sz w:val="28"/>
          <w:szCs w:val="28"/>
          <w:lang w:val="uk-UA"/>
        </w:rPr>
        <w:tab/>
      </w:r>
      <w:r w:rsidRPr="008E2D9A">
        <w:rPr>
          <w:b/>
          <w:bCs/>
          <w:sz w:val="28"/>
          <w:szCs w:val="28"/>
          <w:lang w:val="uk-UA"/>
        </w:rPr>
        <w:tab/>
      </w:r>
      <w:r w:rsidRPr="008E2D9A">
        <w:rPr>
          <w:b/>
          <w:bCs/>
          <w:sz w:val="28"/>
          <w:szCs w:val="28"/>
          <w:lang w:val="uk-UA"/>
        </w:rPr>
        <w:tab/>
      </w:r>
      <w:r w:rsidRPr="008E2D9A">
        <w:rPr>
          <w:b/>
          <w:bCs/>
          <w:sz w:val="28"/>
          <w:szCs w:val="28"/>
          <w:lang w:val="uk-UA"/>
        </w:rPr>
        <w:tab/>
        <w:t xml:space="preserve">      </w:t>
      </w:r>
      <w:r w:rsidR="00F347F3" w:rsidRPr="008E2D9A">
        <w:rPr>
          <w:b/>
          <w:bCs/>
          <w:sz w:val="28"/>
          <w:szCs w:val="28"/>
          <w:lang w:val="uk-UA"/>
        </w:rPr>
        <w:t xml:space="preserve">     </w:t>
      </w:r>
      <w:r w:rsidR="00820FFE">
        <w:rPr>
          <w:b/>
          <w:bCs/>
          <w:sz w:val="28"/>
          <w:szCs w:val="28"/>
          <w:lang w:val="uk-UA"/>
        </w:rPr>
        <w:t>Ю. СВИРИДЕНКО</w:t>
      </w:r>
    </w:p>
    <w:p w:rsidR="00731EC4" w:rsidRPr="008E2D9A" w:rsidRDefault="00731EC4">
      <w:pPr>
        <w:rPr>
          <w:lang w:val="uk-UA"/>
        </w:rPr>
      </w:pPr>
    </w:p>
    <w:sectPr w:rsidR="00731EC4" w:rsidRPr="008E2D9A" w:rsidSect="0036145B">
      <w:headerReference w:type="default" r:id="rId10"/>
      <w:pgSz w:w="11906" w:h="16838" w:code="9"/>
      <w:pgMar w:top="1134" w:right="567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974" w:rsidRDefault="00741974" w:rsidP="00B965CC">
      <w:r>
        <w:separator/>
      </w:r>
    </w:p>
  </w:endnote>
  <w:endnote w:type="continuationSeparator" w:id="0">
    <w:p w:rsidR="00741974" w:rsidRDefault="00741974" w:rsidP="00B9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974" w:rsidRDefault="00741974" w:rsidP="00B965CC">
      <w:r>
        <w:separator/>
      </w:r>
    </w:p>
  </w:footnote>
  <w:footnote w:type="continuationSeparator" w:id="0">
    <w:p w:rsidR="00741974" w:rsidRDefault="00741974" w:rsidP="00B96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5CC" w:rsidRPr="00F96F53" w:rsidRDefault="00B965CC">
    <w:pPr>
      <w:pStyle w:val="a6"/>
      <w:jc w:val="center"/>
      <w:rPr>
        <w:sz w:val="28"/>
        <w:szCs w:val="28"/>
      </w:rPr>
    </w:pPr>
    <w:r w:rsidRPr="00F96F53">
      <w:rPr>
        <w:sz w:val="28"/>
        <w:szCs w:val="28"/>
      </w:rPr>
      <w:fldChar w:fldCharType="begin"/>
    </w:r>
    <w:r w:rsidRPr="00F96F53">
      <w:rPr>
        <w:sz w:val="28"/>
        <w:szCs w:val="28"/>
      </w:rPr>
      <w:instrText>PAGE   \* MERGEFORMAT</w:instrText>
    </w:r>
    <w:r w:rsidRPr="00F96F53">
      <w:rPr>
        <w:sz w:val="28"/>
        <w:szCs w:val="28"/>
      </w:rPr>
      <w:fldChar w:fldCharType="separate"/>
    </w:r>
    <w:r w:rsidRPr="00F96F53">
      <w:rPr>
        <w:sz w:val="28"/>
        <w:szCs w:val="28"/>
        <w:lang w:val="uk-UA"/>
      </w:rPr>
      <w:t>2</w:t>
    </w:r>
    <w:r w:rsidRPr="00F96F53">
      <w:rPr>
        <w:sz w:val="28"/>
        <w:szCs w:val="28"/>
      </w:rPr>
      <w:fldChar w:fldCharType="end"/>
    </w:r>
  </w:p>
  <w:p w:rsidR="00B965CC" w:rsidRDefault="00B965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5489E"/>
    <w:multiLevelType w:val="hybridMultilevel"/>
    <w:tmpl w:val="1CA2EF80"/>
    <w:lvl w:ilvl="0" w:tplc="69EE4F2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68"/>
    <w:rsid w:val="00047238"/>
    <w:rsid w:val="00055CA6"/>
    <w:rsid w:val="0007709D"/>
    <w:rsid w:val="000C4F0B"/>
    <w:rsid w:val="000E6EC1"/>
    <w:rsid w:val="001253AA"/>
    <w:rsid w:val="00164D22"/>
    <w:rsid w:val="00170E92"/>
    <w:rsid w:val="00173D54"/>
    <w:rsid w:val="001824AE"/>
    <w:rsid w:val="001A225A"/>
    <w:rsid w:val="001F4A5C"/>
    <w:rsid w:val="0021071A"/>
    <w:rsid w:val="00223DAA"/>
    <w:rsid w:val="00224D54"/>
    <w:rsid w:val="00241559"/>
    <w:rsid w:val="00243669"/>
    <w:rsid w:val="00246D78"/>
    <w:rsid w:val="0024752B"/>
    <w:rsid w:val="002879A9"/>
    <w:rsid w:val="00292235"/>
    <w:rsid w:val="002A672C"/>
    <w:rsid w:val="002C4281"/>
    <w:rsid w:val="002E4092"/>
    <w:rsid w:val="002F71CD"/>
    <w:rsid w:val="0036145B"/>
    <w:rsid w:val="00381D0E"/>
    <w:rsid w:val="003824AD"/>
    <w:rsid w:val="003E5FD3"/>
    <w:rsid w:val="004437D3"/>
    <w:rsid w:val="004638F5"/>
    <w:rsid w:val="004956A4"/>
    <w:rsid w:val="004A0130"/>
    <w:rsid w:val="004C0F18"/>
    <w:rsid w:val="004F12CD"/>
    <w:rsid w:val="00501C7B"/>
    <w:rsid w:val="00514CA2"/>
    <w:rsid w:val="00585F79"/>
    <w:rsid w:val="0059107F"/>
    <w:rsid w:val="005D4B42"/>
    <w:rsid w:val="006B6D98"/>
    <w:rsid w:val="006E4721"/>
    <w:rsid w:val="00731EC4"/>
    <w:rsid w:val="00741974"/>
    <w:rsid w:val="00750928"/>
    <w:rsid w:val="00774C28"/>
    <w:rsid w:val="00787C22"/>
    <w:rsid w:val="007C4251"/>
    <w:rsid w:val="007D2FE9"/>
    <w:rsid w:val="00820FFE"/>
    <w:rsid w:val="00844294"/>
    <w:rsid w:val="008E2D9A"/>
    <w:rsid w:val="008F5627"/>
    <w:rsid w:val="00904237"/>
    <w:rsid w:val="00911FFC"/>
    <w:rsid w:val="00930306"/>
    <w:rsid w:val="0095622A"/>
    <w:rsid w:val="009941FB"/>
    <w:rsid w:val="009A028B"/>
    <w:rsid w:val="009A5A1D"/>
    <w:rsid w:val="009B5409"/>
    <w:rsid w:val="009B7D23"/>
    <w:rsid w:val="009E0DC7"/>
    <w:rsid w:val="00A4648B"/>
    <w:rsid w:val="00A74F81"/>
    <w:rsid w:val="00A832E6"/>
    <w:rsid w:val="00AD6780"/>
    <w:rsid w:val="00AF432C"/>
    <w:rsid w:val="00B07508"/>
    <w:rsid w:val="00B440F5"/>
    <w:rsid w:val="00B726DE"/>
    <w:rsid w:val="00B965CC"/>
    <w:rsid w:val="00BD6BCB"/>
    <w:rsid w:val="00BE2F08"/>
    <w:rsid w:val="00BF5F67"/>
    <w:rsid w:val="00C515BE"/>
    <w:rsid w:val="00C84AC6"/>
    <w:rsid w:val="00CA2E41"/>
    <w:rsid w:val="00CB192E"/>
    <w:rsid w:val="00CC030E"/>
    <w:rsid w:val="00D44032"/>
    <w:rsid w:val="00D44F49"/>
    <w:rsid w:val="00D5792E"/>
    <w:rsid w:val="00D64E68"/>
    <w:rsid w:val="00DA4C35"/>
    <w:rsid w:val="00DB74DA"/>
    <w:rsid w:val="00DF02CD"/>
    <w:rsid w:val="00E27211"/>
    <w:rsid w:val="00E319B4"/>
    <w:rsid w:val="00E73E59"/>
    <w:rsid w:val="00E93D71"/>
    <w:rsid w:val="00EC2358"/>
    <w:rsid w:val="00EC2942"/>
    <w:rsid w:val="00EE0892"/>
    <w:rsid w:val="00F347F3"/>
    <w:rsid w:val="00F96F53"/>
    <w:rsid w:val="00FC48BA"/>
    <w:rsid w:val="00FD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62A67-F325-4C32-95A4-4FB860FA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1D"/>
    <w:rPr>
      <w:rFonts w:ascii="Times New Roman" w:eastAsia="Times New Roman" w:hAnsi="Times New Roman"/>
      <w:lang w:val="ru-RU"/>
    </w:rPr>
  </w:style>
  <w:style w:type="character" w:default="1" w:styleId="a0">
    <w:name w:val="Шрифт абзацу за замовчув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F0B"/>
    <w:rPr>
      <w:rFonts w:ascii="Times New Roman" w:eastAsia="Times New Roman" w:hAnsi="Times New Roman"/>
      <w:lang w:val="ru-RU"/>
    </w:rPr>
  </w:style>
  <w:style w:type="paragraph" w:styleId="a4">
    <w:name w:val="Revision"/>
    <w:hidden/>
    <w:uiPriority w:val="99"/>
    <w:semiHidden/>
    <w:rsid w:val="00292235"/>
    <w:rPr>
      <w:rFonts w:ascii="Times New Roman" w:eastAsia="Times New Roman" w:hAnsi="Times New Roman"/>
      <w:lang w:val="ru-RU"/>
    </w:rPr>
  </w:style>
  <w:style w:type="paragraph" w:styleId="a5">
    <w:name w:val="List Paragraph"/>
    <w:basedOn w:val="a"/>
    <w:uiPriority w:val="34"/>
    <w:qFormat/>
    <w:rsid w:val="00E319B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65C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B965CC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8">
    <w:name w:val="footer"/>
    <w:basedOn w:val="a"/>
    <w:link w:val="a9"/>
    <w:uiPriority w:val="99"/>
    <w:unhideWhenUsed/>
    <w:rsid w:val="00B965C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B965CC"/>
    <w:rPr>
      <w:rFonts w:ascii="Times New Roman" w:eastAsia="Times New Roman" w:hAnsi="Times New Roman" w:cs="Times New Roman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543-2014-%D0%BF/print146407475010954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2439A-E601-4FE6-B2FF-7B779FB8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Державна інспекція енергетичного нагляду України</Company>
  <LinksUpToDate>false</LinksUpToDate>
  <CharactersWithSpaces>1387</CharactersWithSpaces>
  <SharedDoc>false</SharedDoc>
  <HLinks>
    <vt:vector size="6" baseType="variant">
      <vt:variant>
        <vt:i4>7471160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http://zakon5.rada.gov.ua/laws/show/543-2014-%D0%BF/print1464074750109543</vt:lpwstr>
      </vt:variant>
      <vt:variant>
        <vt:lpwstr>n11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Плотка Катерина Володимирівна</dc:creator>
  <cp:keywords/>
  <dc:description/>
  <cp:lastModifiedBy>Корченов Іван Олександрович</cp:lastModifiedBy>
  <cp:revision>2</cp:revision>
  <dcterms:created xsi:type="dcterms:W3CDTF">2025-11-10T13:23:00Z</dcterms:created>
  <dcterms:modified xsi:type="dcterms:W3CDTF">2025-11-10T13:23:00Z</dcterms:modified>
</cp:coreProperties>
</file>