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66" w:rsidRPr="003644C6" w:rsidRDefault="005E2392" w:rsidP="00A22B1C">
      <w:pPr>
        <w:ind w:left="8364" w:hanging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A52F66" w:rsidRPr="003644C6">
        <w:rPr>
          <w:sz w:val="28"/>
          <w:szCs w:val="28"/>
          <w:lang w:val="uk-UA"/>
        </w:rPr>
        <w:t xml:space="preserve">Додаток </w:t>
      </w:r>
      <w:r w:rsidR="000B42AB" w:rsidRPr="003644C6">
        <w:rPr>
          <w:sz w:val="28"/>
          <w:szCs w:val="28"/>
          <w:lang w:val="uk-UA"/>
        </w:rPr>
        <w:t>1</w:t>
      </w:r>
    </w:p>
    <w:p w:rsidR="00A52F66" w:rsidRPr="003644C6" w:rsidRDefault="00B20350" w:rsidP="00A22B1C">
      <w:pPr>
        <w:ind w:left="8364" w:hanging="567"/>
        <w:jc w:val="both"/>
        <w:rPr>
          <w:strike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52F66" w:rsidRPr="003644C6">
        <w:rPr>
          <w:sz w:val="28"/>
          <w:szCs w:val="28"/>
          <w:lang w:val="uk-UA"/>
        </w:rPr>
        <w:t xml:space="preserve">до </w:t>
      </w:r>
      <w:r w:rsidR="00FD047B">
        <w:rPr>
          <w:sz w:val="28"/>
          <w:szCs w:val="28"/>
          <w:lang w:val="uk-UA"/>
        </w:rPr>
        <w:t>К</w:t>
      </w:r>
      <w:r w:rsidR="00A52F66" w:rsidRPr="003644C6">
        <w:rPr>
          <w:sz w:val="28"/>
          <w:szCs w:val="28"/>
          <w:lang w:val="uk-UA"/>
        </w:rPr>
        <w:t>ритеріїв</w:t>
      </w:r>
    </w:p>
    <w:p w:rsidR="00A52F66" w:rsidRPr="003644C6" w:rsidRDefault="00A52F66" w:rsidP="00C53CAA">
      <w:pPr>
        <w:spacing w:line="276" w:lineRule="auto"/>
        <w:ind w:left="450" w:right="450"/>
        <w:jc w:val="both"/>
        <w:rPr>
          <w:b/>
          <w:bCs/>
          <w:sz w:val="28"/>
          <w:szCs w:val="28"/>
          <w:lang w:val="uk-UA"/>
        </w:rPr>
      </w:pPr>
    </w:p>
    <w:p w:rsidR="00B30BDF" w:rsidRPr="00347D45" w:rsidRDefault="00B1222A" w:rsidP="00B30BDF">
      <w:pPr>
        <w:spacing w:line="276" w:lineRule="auto"/>
        <w:ind w:right="-2"/>
        <w:jc w:val="center"/>
        <w:rPr>
          <w:b/>
          <w:bCs/>
          <w:sz w:val="28"/>
          <w:szCs w:val="28"/>
          <w:lang w:val="uk-UA"/>
        </w:rPr>
      </w:pPr>
      <w:r w:rsidRPr="00347D45">
        <w:rPr>
          <w:b/>
          <w:bCs/>
          <w:sz w:val="28"/>
          <w:szCs w:val="28"/>
          <w:lang w:val="uk-UA"/>
        </w:rPr>
        <w:t>Р</w:t>
      </w:r>
      <w:r w:rsidR="00112A92" w:rsidRPr="00347D45">
        <w:rPr>
          <w:b/>
          <w:bCs/>
          <w:sz w:val="28"/>
          <w:szCs w:val="28"/>
          <w:lang w:val="uk-UA"/>
        </w:rPr>
        <w:t>ИЗИКИ</w:t>
      </w:r>
    </w:p>
    <w:p w:rsidR="000B42AB" w:rsidRPr="00347D45" w:rsidRDefault="00A52F66" w:rsidP="00B30BDF">
      <w:pPr>
        <w:spacing w:line="276" w:lineRule="auto"/>
        <w:ind w:right="-2"/>
        <w:jc w:val="center"/>
        <w:rPr>
          <w:b/>
          <w:bCs/>
          <w:sz w:val="28"/>
          <w:szCs w:val="28"/>
          <w:lang w:val="uk-UA"/>
        </w:rPr>
      </w:pPr>
      <w:r w:rsidRPr="00347D45">
        <w:rPr>
          <w:b/>
          <w:bCs/>
          <w:sz w:val="28"/>
          <w:szCs w:val="28"/>
          <w:lang w:val="uk-UA"/>
        </w:rPr>
        <w:t xml:space="preserve">настання негативних наслідків від провадження господарської </w:t>
      </w:r>
    </w:p>
    <w:p w:rsidR="00A52F66" w:rsidRPr="00347D45" w:rsidRDefault="00A52F66" w:rsidP="00B30BDF">
      <w:pPr>
        <w:spacing w:line="276" w:lineRule="auto"/>
        <w:ind w:right="-2"/>
        <w:jc w:val="center"/>
        <w:rPr>
          <w:b/>
          <w:sz w:val="28"/>
          <w:szCs w:val="28"/>
          <w:lang w:val="uk-UA"/>
        </w:rPr>
      </w:pPr>
      <w:r w:rsidRPr="00347D45">
        <w:rPr>
          <w:b/>
          <w:bCs/>
          <w:sz w:val="28"/>
          <w:szCs w:val="28"/>
          <w:lang w:val="uk-UA"/>
        </w:rPr>
        <w:t>діяльності</w:t>
      </w:r>
      <w:r w:rsidR="00B30BDF" w:rsidRPr="00347D45">
        <w:rPr>
          <w:b/>
          <w:bCs/>
          <w:sz w:val="28"/>
          <w:szCs w:val="28"/>
          <w:lang w:val="uk-UA"/>
        </w:rPr>
        <w:t xml:space="preserve"> у сфері теплопостачання</w:t>
      </w:r>
    </w:p>
    <w:p w:rsidR="00A52F66" w:rsidRPr="00347D45" w:rsidRDefault="00A52F66" w:rsidP="00C53CAA">
      <w:pPr>
        <w:spacing w:line="276" w:lineRule="auto"/>
        <w:jc w:val="both"/>
        <w:rPr>
          <w:sz w:val="28"/>
          <w:szCs w:val="28"/>
          <w:u w:val="single"/>
          <w:lang w:val="uk-UA"/>
        </w:rPr>
      </w:pPr>
    </w:p>
    <w:tbl>
      <w:tblPr>
        <w:tblW w:w="97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819"/>
        <w:gridCol w:w="2447"/>
        <w:gridCol w:w="2890"/>
        <w:tblGridChange w:id="1">
          <w:tblGrid>
            <w:gridCol w:w="1726"/>
            <w:gridCol w:w="2819"/>
            <w:gridCol w:w="2447"/>
            <w:gridCol w:w="2890"/>
          </w:tblGrid>
        </w:tblGridChange>
      </w:tblGrid>
      <w:tr w:rsidR="0058538C" w:rsidRPr="00347D45" w:rsidTr="00A22B1C">
        <w:trPr>
          <w:trHeight w:val="719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60" w:rsidRPr="00347D45" w:rsidRDefault="009B6260" w:rsidP="009B6260">
            <w:pPr>
              <w:pStyle w:val="af1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sz w:val="28"/>
                <w:szCs w:val="28"/>
                <w:lang w:val="uk-UA" w:eastAsia="en-US"/>
              </w:rPr>
              <w:t>Цілі державного нагляду (контролю) (код)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60" w:rsidRPr="00347D45" w:rsidRDefault="009B6260" w:rsidP="009B6260">
            <w:pPr>
              <w:pStyle w:val="af1"/>
              <w:jc w:val="center"/>
              <w:rPr>
                <w:rFonts w:eastAsia="Calibri"/>
                <w:noProof/>
                <w:sz w:val="28"/>
                <w:szCs w:val="28"/>
                <w:shd w:val="clear" w:color="auto" w:fill="FFFFFF"/>
                <w:lang w:eastAsia="en-US"/>
              </w:rPr>
            </w:pPr>
            <w:r w:rsidRPr="00347D45">
              <w:rPr>
                <w:rFonts w:eastAsia="Calibri"/>
                <w:sz w:val="28"/>
                <w:szCs w:val="28"/>
                <w:lang w:val="uk-UA" w:eastAsia="en-US"/>
              </w:rPr>
              <w:t>Ризик настання негативних наслідків від провадження господарської діяльності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60" w:rsidRPr="00347D45" w:rsidRDefault="009B6260" w:rsidP="009B6260">
            <w:pPr>
              <w:pStyle w:val="af1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sz w:val="28"/>
                <w:szCs w:val="28"/>
                <w:lang w:val="uk-UA" w:eastAsia="en-US"/>
              </w:rPr>
              <w:t xml:space="preserve">Критерії, за якими оцінюється ступінь ризику від провадження господарської діяльності </w:t>
            </w:r>
            <w:r w:rsidR="00E93535"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у сфері теплопостачання</w:t>
            </w:r>
            <w:r w:rsidR="00E93535" w:rsidRPr="00347D45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347D45">
              <w:rPr>
                <w:rFonts w:eastAsia="Calibri"/>
                <w:sz w:val="28"/>
                <w:szCs w:val="28"/>
                <w:lang w:val="uk-UA" w:eastAsia="en-US"/>
              </w:rPr>
              <w:t>та визначається періодичність проведення планових заходів державного нагляду (контролю)</w:t>
            </w:r>
            <w:r w:rsidR="00E93535" w:rsidRPr="00347D45">
              <w:rPr>
                <w:rFonts w:eastAsia="Calibri"/>
                <w:sz w:val="28"/>
                <w:szCs w:val="28"/>
                <w:lang w:val="uk-UA" w:eastAsia="en-US"/>
              </w:rPr>
              <w:t xml:space="preserve"> Державною інспекцією енергетичного нагляду</w:t>
            </w:r>
          </w:p>
        </w:tc>
      </w:tr>
      <w:tr w:rsidR="0058538C" w:rsidRPr="00347D45" w:rsidTr="00A22B1C">
        <w:trPr>
          <w:trHeight w:val="1690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60" w:rsidRPr="00347D45" w:rsidRDefault="009B6260" w:rsidP="00CA2EE6">
            <w:pPr>
              <w:spacing w:line="276" w:lineRule="auto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60" w:rsidRPr="00347D45" w:rsidRDefault="009B6260" w:rsidP="009B6260">
            <w:pPr>
              <w:pStyle w:val="af1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347D45">
              <w:rPr>
                <w:rFonts w:eastAsia="Calibri"/>
                <w:sz w:val="28"/>
                <w:szCs w:val="28"/>
                <w:lang w:val="uk-UA"/>
              </w:rPr>
              <w:t>подія, що містить ризик настання негативних наслідків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60" w:rsidRPr="00347D45" w:rsidRDefault="009B6260" w:rsidP="009B6260">
            <w:pPr>
              <w:pStyle w:val="af1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347D45">
              <w:rPr>
                <w:rFonts w:eastAsia="Calibri"/>
                <w:sz w:val="28"/>
                <w:szCs w:val="28"/>
                <w:lang w:val="uk-UA"/>
              </w:rPr>
              <w:t>негативний наслідок</w:t>
            </w: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60" w:rsidRPr="00347D45" w:rsidRDefault="009B6260" w:rsidP="00CA2EE6">
            <w:pPr>
              <w:ind w:left="71"/>
              <w:jc w:val="both"/>
              <w:rPr>
                <w:rFonts w:eastAsia="Calibri"/>
                <w:kern w:val="2"/>
                <w:sz w:val="28"/>
                <w:szCs w:val="28"/>
                <w:u w:val="single"/>
                <w:lang w:val="uk-UA" w:eastAsia="en-US"/>
              </w:rPr>
            </w:pPr>
          </w:p>
        </w:tc>
      </w:tr>
      <w:tr w:rsidR="0058538C" w:rsidRPr="00347D45" w:rsidTr="00A22B1C">
        <w:trPr>
          <w:trHeight w:val="188"/>
        </w:trPr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260" w:rsidRPr="00347D45" w:rsidRDefault="009B6260" w:rsidP="00A22B1C">
            <w:pPr>
              <w:pStyle w:val="af1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260" w:rsidRPr="00347D45" w:rsidRDefault="009B6260" w:rsidP="00A22B1C">
            <w:pPr>
              <w:pStyle w:val="af1"/>
              <w:rPr>
                <w:sz w:val="28"/>
                <w:szCs w:val="28"/>
                <w:lang w:val="uk" w:eastAsia="uk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260" w:rsidRPr="00347D45" w:rsidRDefault="009B6260" w:rsidP="00A22B1C">
            <w:pPr>
              <w:pStyle w:val="af1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260" w:rsidRPr="00347D45" w:rsidRDefault="009B6260" w:rsidP="00A22B1C">
            <w:pPr>
              <w:pStyle w:val="af1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58538C" w:rsidRPr="00347D45" w:rsidTr="00E93535">
        <w:trPr>
          <w:trHeight w:val="425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B20350" w:rsidRPr="00347D45" w:rsidRDefault="00B20350" w:rsidP="00B20350">
            <w:pPr>
              <w:spacing w:line="276" w:lineRule="auto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1. Життя та здоров’я людини (О1)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B20350" w:rsidRPr="00347D45" w:rsidRDefault="00B20350" w:rsidP="00B20350">
            <w:pPr>
              <w:jc w:val="both"/>
              <w:rPr>
                <w:sz w:val="28"/>
                <w:szCs w:val="28"/>
                <w:lang w:eastAsia="uk"/>
              </w:rPr>
            </w:pPr>
            <w:r w:rsidRPr="00347D45">
              <w:rPr>
                <w:sz w:val="28"/>
                <w:szCs w:val="28"/>
                <w:lang w:val="uk" w:eastAsia="uk"/>
              </w:rPr>
              <w:t>експлуатація теплових, тепловикористальних установок і мереж з недотриманням вимог нормативно-правових актів, норм і правил з питань технічного стану та організації експлуатації теплових, тепловикористальних установок та мереж</w:t>
            </w:r>
          </w:p>
          <w:p w:rsidR="00B20350" w:rsidRPr="00347D45" w:rsidRDefault="00B20350" w:rsidP="00B20350">
            <w:pPr>
              <w:jc w:val="both"/>
              <w:rPr>
                <w:sz w:val="28"/>
                <w:szCs w:val="28"/>
                <w:lang w:val="uk" w:eastAsia="uk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B20350" w:rsidRPr="00347D45" w:rsidRDefault="00B20350" w:rsidP="00B20350">
            <w:pPr>
              <w:pStyle w:val="af1"/>
              <w:ind w:left="161" w:hanging="2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sz w:val="28"/>
                <w:szCs w:val="28"/>
                <w:lang w:val="uk-UA" w:eastAsia="en-US"/>
              </w:rPr>
              <w:t>летальний випадок (смерть людини)</w:t>
            </w:r>
          </w:p>
          <w:p w:rsidR="00B20350" w:rsidRPr="00347D45" w:rsidRDefault="00B20350" w:rsidP="00B20350">
            <w:pPr>
              <w:pStyle w:val="af1"/>
              <w:ind w:left="161" w:hanging="2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B20350" w:rsidRPr="00347D45" w:rsidRDefault="00B20350" w:rsidP="00B20350">
            <w:pPr>
              <w:pStyle w:val="af1"/>
              <w:ind w:left="16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sz w:val="28"/>
                <w:szCs w:val="28"/>
                <w:lang w:val="uk-UA" w:eastAsia="en-US"/>
              </w:rPr>
              <w:t>шкода здоров’ю людини</w:t>
            </w:r>
          </w:p>
          <w:p w:rsidR="00B20350" w:rsidRPr="00347D45" w:rsidRDefault="00B20350" w:rsidP="00B20350">
            <w:pPr>
              <w:pStyle w:val="af1"/>
              <w:ind w:left="161" w:hanging="2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B20350" w:rsidRPr="00A03E1F" w:rsidRDefault="00B20350" w:rsidP="008A639B">
            <w:pPr>
              <w:ind w:left="71" w:firstLine="20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вид господарської діяльності у сфері теплопостачання</w:t>
            </w:r>
          </w:p>
          <w:p w:rsidR="00B20350" w:rsidRPr="00A03E1F" w:rsidRDefault="00B20350" w:rsidP="008A639B">
            <w:pPr>
              <w:ind w:left="71" w:firstLine="20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  <w:p w:rsidR="00B20350" w:rsidRPr="00A03E1F" w:rsidRDefault="00B20350" w:rsidP="008A639B">
            <w:pPr>
              <w:ind w:left="71" w:firstLine="20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види порушень вимог законодавства у сфері теплопостачання і законодавства про державний нагляд (контроль) у сфері господарської діяльності, виявлених протягом останніх п’яти років, що передують плановому періоду</w:t>
            </w:r>
          </w:p>
          <w:p w:rsidR="00B20350" w:rsidRPr="00A03E1F" w:rsidRDefault="00B20350" w:rsidP="008A639B">
            <w:pPr>
              <w:ind w:left="71" w:firstLine="20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  <w:p w:rsidR="00B20350" w:rsidRPr="00A03E1F" w:rsidRDefault="00B20350" w:rsidP="008A639B">
            <w:pPr>
              <w:ind w:left="71" w:firstLine="20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lastRenderedPageBreak/>
              <w:t xml:space="preserve">наявність технологічних порушень </w:t>
            </w:r>
            <w:r w:rsidRPr="00A03E1F">
              <w:rPr>
                <w:rFonts w:eastAsia="Calibri"/>
                <w:kern w:val="2"/>
                <w:sz w:val="28"/>
                <w:szCs w:val="28"/>
                <w:lang w:val="uk" w:eastAsia="en-US"/>
              </w:rPr>
              <w:t>(</w:t>
            </w:r>
            <w:r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аварій та відмов</w:t>
            </w:r>
            <w:r w:rsidRPr="00A03E1F">
              <w:rPr>
                <w:rFonts w:eastAsia="Calibri"/>
                <w:kern w:val="2"/>
                <w:sz w:val="28"/>
                <w:szCs w:val="28"/>
                <w:lang w:val="uk" w:eastAsia="en-US"/>
              </w:rPr>
              <w:t xml:space="preserve">) у роботі </w:t>
            </w:r>
            <w:r w:rsidR="004C196A" w:rsidRPr="00A03E1F">
              <w:rPr>
                <w:sz w:val="28"/>
                <w:szCs w:val="28"/>
                <w:lang w:val="uk" w:eastAsia="uk"/>
              </w:rPr>
              <w:t>теплових, тепловикористальних установок та мереж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 xml:space="preserve"> </w:t>
            </w:r>
            <w:r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протягом останніх п’яти років, що передують плановому періоду</w:t>
            </w:r>
          </w:p>
          <w:p w:rsidR="00D35557" w:rsidRPr="00A03E1F" w:rsidRDefault="00D35557" w:rsidP="008A639B">
            <w:pPr>
              <w:ind w:left="71" w:firstLine="20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  <w:p w:rsidR="00D35557" w:rsidRPr="00A03E1F" w:rsidRDefault="00D35557" w:rsidP="008A639B">
            <w:pPr>
              <w:pStyle w:val="af1"/>
              <w:ind w:left="71" w:firstLine="20"/>
              <w:jc w:val="both"/>
              <w:rPr>
                <w:rFonts w:eastAsia="Aptos"/>
                <w:sz w:val="28"/>
                <w:szCs w:val="28"/>
                <w:lang w:val="uk-UA" w:eastAsia="en-US"/>
              </w:rPr>
            </w:pP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t xml:space="preserve">кількість позапланових заходів державного нагляду (контролю), проведених щодо </w:t>
            </w:r>
            <w:r w:rsidRPr="00A03E1F">
              <w:rPr>
                <w:sz w:val="28"/>
                <w:szCs w:val="28"/>
                <w:lang w:val="uk" w:eastAsia="uk"/>
              </w:rPr>
              <w:t>суб’єкта господарювання</w:t>
            </w:r>
            <w:r w:rsidR="00D10086">
              <w:rPr>
                <w:sz w:val="28"/>
                <w:szCs w:val="28"/>
                <w:lang w:val="uk-UA" w:eastAsia="uk"/>
              </w:rPr>
              <w:t>,</w:t>
            </w:r>
            <w:r w:rsidRPr="00A03E1F">
              <w:rPr>
                <w:sz w:val="28"/>
                <w:szCs w:val="28"/>
                <w:lang w:val="uk" w:eastAsia="uk"/>
              </w:rPr>
              <w:t xml:space="preserve"> </w:t>
            </w:r>
            <w:r w:rsidR="008B138A" w:rsidRPr="00A03E1F">
              <w:rPr>
                <w:sz w:val="28"/>
                <w:szCs w:val="28"/>
                <w:lang w:val="uk" w:eastAsia="uk"/>
              </w:rPr>
              <w:t xml:space="preserve">за результатами яких встановлено порушення </w:t>
            </w: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t>протягом останніх двох років, що передують плановому періоду, з підстав, передбачених абзацами третім, п’ятим, сьомим – дев’ятим частини першої статті 6 Закону України «Про основні засади державного нагляду (контролю) у сфері господарської діяльності»</w:t>
            </w:r>
          </w:p>
          <w:p w:rsidR="00B20350" w:rsidRPr="00A03E1F" w:rsidRDefault="00B20350" w:rsidP="00B20350">
            <w:pPr>
              <w:ind w:left="71" w:hanging="21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</w:tr>
      <w:tr w:rsidR="00347D45" w:rsidRPr="00347D45" w:rsidTr="00347D45">
        <w:trPr>
          <w:trHeight w:val="411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B20350" w:rsidRPr="00347D45" w:rsidRDefault="00B20350" w:rsidP="00B20350">
            <w:pPr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lastRenderedPageBreak/>
              <w:t>2. Належна якість продукції,</w:t>
            </w:r>
            <w:r w:rsidRPr="00347D45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робіт та послуг</w:t>
            </w:r>
          </w:p>
          <w:p w:rsidR="00B20350" w:rsidRPr="00347D45" w:rsidRDefault="00B20350" w:rsidP="00B20350">
            <w:pPr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(немайнові блага) (О2)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B20350" w:rsidRPr="00347D45" w:rsidRDefault="00B20350" w:rsidP="00B20350">
            <w:pPr>
              <w:pStyle w:val="rvps12"/>
              <w:jc w:val="both"/>
              <w:rPr>
                <w:rStyle w:val="spanrvts0"/>
                <w:i/>
                <w:iCs/>
                <w:sz w:val="28"/>
                <w:szCs w:val="28"/>
                <w:lang w:val="uk" w:eastAsia="uk"/>
              </w:rPr>
            </w:pPr>
            <w:r w:rsidRPr="00347D45">
              <w:rPr>
                <w:sz w:val="28"/>
                <w:szCs w:val="28"/>
                <w:lang w:val="uk" w:eastAsia="uk"/>
              </w:rPr>
              <w:t>експлуатація теплових, тепловикористальних установок і мереж з недотриманням вимог нормативно-правових актів, норм і правил з питань технічного стану та організації експлуатації теплових, тепловикористальних установок та мереж</w:t>
            </w:r>
          </w:p>
          <w:p w:rsidR="00B20350" w:rsidRPr="00347D45" w:rsidRDefault="00B20350" w:rsidP="00B20350">
            <w:pPr>
              <w:ind w:right="33"/>
              <w:jc w:val="both"/>
              <w:rPr>
                <w:rFonts w:eastAsia="Calibri"/>
                <w:i/>
                <w:iCs/>
                <w:kern w:val="2"/>
                <w:sz w:val="28"/>
                <w:szCs w:val="28"/>
                <w:u w:val="single"/>
                <w:lang w:val="uk-UA" w:eastAsia="en-U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B20350" w:rsidRPr="00347D45" w:rsidRDefault="00B20350" w:rsidP="00B20350">
            <w:pPr>
              <w:jc w:val="both"/>
              <w:rPr>
                <w:sz w:val="28"/>
                <w:szCs w:val="28"/>
                <w:lang w:val="uk-UA" w:eastAsia="uk"/>
              </w:rPr>
            </w:pPr>
            <w:r w:rsidRPr="00347D45">
              <w:rPr>
                <w:sz w:val="28"/>
                <w:szCs w:val="28"/>
                <w:lang w:val="uk" w:eastAsia="uk"/>
              </w:rPr>
              <w:t>перерви у теплопостачанні житлових будинків внаслідок технологічних порушень (</w:t>
            </w:r>
            <w:r w:rsidRPr="00347D45">
              <w:rPr>
                <w:sz w:val="28"/>
                <w:szCs w:val="28"/>
                <w:lang w:val="uk-UA" w:eastAsia="uk"/>
              </w:rPr>
              <w:t>аварій та відмов</w:t>
            </w:r>
            <w:r w:rsidRPr="00347D45">
              <w:rPr>
                <w:sz w:val="28"/>
                <w:szCs w:val="28"/>
                <w:lang w:val="uk" w:eastAsia="uk"/>
              </w:rPr>
              <w:t xml:space="preserve">) у роботі </w:t>
            </w:r>
            <w:r w:rsidRPr="00347D45">
              <w:rPr>
                <w:sz w:val="28"/>
                <w:szCs w:val="28"/>
                <w:lang w:val="uk-UA" w:eastAsia="uk"/>
              </w:rPr>
              <w:t>об’єктів у сфері теплопостачання</w:t>
            </w:r>
          </w:p>
          <w:p w:rsidR="00B20350" w:rsidRPr="00347D45" w:rsidRDefault="00B20350" w:rsidP="00B20350">
            <w:pPr>
              <w:ind w:right="29"/>
              <w:jc w:val="both"/>
              <w:rPr>
                <w:rFonts w:eastAsia="Calibri"/>
                <w:kern w:val="2"/>
                <w:sz w:val="28"/>
                <w:szCs w:val="28"/>
                <w:u w:val="single"/>
                <w:lang w:val="uk-UA" w:eastAsia="en-US"/>
              </w:rPr>
            </w:pPr>
          </w:p>
          <w:p w:rsidR="00B20350" w:rsidRPr="00347D45" w:rsidRDefault="00B20350" w:rsidP="00B20350">
            <w:pPr>
              <w:ind w:right="29"/>
              <w:jc w:val="both"/>
              <w:rPr>
                <w:rStyle w:val="spanrvts0"/>
                <w:sz w:val="28"/>
                <w:szCs w:val="28"/>
                <w:lang w:val="uk-UA" w:eastAsia="uk"/>
              </w:rPr>
            </w:pPr>
            <w:r w:rsidRPr="00347D45">
              <w:rPr>
                <w:rStyle w:val="spanrvts0"/>
                <w:sz w:val="28"/>
                <w:szCs w:val="28"/>
                <w:lang w:val="uk" w:eastAsia="uk"/>
              </w:rPr>
              <w:t xml:space="preserve">перерви у теплопостачанні об’єктів </w:t>
            </w:r>
            <w:r w:rsidRPr="00347D45">
              <w:rPr>
                <w:rStyle w:val="spanrvts0"/>
                <w:sz w:val="28"/>
                <w:szCs w:val="28"/>
                <w:lang w:val="uk-UA" w:eastAsia="uk"/>
              </w:rPr>
              <w:t>соціальної сфери</w:t>
            </w:r>
            <w:r w:rsidRPr="00347D45">
              <w:rPr>
                <w:rStyle w:val="spanrvts0"/>
                <w:sz w:val="28"/>
                <w:szCs w:val="28"/>
                <w:lang w:val="uk" w:eastAsia="uk"/>
              </w:rPr>
              <w:t xml:space="preserve"> внаслідок технологічних порушень (</w:t>
            </w:r>
            <w:r w:rsidRPr="00347D45">
              <w:rPr>
                <w:rStyle w:val="spanrvts0"/>
                <w:sz w:val="28"/>
                <w:szCs w:val="28"/>
                <w:lang w:val="uk-UA" w:eastAsia="uk"/>
              </w:rPr>
              <w:t>аварій та відмов</w:t>
            </w:r>
            <w:r w:rsidRPr="00347D45">
              <w:rPr>
                <w:rStyle w:val="spanrvts0"/>
                <w:sz w:val="28"/>
                <w:szCs w:val="28"/>
                <w:lang w:val="uk" w:eastAsia="uk"/>
              </w:rPr>
              <w:t xml:space="preserve">) у роботі </w:t>
            </w:r>
            <w:r w:rsidRPr="00347D45">
              <w:rPr>
                <w:rStyle w:val="spanrvts0"/>
                <w:sz w:val="28"/>
                <w:szCs w:val="28"/>
                <w:lang w:val="uk-UA" w:eastAsia="uk"/>
              </w:rPr>
              <w:t>об’єктів у сфері теплопостачання</w:t>
            </w:r>
          </w:p>
          <w:p w:rsidR="00B20350" w:rsidRPr="00347D45" w:rsidRDefault="00B20350" w:rsidP="00B20350">
            <w:pPr>
              <w:ind w:right="29"/>
              <w:jc w:val="both"/>
              <w:rPr>
                <w:rStyle w:val="spanrvts0"/>
                <w:rFonts w:eastAsia="Calibri"/>
                <w:sz w:val="28"/>
                <w:szCs w:val="28"/>
                <w:lang w:val="uk-UA"/>
              </w:rPr>
            </w:pPr>
          </w:p>
          <w:p w:rsidR="00B20350" w:rsidRPr="00347D45" w:rsidRDefault="00B20350" w:rsidP="00B20350">
            <w:pPr>
              <w:ind w:right="28"/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 xml:space="preserve">звернення фізичних та/або юридичних осіб щодо </w:t>
            </w:r>
            <w:r w:rsidRPr="00347D45">
              <w:rPr>
                <w:rFonts w:eastAsia="Calibri"/>
                <w:kern w:val="2"/>
                <w:sz w:val="28"/>
                <w:szCs w:val="28"/>
                <w:lang w:val="uk" w:eastAsia="en-US"/>
              </w:rPr>
              <w:t>відхилення параметрів теплоносія від встановлених режимів теплопостачання та/або перерви у теплопостачанні внаслідок технологічних порушень (</w:t>
            </w: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аварій та відмов</w:t>
            </w:r>
            <w:r w:rsidRPr="00347D45">
              <w:rPr>
                <w:rFonts w:eastAsia="Calibri"/>
                <w:kern w:val="2"/>
                <w:sz w:val="28"/>
                <w:szCs w:val="28"/>
                <w:lang w:val="uk" w:eastAsia="en-US"/>
              </w:rPr>
              <w:t xml:space="preserve">) у роботі </w:t>
            </w: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об’єктів у сфері теплопостачання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B20350" w:rsidRPr="00A03E1F" w:rsidRDefault="00B20350" w:rsidP="00B20350">
            <w:pPr>
              <w:pStyle w:val="af1"/>
              <w:ind w:left="7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3E1F">
              <w:rPr>
                <w:rFonts w:eastAsia="Calibri"/>
                <w:sz w:val="28"/>
                <w:szCs w:val="28"/>
                <w:lang w:val="uk-UA" w:eastAsia="en-US"/>
              </w:rPr>
              <w:t>вид господарської діяльності у сфері теплопостачання</w:t>
            </w:r>
          </w:p>
          <w:p w:rsidR="00B20350" w:rsidRPr="00A03E1F" w:rsidRDefault="00B20350" w:rsidP="00B20350">
            <w:pPr>
              <w:pStyle w:val="af1"/>
              <w:ind w:left="7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B20350" w:rsidRPr="00A03E1F" w:rsidRDefault="00B20350" w:rsidP="00B20350">
            <w:pPr>
              <w:pStyle w:val="af1"/>
              <w:ind w:left="7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3E1F">
              <w:rPr>
                <w:rFonts w:eastAsia="Calibri"/>
                <w:sz w:val="28"/>
                <w:szCs w:val="28"/>
                <w:lang w:val="uk-UA" w:eastAsia="en-US"/>
              </w:rPr>
              <w:t xml:space="preserve">види порушень вимог законодавства у сфері теплопостачання і законодавства про державний нагляд (контроль) у сфері господарської діяльності, виявлених протягом останніх </w:t>
            </w:r>
            <w:r w:rsidR="0058538C" w:rsidRPr="00A03E1F">
              <w:rPr>
                <w:rFonts w:eastAsia="Calibri"/>
                <w:sz w:val="28"/>
                <w:szCs w:val="28"/>
                <w:lang w:val="uk-UA" w:eastAsia="en-US"/>
              </w:rPr>
              <w:t>п’яти</w:t>
            </w:r>
            <w:r w:rsidRPr="00A03E1F">
              <w:rPr>
                <w:rFonts w:eastAsia="Calibri"/>
                <w:sz w:val="28"/>
                <w:szCs w:val="28"/>
                <w:lang w:val="uk-UA" w:eastAsia="en-US"/>
              </w:rPr>
              <w:t xml:space="preserve"> років, що передують плановому періоду </w:t>
            </w:r>
          </w:p>
          <w:p w:rsidR="00B20350" w:rsidRPr="00A03E1F" w:rsidRDefault="00B20350" w:rsidP="00B20350">
            <w:pPr>
              <w:pStyle w:val="af1"/>
              <w:ind w:left="7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B20350" w:rsidRPr="00A03E1F" w:rsidRDefault="004C196A" w:rsidP="00B20350">
            <w:pPr>
              <w:pStyle w:val="af1"/>
              <w:ind w:left="71"/>
              <w:jc w:val="both"/>
              <w:rPr>
                <w:rFonts w:eastAsia="Calibri"/>
                <w:sz w:val="28"/>
                <w:szCs w:val="28"/>
                <w:lang w:val="uk" w:eastAsia="en-US"/>
              </w:rPr>
            </w:pPr>
            <w:r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 xml:space="preserve">наявність технологічних порушень </w:t>
            </w:r>
            <w:r w:rsidRPr="00A03E1F">
              <w:rPr>
                <w:rFonts w:eastAsia="Calibri"/>
                <w:kern w:val="2"/>
                <w:sz w:val="28"/>
                <w:szCs w:val="28"/>
                <w:lang w:val="uk" w:eastAsia="en-US"/>
              </w:rPr>
              <w:t>(</w:t>
            </w:r>
            <w:r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аварій та відмов</w:t>
            </w:r>
            <w:r w:rsidRPr="00A03E1F">
              <w:rPr>
                <w:rFonts w:eastAsia="Calibri"/>
                <w:kern w:val="2"/>
                <w:sz w:val="28"/>
                <w:szCs w:val="28"/>
                <w:lang w:val="uk" w:eastAsia="en-US"/>
              </w:rPr>
              <w:t xml:space="preserve">) у роботі </w:t>
            </w:r>
            <w:r w:rsidRPr="00A03E1F">
              <w:rPr>
                <w:sz w:val="28"/>
                <w:szCs w:val="28"/>
                <w:lang w:val="uk" w:eastAsia="uk"/>
              </w:rPr>
              <w:t>теплових, тепловикористальних установок та мереж</w:t>
            </w:r>
            <w:r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 xml:space="preserve"> протягом останніх п’яти років, що передують плановому періоду</w:t>
            </w:r>
          </w:p>
          <w:p w:rsidR="008A639B" w:rsidRPr="00A03E1F" w:rsidRDefault="008A639B" w:rsidP="00B20350">
            <w:pPr>
              <w:pStyle w:val="af1"/>
              <w:ind w:left="7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B20350" w:rsidRPr="00A03E1F" w:rsidRDefault="00347D45" w:rsidP="00B20350">
            <w:pPr>
              <w:pStyle w:val="af1"/>
              <w:ind w:left="7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t xml:space="preserve">кількість позапланових заходів державного нагляду (контролю), проведених щодо </w:t>
            </w:r>
            <w:r w:rsidRPr="00A03E1F">
              <w:rPr>
                <w:sz w:val="28"/>
                <w:szCs w:val="28"/>
                <w:lang w:val="uk" w:eastAsia="uk"/>
              </w:rPr>
              <w:t>суб’єкта господарювання</w:t>
            </w:r>
            <w:r w:rsidR="00787B5A" w:rsidRPr="00A03E1F">
              <w:rPr>
                <w:sz w:val="28"/>
                <w:szCs w:val="28"/>
                <w:lang w:val="uk" w:eastAsia="uk"/>
              </w:rPr>
              <w:t>,</w:t>
            </w:r>
            <w:r w:rsidRPr="00A03E1F">
              <w:rPr>
                <w:sz w:val="28"/>
                <w:szCs w:val="28"/>
                <w:lang w:val="uk" w:eastAsia="uk"/>
              </w:rPr>
              <w:t xml:space="preserve"> </w:t>
            </w:r>
            <w:r w:rsidR="00787B5A" w:rsidRPr="00A03E1F">
              <w:rPr>
                <w:sz w:val="28"/>
                <w:szCs w:val="28"/>
                <w:lang w:val="uk" w:eastAsia="uk"/>
              </w:rPr>
              <w:t>за результатами яких встановлено порушення</w:t>
            </w:r>
            <w:r w:rsidR="00787B5A" w:rsidRPr="00A03E1F">
              <w:rPr>
                <w:rFonts w:eastAsia="Aptos"/>
                <w:sz w:val="28"/>
                <w:szCs w:val="28"/>
                <w:lang w:val="uk-UA" w:eastAsia="en-US"/>
              </w:rPr>
              <w:t xml:space="preserve"> </w:t>
            </w: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t xml:space="preserve">протягом останніх двох років, що передують </w:t>
            </w: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lastRenderedPageBreak/>
              <w:t>плановому періоду, з підстав, передбачених абзацами третім, п’ятим, сьомим – дев’ятим частини першої статті 6 Закону України «Про основні засади державного нагляду (контролю) у сфері господарської діяльності»</w:t>
            </w:r>
          </w:p>
          <w:p w:rsidR="00B20350" w:rsidRPr="00A03E1F" w:rsidRDefault="00B20350" w:rsidP="00B20350">
            <w:pPr>
              <w:pStyle w:val="af1"/>
              <w:jc w:val="both"/>
              <w:rPr>
                <w:rFonts w:eastAsia="Calibri"/>
                <w:sz w:val="28"/>
                <w:szCs w:val="28"/>
                <w:u w:val="single"/>
                <w:lang w:val="uk-UA" w:eastAsia="en-US"/>
              </w:rPr>
            </w:pPr>
          </w:p>
        </w:tc>
      </w:tr>
      <w:tr w:rsidR="006A56B1" w:rsidRPr="00347D45" w:rsidTr="006A56B1"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A56B1" w:rsidRPr="00347D45" w:rsidRDefault="006A56B1" w:rsidP="006A56B1">
            <w:pPr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lastRenderedPageBreak/>
              <w:t xml:space="preserve">3. Навколишнє природнє середовище </w:t>
            </w:r>
          </w:p>
          <w:p w:rsidR="006A56B1" w:rsidRPr="00347D45" w:rsidRDefault="006A56B1" w:rsidP="006A56B1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(О4)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6A56B1" w:rsidRPr="00347D45" w:rsidRDefault="006A56B1" w:rsidP="006A56B1">
            <w:pPr>
              <w:pStyle w:val="rvps12"/>
              <w:jc w:val="both"/>
              <w:rPr>
                <w:rStyle w:val="spanrvts0"/>
                <w:i/>
                <w:iCs/>
                <w:sz w:val="28"/>
                <w:szCs w:val="28"/>
                <w:lang w:val="uk" w:eastAsia="uk"/>
              </w:rPr>
            </w:pPr>
            <w:r w:rsidRPr="00347D45">
              <w:rPr>
                <w:sz w:val="28"/>
                <w:szCs w:val="28"/>
                <w:lang w:val="uk" w:eastAsia="uk"/>
              </w:rPr>
              <w:t>експлуатація теплових, тепловикористальних установок і мереж з недотриманням вимог нормативно-правових актів, норм і правил з питань технічного стану та організації експлуатації теплових, тепловикористальних установок та мереж</w:t>
            </w:r>
          </w:p>
          <w:p w:rsidR="006A56B1" w:rsidRPr="00347D45" w:rsidRDefault="006A56B1" w:rsidP="006A56B1">
            <w:pPr>
              <w:pStyle w:val="rvps12"/>
              <w:jc w:val="both"/>
              <w:rPr>
                <w:sz w:val="28"/>
                <w:szCs w:val="28"/>
                <w:lang w:val="uk" w:eastAsia="uk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6A56B1" w:rsidRPr="00347D45" w:rsidRDefault="006A56B1" w:rsidP="006A56B1">
            <w:pPr>
              <w:pStyle w:val="rvps14"/>
              <w:rPr>
                <w:sz w:val="28"/>
                <w:szCs w:val="28"/>
                <w:lang w:val="uk" w:eastAsia="uk"/>
              </w:rPr>
            </w:pPr>
            <w:r w:rsidRPr="00347D45">
              <w:rPr>
                <w:noProof/>
                <w:sz w:val="28"/>
                <w:szCs w:val="28"/>
                <w:shd w:val="clear" w:color="auto" w:fill="FFFFFF"/>
                <w:lang w:val="uk-UA"/>
              </w:rPr>
              <w:t>шкода, заподіяна навколишньому природному середовищу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6A56B1" w:rsidRPr="00A03E1F" w:rsidRDefault="006A56B1" w:rsidP="006A56B1">
            <w:pPr>
              <w:pStyle w:val="af1"/>
              <w:jc w:val="both"/>
              <w:rPr>
                <w:sz w:val="28"/>
                <w:szCs w:val="28"/>
                <w:lang w:val="uk" w:eastAsia="uk"/>
              </w:rPr>
            </w:pPr>
            <w:r w:rsidRPr="00A03E1F">
              <w:rPr>
                <w:rStyle w:val="spanrvts0"/>
                <w:sz w:val="28"/>
                <w:szCs w:val="28"/>
                <w:lang w:val="uk" w:eastAsia="uk"/>
              </w:rPr>
              <w:t xml:space="preserve">вид господарської діяльності у сфері теплопостачання </w:t>
            </w:r>
            <w:r w:rsidRPr="00A03E1F">
              <w:rPr>
                <w:rStyle w:val="spanrvts0"/>
                <w:sz w:val="28"/>
                <w:szCs w:val="28"/>
                <w:lang w:val="uk" w:eastAsia="uk"/>
              </w:rPr>
              <w:br/>
            </w:r>
            <w:r w:rsidRPr="00A03E1F">
              <w:rPr>
                <w:rStyle w:val="spanrvts0"/>
                <w:sz w:val="28"/>
                <w:szCs w:val="28"/>
                <w:lang w:val="uk" w:eastAsia="uk"/>
              </w:rPr>
              <w:br/>
              <w:t xml:space="preserve">види порушень вимог законодавства у сфері теплопостачання і законодавства про державний нагляд (контроль) у сфері господарської діяльності, виявлених протягом останніх п’яти років, що передують плановому періоду </w:t>
            </w:r>
            <w:r w:rsidRPr="00A03E1F">
              <w:rPr>
                <w:rStyle w:val="spanrvts0"/>
                <w:sz w:val="28"/>
                <w:szCs w:val="28"/>
                <w:lang w:val="uk" w:eastAsia="uk"/>
              </w:rPr>
              <w:br/>
            </w:r>
            <w:r w:rsidRPr="00A03E1F">
              <w:rPr>
                <w:rStyle w:val="spanrvts0"/>
                <w:sz w:val="28"/>
                <w:szCs w:val="28"/>
                <w:lang w:val="uk" w:eastAsia="uk"/>
              </w:rPr>
              <w:br/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 xml:space="preserve">наявність технологічних порушень 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" w:eastAsia="en-US"/>
              </w:rPr>
              <w:t>(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аварій та відмов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" w:eastAsia="en-US"/>
              </w:rPr>
              <w:t xml:space="preserve">) у роботі </w:t>
            </w:r>
            <w:r w:rsidR="004C196A" w:rsidRPr="00A03E1F">
              <w:rPr>
                <w:sz w:val="28"/>
                <w:szCs w:val="28"/>
                <w:lang w:val="uk" w:eastAsia="uk"/>
              </w:rPr>
              <w:t>теплових, тепловикористальних установок та мереж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 xml:space="preserve"> протягом останніх п’яти років, що передують плановому періоду</w:t>
            </w:r>
          </w:p>
          <w:p w:rsidR="006A56B1" w:rsidRPr="00A03E1F" w:rsidRDefault="006A56B1" w:rsidP="006A56B1">
            <w:pPr>
              <w:pStyle w:val="af1"/>
              <w:jc w:val="both"/>
              <w:rPr>
                <w:sz w:val="28"/>
                <w:szCs w:val="28"/>
                <w:u w:val="single"/>
                <w:lang w:val="uk-UA" w:eastAsia="uk"/>
              </w:rPr>
            </w:pPr>
          </w:p>
          <w:p w:rsidR="006A56B1" w:rsidRPr="00A03E1F" w:rsidRDefault="00347D45" w:rsidP="006A56B1">
            <w:pPr>
              <w:pStyle w:val="af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t xml:space="preserve">кількість позапланових заходів державного нагляду (контролю), проведених щодо </w:t>
            </w:r>
            <w:r w:rsidRPr="00A03E1F">
              <w:rPr>
                <w:sz w:val="28"/>
                <w:szCs w:val="28"/>
                <w:lang w:val="uk" w:eastAsia="uk"/>
              </w:rPr>
              <w:t>суб’єкта господарювання</w:t>
            </w:r>
            <w:r w:rsidR="00787B5A" w:rsidRPr="00A03E1F">
              <w:rPr>
                <w:sz w:val="28"/>
                <w:szCs w:val="28"/>
                <w:lang w:val="uk" w:eastAsia="uk"/>
              </w:rPr>
              <w:t>, за результатами яких встановлено порушення</w:t>
            </w:r>
            <w:r w:rsidRPr="00A03E1F">
              <w:rPr>
                <w:sz w:val="28"/>
                <w:szCs w:val="28"/>
                <w:lang w:val="uk" w:eastAsia="uk"/>
              </w:rPr>
              <w:t xml:space="preserve"> </w:t>
            </w: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t>протягом останніх двох років, що передують плановому періоду, з підстав, передбачених абзацами третім, п’ятим, сьомим – дев’ятим частини першої статті 6 Закону України «Про основні засади державного нагляду (контролю) у сфері господарської діяльності»</w:t>
            </w:r>
          </w:p>
          <w:p w:rsidR="006A56B1" w:rsidRPr="00A03E1F" w:rsidRDefault="006A56B1" w:rsidP="006A56B1">
            <w:pPr>
              <w:pStyle w:val="af1"/>
              <w:jc w:val="both"/>
              <w:rPr>
                <w:rStyle w:val="spanrvts0"/>
                <w:sz w:val="28"/>
                <w:szCs w:val="28"/>
                <w:lang w:val="uk" w:eastAsia="uk"/>
              </w:rPr>
            </w:pPr>
          </w:p>
        </w:tc>
      </w:tr>
      <w:tr w:rsidR="006A56B1" w:rsidRPr="00347D45" w:rsidTr="006A56B1"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6A56B1" w:rsidRPr="00347D45" w:rsidRDefault="006A56B1" w:rsidP="006A56B1">
            <w:pPr>
              <w:jc w:val="both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347D45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4. Національна безпека держави (О5)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6A56B1" w:rsidRPr="00347D45" w:rsidRDefault="006A56B1" w:rsidP="006A56B1">
            <w:pPr>
              <w:pStyle w:val="rvps12"/>
              <w:jc w:val="both"/>
              <w:rPr>
                <w:rStyle w:val="spanrvts0"/>
                <w:i/>
                <w:iCs/>
                <w:sz w:val="28"/>
                <w:szCs w:val="28"/>
                <w:lang w:val="uk" w:eastAsia="uk"/>
              </w:rPr>
            </w:pPr>
            <w:r w:rsidRPr="00347D45">
              <w:rPr>
                <w:sz w:val="28"/>
                <w:szCs w:val="28"/>
                <w:lang w:val="uk" w:eastAsia="uk"/>
              </w:rPr>
              <w:t>експлуатація теплових, тепловикористальних установок і мереж з недотриманням вимог нормативно-правових актів, норм і правил з питань технічного стану та організації експлуатації теплових, тепловикористальних установок та мереж</w:t>
            </w:r>
          </w:p>
          <w:p w:rsidR="006A56B1" w:rsidRPr="00347D45" w:rsidRDefault="006A56B1" w:rsidP="006A56B1">
            <w:pPr>
              <w:pStyle w:val="rvps12"/>
              <w:jc w:val="both"/>
              <w:rPr>
                <w:rFonts w:eastAsia="Calibri"/>
                <w:i/>
                <w:iCs/>
                <w:kern w:val="2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2231"/>
            </w:tblGrid>
            <w:tr w:rsidR="006A56B1" w:rsidRPr="00347D45" w:rsidTr="00C956D0">
              <w:trPr>
                <w:jc w:val="center"/>
              </w:trPr>
              <w:tc>
                <w:tcPr>
                  <w:tcW w:w="2679" w:type="dxa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:rsidR="006A56B1" w:rsidRPr="00347D45" w:rsidRDefault="006A56B1" w:rsidP="006A56B1">
                  <w:pPr>
                    <w:pStyle w:val="rvps14"/>
                    <w:rPr>
                      <w:sz w:val="28"/>
                      <w:szCs w:val="28"/>
                      <w:lang w:eastAsia="uk"/>
                    </w:rPr>
                  </w:pPr>
                  <w:r w:rsidRPr="00347D45">
                    <w:rPr>
                      <w:sz w:val="28"/>
                      <w:szCs w:val="28"/>
                      <w:lang w:val="uk" w:eastAsia="uk"/>
                    </w:rPr>
                    <w:t>технологічні порушення (</w:t>
                  </w:r>
                  <w:r w:rsidRPr="00347D45">
                    <w:rPr>
                      <w:sz w:val="28"/>
                      <w:szCs w:val="28"/>
                      <w:lang w:val="uk-UA" w:eastAsia="uk"/>
                    </w:rPr>
                    <w:t>аварії та відмови</w:t>
                  </w:r>
                  <w:r w:rsidRPr="00347D45">
                    <w:rPr>
                      <w:sz w:val="28"/>
                      <w:szCs w:val="28"/>
                      <w:lang w:val="uk" w:eastAsia="uk"/>
                    </w:rPr>
                    <w:t xml:space="preserve">) у роботі </w:t>
                  </w:r>
                  <w:r w:rsidRPr="00347D45">
                    <w:rPr>
                      <w:sz w:val="28"/>
                      <w:szCs w:val="28"/>
                      <w:lang w:val="uk-UA" w:eastAsia="uk"/>
                    </w:rPr>
                    <w:t>об’єктів у сфері теплопостачання, що призвели до відключення населеного пункту або його частини з кількістю об’єктів  споживачів 1000 і більше</w:t>
                  </w:r>
                </w:p>
                <w:p w:rsidR="006A56B1" w:rsidRPr="00347D45" w:rsidRDefault="006A56B1" w:rsidP="006A56B1">
                  <w:pPr>
                    <w:pStyle w:val="rvps14"/>
                    <w:rPr>
                      <w:sz w:val="28"/>
                      <w:szCs w:val="28"/>
                      <w:lang w:eastAsia="uk"/>
                    </w:rPr>
                  </w:pPr>
                </w:p>
                <w:p w:rsidR="006A56B1" w:rsidRPr="00347D45" w:rsidRDefault="006A56B1" w:rsidP="006A56B1">
                  <w:pPr>
                    <w:pStyle w:val="rvps14"/>
                    <w:rPr>
                      <w:rStyle w:val="spanrvts0"/>
                      <w:sz w:val="28"/>
                      <w:szCs w:val="28"/>
                      <w:lang w:val="uk" w:eastAsia="uk"/>
                    </w:rPr>
                  </w:pPr>
                  <w:r w:rsidRPr="00347D45">
                    <w:rPr>
                      <w:sz w:val="28"/>
                      <w:szCs w:val="28"/>
                      <w:lang w:val="uk" w:eastAsia="uk"/>
                    </w:rPr>
                    <w:lastRenderedPageBreak/>
                    <w:t>припинення теплопостачання об’єктів споживачів першої категорії надійності теплопостачання (хімічних та спеціальних виробництв, шахт та інших підприємств) внаслідок технологічних порушень (</w:t>
                  </w:r>
                  <w:r w:rsidRPr="00347D45">
                    <w:rPr>
                      <w:sz w:val="28"/>
                      <w:szCs w:val="28"/>
                      <w:lang w:val="uk-UA" w:eastAsia="uk"/>
                    </w:rPr>
                    <w:t>аварій та відмов</w:t>
                  </w:r>
                  <w:r w:rsidRPr="00347D45">
                    <w:rPr>
                      <w:sz w:val="28"/>
                      <w:szCs w:val="28"/>
                      <w:lang w:val="uk" w:eastAsia="uk"/>
                    </w:rPr>
                    <w:t xml:space="preserve">) у роботі </w:t>
                  </w:r>
                  <w:r w:rsidRPr="00347D45">
                    <w:rPr>
                      <w:sz w:val="28"/>
                      <w:szCs w:val="28"/>
                      <w:lang w:val="uk-UA" w:eastAsia="uk"/>
                    </w:rPr>
                    <w:t xml:space="preserve">об’єктів у сфері теплопостачання, що призвели до зупинення технологічних процесів та/або до події, </w:t>
                  </w:r>
                  <w:r w:rsidRPr="00347D45">
                    <w:rPr>
                      <w:sz w:val="28"/>
                      <w:szCs w:val="28"/>
                      <w:lang w:val="uk" w:eastAsia="uk"/>
                    </w:rPr>
                    <w:t>що має значний негативний вплив на права, законні інтереси, життя та здоров’я людини, захист навколишнього природного середовища та забезпечення безпеки держави</w:t>
                  </w:r>
                </w:p>
              </w:tc>
            </w:tr>
            <w:tr w:rsidR="006A56B1" w:rsidRPr="00347D45" w:rsidTr="00C956D0">
              <w:trPr>
                <w:jc w:val="center"/>
              </w:trPr>
              <w:tc>
                <w:tcPr>
                  <w:tcW w:w="2679" w:type="dxa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:rsidR="006A56B1" w:rsidRPr="00347D45" w:rsidRDefault="006A56B1" w:rsidP="006A56B1">
                  <w:pPr>
                    <w:pStyle w:val="rvps14"/>
                    <w:rPr>
                      <w:rStyle w:val="spanrvts0"/>
                      <w:sz w:val="28"/>
                      <w:szCs w:val="28"/>
                      <w:lang w:val="uk" w:eastAsia="uk"/>
                    </w:rPr>
                  </w:pPr>
                </w:p>
              </w:tc>
            </w:tr>
          </w:tbl>
          <w:p w:rsidR="006A56B1" w:rsidRPr="00347D45" w:rsidRDefault="006A56B1" w:rsidP="006A56B1">
            <w:pPr>
              <w:jc w:val="both"/>
              <w:rPr>
                <w:sz w:val="28"/>
                <w:szCs w:val="28"/>
                <w:lang w:val="uk" w:eastAsia="uk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6A56B1" w:rsidRPr="00A03E1F" w:rsidRDefault="006A56B1" w:rsidP="006A56B1">
            <w:pPr>
              <w:pStyle w:val="af1"/>
              <w:jc w:val="both"/>
              <w:rPr>
                <w:sz w:val="28"/>
                <w:szCs w:val="28"/>
                <w:lang w:val="uk" w:eastAsia="uk"/>
              </w:rPr>
            </w:pPr>
            <w:r w:rsidRPr="00A03E1F">
              <w:rPr>
                <w:rStyle w:val="spanrvts0"/>
                <w:sz w:val="28"/>
                <w:szCs w:val="28"/>
                <w:lang w:val="uk" w:eastAsia="uk"/>
              </w:rPr>
              <w:lastRenderedPageBreak/>
              <w:t xml:space="preserve">вид господарської діяльності у сфері теплопостачання </w:t>
            </w:r>
            <w:r w:rsidRPr="00A03E1F">
              <w:rPr>
                <w:rStyle w:val="spanrvts0"/>
                <w:sz w:val="28"/>
                <w:szCs w:val="28"/>
                <w:lang w:val="uk" w:eastAsia="uk"/>
              </w:rPr>
              <w:br/>
            </w:r>
            <w:r w:rsidRPr="00A03E1F">
              <w:rPr>
                <w:rStyle w:val="spanrvts0"/>
                <w:sz w:val="28"/>
                <w:szCs w:val="28"/>
                <w:lang w:val="uk" w:eastAsia="uk"/>
              </w:rPr>
              <w:br/>
              <w:t xml:space="preserve">види порушень вимог законодавства у сфері теплопостачання і законодавства про державний нагляд (контроль) у сфері господарської діяльності, виявлених протягом останніх п’яти років, що передують плановому періоду </w:t>
            </w:r>
            <w:r w:rsidRPr="00A03E1F">
              <w:rPr>
                <w:rStyle w:val="spanrvts0"/>
                <w:sz w:val="28"/>
                <w:szCs w:val="28"/>
                <w:lang w:val="uk" w:eastAsia="uk"/>
              </w:rPr>
              <w:br/>
            </w:r>
            <w:r w:rsidRPr="00A03E1F">
              <w:rPr>
                <w:rStyle w:val="spanrvts0"/>
                <w:sz w:val="28"/>
                <w:szCs w:val="28"/>
                <w:lang w:val="uk" w:eastAsia="uk"/>
              </w:rPr>
              <w:lastRenderedPageBreak/>
              <w:br/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 xml:space="preserve">наявність технологічних порушень 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" w:eastAsia="en-US"/>
              </w:rPr>
              <w:t>(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>аварій та відмов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" w:eastAsia="en-US"/>
              </w:rPr>
              <w:t xml:space="preserve">) у роботі </w:t>
            </w:r>
            <w:r w:rsidR="004C196A" w:rsidRPr="00A03E1F">
              <w:rPr>
                <w:sz w:val="28"/>
                <w:szCs w:val="28"/>
                <w:lang w:val="uk" w:eastAsia="uk"/>
              </w:rPr>
              <w:t>теплових, тепловикористальних установок та мереж</w:t>
            </w:r>
            <w:r w:rsidR="004C196A" w:rsidRPr="00A03E1F">
              <w:rPr>
                <w:rFonts w:eastAsia="Calibri"/>
                <w:kern w:val="2"/>
                <w:sz w:val="28"/>
                <w:szCs w:val="28"/>
                <w:lang w:val="uk-UA" w:eastAsia="en-US"/>
              </w:rPr>
              <w:t xml:space="preserve"> протягом останніх п’яти років, що передують плановому періоду</w:t>
            </w:r>
          </w:p>
          <w:p w:rsidR="006A56B1" w:rsidRPr="00A03E1F" w:rsidRDefault="006A56B1" w:rsidP="006A56B1">
            <w:pPr>
              <w:pStyle w:val="af1"/>
              <w:jc w:val="both"/>
              <w:rPr>
                <w:sz w:val="28"/>
                <w:szCs w:val="28"/>
                <w:u w:val="single"/>
                <w:lang w:val="uk-UA" w:eastAsia="uk"/>
              </w:rPr>
            </w:pPr>
          </w:p>
          <w:p w:rsidR="006A56B1" w:rsidRPr="00A03E1F" w:rsidRDefault="00347D45" w:rsidP="006A56B1">
            <w:pPr>
              <w:pStyle w:val="af1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t xml:space="preserve">кількість позапланових заходів державного нагляду (контролю), проведених щодо </w:t>
            </w:r>
            <w:r w:rsidRPr="00A03E1F">
              <w:rPr>
                <w:sz w:val="28"/>
                <w:szCs w:val="28"/>
                <w:lang w:val="uk" w:eastAsia="uk"/>
              </w:rPr>
              <w:t>суб’єкта господарювання</w:t>
            </w:r>
            <w:r w:rsidR="00787B5A" w:rsidRPr="00A03E1F">
              <w:rPr>
                <w:sz w:val="28"/>
                <w:szCs w:val="28"/>
                <w:lang w:val="uk" w:eastAsia="uk"/>
              </w:rPr>
              <w:t>,</w:t>
            </w:r>
            <w:r w:rsidRPr="00A03E1F">
              <w:rPr>
                <w:sz w:val="28"/>
                <w:szCs w:val="28"/>
                <w:lang w:val="uk" w:eastAsia="uk"/>
              </w:rPr>
              <w:t xml:space="preserve"> </w:t>
            </w:r>
            <w:r w:rsidR="00787B5A" w:rsidRPr="00A03E1F">
              <w:rPr>
                <w:sz w:val="28"/>
                <w:szCs w:val="28"/>
                <w:lang w:val="uk" w:eastAsia="uk"/>
              </w:rPr>
              <w:t>за результатами яких встановлено порушення</w:t>
            </w:r>
            <w:r w:rsidR="00787B5A" w:rsidRPr="00A03E1F">
              <w:rPr>
                <w:rFonts w:eastAsia="Aptos"/>
                <w:sz w:val="28"/>
                <w:szCs w:val="28"/>
                <w:lang w:val="uk-UA" w:eastAsia="en-US"/>
              </w:rPr>
              <w:t xml:space="preserve"> </w:t>
            </w:r>
            <w:r w:rsidRPr="00A03E1F">
              <w:rPr>
                <w:rFonts w:eastAsia="Aptos"/>
                <w:sz w:val="28"/>
                <w:szCs w:val="28"/>
                <w:lang w:val="uk-UA" w:eastAsia="en-US"/>
              </w:rPr>
              <w:t>протягом останніх двох років, що передують плановому періоду, з підстав, передбачених абзацами третім, п’ятим, сьомим – дев’ятим частини першої статті 6 Закону України «Про основні засади державного нагляду (контролю) у сфері господарської діяльності»</w:t>
            </w:r>
          </w:p>
        </w:tc>
      </w:tr>
    </w:tbl>
    <w:p w:rsidR="00A52F66" w:rsidRPr="00347D45" w:rsidRDefault="00D8343A" w:rsidP="00C11D4E">
      <w:pPr>
        <w:pStyle w:val="af1"/>
        <w:jc w:val="center"/>
        <w:rPr>
          <w:rFonts w:eastAsia="Calibri"/>
          <w:sz w:val="28"/>
          <w:szCs w:val="28"/>
          <w:lang w:val="uk-UA" w:eastAsia="en-US"/>
        </w:rPr>
      </w:pPr>
      <w:r w:rsidRPr="00347D45">
        <w:rPr>
          <w:rFonts w:eastAsia="Calibri"/>
          <w:sz w:val="28"/>
          <w:szCs w:val="28"/>
          <w:lang w:val="uk-UA" w:eastAsia="en-US"/>
        </w:rPr>
        <w:lastRenderedPageBreak/>
        <w:t>__________________</w:t>
      </w:r>
    </w:p>
    <w:sectPr w:rsidR="00A52F66" w:rsidRPr="00347D45" w:rsidSect="00787B5A">
      <w:headerReference w:type="default" r:id="rId7"/>
      <w:headerReference w:type="first" r:id="rId8"/>
      <w:pgSz w:w="11906" w:h="16838"/>
      <w:pgMar w:top="1134" w:right="567" w:bottom="1985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DD" w:rsidRDefault="000526DD">
      <w:r>
        <w:separator/>
      </w:r>
    </w:p>
  </w:endnote>
  <w:endnote w:type="continuationSeparator" w:id="0">
    <w:p w:rsidR="000526DD" w:rsidRDefault="000526DD">
      <w:r>
        <w:continuationSeparator/>
      </w:r>
    </w:p>
  </w:endnote>
  <w:endnote w:type="continuationNotice" w:id="1">
    <w:p w:rsidR="000526DD" w:rsidRDefault="00052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DD" w:rsidRDefault="000526DD">
      <w:r>
        <w:separator/>
      </w:r>
    </w:p>
  </w:footnote>
  <w:footnote w:type="continuationSeparator" w:id="0">
    <w:p w:rsidR="000526DD" w:rsidRDefault="000526DD">
      <w:r>
        <w:continuationSeparator/>
      </w:r>
    </w:p>
  </w:footnote>
  <w:footnote w:type="continuationNotice" w:id="1">
    <w:p w:rsidR="000526DD" w:rsidRDefault="00052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A8" w:rsidRPr="00A22B1C" w:rsidRDefault="001409A8">
    <w:pPr>
      <w:framePr w:wrap="auto" w:vAnchor="text" w:hAnchor="margin" w:xAlign="center" w:y="1"/>
      <w:rPr>
        <w:sz w:val="28"/>
        <w:szCs w:val="28"/>
      </w:rPr>
    </w:pPr>
    <w:r w:rsidRPr="00A22B1C">
      <w:rPr>
        <w:sz w:val="28"/>
        <w:szCs w:val="28"/>
      </w:rPr>
      <w:fldChar w:fldCharType="begin"/>
    </w:r>
    <w:r w:rsidRPr="00A22B1C">
      <w:rPr>
        <w:sz w:val="28"/>
        <w:szCs w:val="28"/>
      </w:rPr>
      <w:instrText xml:space="preserve">PAGE  </w:instrText>
    </w:r>
    <w:r w:rsidRPr="00A22B1C">
      <w:rPr>
        <w:sz w:val="28"/>
        <w:szCs w:val="28"/>
      </w:rPr>
      <w:fldChar w:fldCharType="separate"/>
    </w:r>
    <w:r w:rsidR="00502EA2">
      <w:rPr>
        <w:noProof/>
        <w:sz w:val="28"/>
        <w:szCs w:val="28"/>
      </w:rPr>
      <w:t>2</w:t>
    </w:r>
    <w:r w:rsidRPr="00A22B1C">
      <w:rPr>
        <w:sz w:val="28"/>
        <w:szCs w:val="28"/>
      </w:rPr>
      <w:fldChar w:fldCharType="end"/>
    </w:r>
  </w:p>
  <w:p w:rsidR="001409A8" w:rsidRPr="001C6EB6" w:rsidRDefault="001409A8" w:rsidP="00170C15">
    <w:pPr>
      <w:tabs>
        <w:tab w:val="left" w:pos="8080"/>
      </w:tabs>
      <w:ind w:left="793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CA" w:rsidRDefault="005745CA">
    <w:pPr>
      <w:pStyle w:val="ad"/>
    </w:pPr>
  </w:p>
  <w:p w:rsidR="005745CA" w:rsidRDefault="005745C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8EE"/>
    <w:multiLevelType w:val="multilevel"/>
    <w:tmpl w:val="3C723AF6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6FC"/>
    <w:multiLevelType w:val="multilevel"/>
    <w:tmpl w:val="5628C8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2160"/>
      </w:pPr>
      <w:rPr>
        <w:rFonts w:hint="default"/>
      </w:rPr>
    </w:lvl>
  </w:abstractNum>
  <w:abstractNum w:abstractNumId="2" w15:restartNumberingAfterBreak="0">
    <w:nsid w:val="0927438E"/>
    <w:multiLevelType w:val="multilevel"/>
    <w:tmpl w:val="B3F8E9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644AF9"/>
    <w:multiLevelType w:val="hybridMultilevel"/>
    <w:tmpl w:val="586EF1DE"/>
    <w:lvl w:ilvl="0" w:tplc="D4729FC2">
      <w:start w:val="15"/>
      <w:numFmt w:val="decimal"/>
      <w:lvlText w:val="%1"/>
      <w:lvlJc w:val="left"/>
      <w:pPr>
        <w:ind w:left="7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7" w:hanging="360"/>
      </w:pPr>
    </w:lvl>
    <w:lvl w:ilvl="2" w:tplc="0422001B" w:tentative="1">
      <w:start w:val="1"/>
      <w:numFmt w:val="lowerRoman"/>
      <w:lvlText w:val="%3."/>
      <w:lvlJc w:val="right"/>
      <w:pPr>
        <w:ind w:left="2207" w:hanging="180"/>
      </w:pPr>
    </w:lvl>
    <w:lvl w:ilvl="3" w:tplc="0422000F" w:tentative="1">
      <w:start w:val="1"/>
      <w:numFmt w:val="decimal"/>
      <w:lvlText w:val="%4."/>
      <w:lvlJc w:val="left"/>
      <w:pPr>
        <w:ind w:left="2927" w:hanging="360"/>
      </w:pPr>
    </w:lvl>
    <w:lvl w:ilvl="4" w:tplc="04220019" w:tentative="1">
      <w:start w:val="1"/>
      <w:numFmt w:val="lowerLetter"/>
      <w:lvlText w:val="%5."/>
      <w:lvlJc w:val="left"/>
      <w:pPr>
        <w:ind w:left="3647" w:hanging="360"/>
      </w:pPr>
    </w:lvl>
    <w:lvl w:ilvl="5" w:tplc="0422001B" w:tentative="1">
      <w:start w:val="1"/>
      <w:numFmt w:val="lowerRoman"/>
      <w:lvlText w:val="%6."/>
      <w:lvlJc w:val="right"/>
      <w:pPr>
        <w:ind w:left="4367" w:hanging="180"/>
      </w:pPr>
    </w:lvl>
    <w:lvl w:ilvl="6" w:tplc="0422000F" w:tentative="1">
      <w:start w:val="1"/>
      <w:numFmt w:val="decimal"/>
      <w:lvlText w:val="%7."/>
      <w:lvlJc w:val="left"/>
      <w:pPr>
        <w:ind w:left="5087" w:hanging="360"/>
      </w:pPr>
    </w:lvl>
    <w:lvl w:ilvl="7" w:tplc="04220019" w:tentative="1">
      <w:start w:val="1"/>
      <w:numFmt w:val="lowerLetter"/>
      <w:lvlText w:val="%8."/>
      <w:lvlJc w:val="left"/>
      <w:pPr>
        <w:ind w:left="5807" w:hanging="360"/>
      </w:pPr>
    </w:lvl>
    <w:lvl w:ilvl="8" w:tplc="0422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0BE27C60"/>
    <w:multiLevelType w:val="hybridMultilevel"/>
    <w:tmpl w:val="3C723AF6"/>
    <w:lvl w:ilvl="0" w:tplc="02864A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60625"/>
    <w:multiLevelType w:val="hybridMultilevel"/>
    <w:tmpl w:val="1A14FAAE"/>
    <w:lvl w:ilvl="0" w:tplc="72720242">
      <w:start w:val="5"/>
      <w:numFmt w:val="bullet"/>
      <w:lvlText w:val="-"/>
      <w:lvlJc w:val="left"/>
      <w:pPr>
        <w:ind w:left="10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122D7505"/>
    <w:multiLevelType w:val="hybridMultilevel"/>
    <w:tmpl w:val="3C747884"/>
    <w:lvl w:ilvl="0" w:tplc="22465A78">
      <w:start w:val="13"/>
      <w:numFmt w:val="decimal"/>
      <w:lvlText w:val="%1"/>
      <w:lvlJc w:val="left"/>
      <w:pPr>
        <w:ind w:left="7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7" w:hanging="360"/>
      </w:pPr>
    </w:lvl>
    <w:lvl w:ilvl="2" w:tplc="0422001B" w:tentative="1">
      <w:start w:val="1"/>
      <w:numFmt w:val="lowerRoman"/>
      <w:lvlText w:val="%3."/>
      <w:lvlJc w:val="right"/>
      <w:pPr>
        <w:ind w:left="2207" w:hanging="180"/>
      </w:pPr>
    </w:lvl>
    <w:lvl w:ilvl="3" w:tplc="0422000F" w:tentative="1">
      <w:start w:val="1"/>
      <w:numFmt w:val="decimal"/>
      <w:lvlText w:val="%4."/>
      <w:lvlJc w:val="left"/>
      <w:pPr>
        <w:ind w:left="2927" w:hanging="360"/>
      </w:pPr>
    </w:lvl>
    <w:lvl w:ilvl="4" w:tplc="04220019" w:tentative="1">
      <w:start w:val="1"/>
      <w:numFmt w:val="lowerLetter"/>
      <w:lvlText w:val="%5."/>
      <w:lvlJc w:val="left"/>
      <w:pPr>
        <w:ind w:left="3647" w:hanging="360"/>
      </w:pPr>
    </w:lvl>
    <w:lvl w:ilvl="5" w:tplc="0422001B" w:tentative="1">
      <w:start w:val="1"/>
      <w:numFmt w:val="lowerRoman"/>
      <w:lvlText w:val="%6."/>
      <w:lvlJc w:val="right"/>
      <w:pPr>
        <w:ind w:left="4367" w:hanging="180"/>
      </w:pPr>
    </w:lvl>
    <w:lvl w:ilvl="6" w:tplc="0422000F" w:tentative="1">
      <w:start w:val="1"/>
      <w:numFmt w:val="decimal"/>
      <w:lvlText w:val="%7."/>
      <w:lvlJc w:val="left"/>
      <w:pPr>
        <w:ind w:left="5087" w:hanging="360"/>
      </w:pPr>
    </w:lvl>
    <w:lvl w:ilvl="7" w:tplc="04220019" w:tentative="1">
      <w:start w:val="1"/>
      <w:numFmt w:val="lowerLetter"/>
      <w:lvlText w:val="%8."/>
      <w:lvlJc w:val="left"/>
      <w:pPr>
        <w:ind w:left="5807" w:hanging="360"/>
      </w:pPr>
    </w:lvl>
    <w:lvl w:ilvl="8" w:tplc="0422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15CC64C0"/>
    <w:multiLevelType w:val="hybridMultilevel"/>
    <w:tmpl w:val="2C029850"/>
    <w:lvl w:ilvl="0" w:tplc="34B8FEBC">
      <w:start w:val="2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5" w:hanging="360"/>
      </w:pPr>
    </w:lvl>
    <w:lvl w:ilvl="2" w:tplc="0422001B" w:tentative="1">
      <w:start w:val="1"/>
      <w:numFmt w:val="lowerRoman"/>
      <w:lvlText w:val="%3."/>
      <w:lvlJc w:val="right"/>
      <w:pPr>
        <w:ind w:left="1795" w:hanging="180"/>
      </w:pPr>
    </w:lvl>
    <w:lvl w:ilvl="3" w:tplc="0422000F" w:tentative="1">
      <w:start w:val="1"/>
      <w:numFmt w:val="decimal"/>
      <w:lvlText w:val="%4."/>
      <w:lvlJc w:val="left"/>
      <w:pPr>
        <w:ind w:left="2515" w:hanging="360"/>
      </w:pPr>
    </w:lvl>
    <w:lvl w:ilvl="4" w:tplc="04220019" w:tentative="1">
      <w:start w:val="1"/>
      <w:numFmt w:val="lowerLetter"/>
      <w:lvlText w:val="%5."/>
      <w:lvlJc w:val="left"/>
      <w:pPr>
        <w:ind w:left="3235" w:hanging="360"/>
      </w:pPr>
    </w:lvl>
    <w:lvl w:ilvl="5" w:tplc="0422001B" w:tentative="1">
      <w:start w:val="1"/>
      <w:numFmt w:val="lowerRoman"/>
      <w:lvlText w:val="%6."/>
      <w:lvlJc w:val="right"/>
      <w:pPr>
        <w:ind w:left="3955" w:hanging="180"/>
      </w:pPr>
    </w:lvl>
    <w:lvl w:ilvl="6" w:tplc="0422000F" w:tentative="1">
      <w:start w:val="1"/>
      <w:numFmt w:val="decimal"/>
      <w:lvlText w:val="%7."/>
      <w:lvlJc w:val="left"/>
      <w:pPr>
        <w:ind w:left="4675" w:hanging="360"/>
      </w:pPr>
    </w:lvl>
    <w:lvl w:ilvl="7" w:tplc="04220019" w:tentative="1">
      <w:start w:val="1"/>
      <w:numFmt w:val="lowerLetter"/>
      <w:lvlText w:val="%8."/>
      <w:lvlJc w:val="left"/>
      <w:pPr>
        <w:ind w:left="5395" w:hanging="360"/>
      </w:pPr>
    </w:lvl>
    <w:lvl w:ilvl="8" w:tplc="0422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15FF18E7"/>
    <w:multiLevelType w:val="hybridMultilevel"/>
    <w:tmpl w:val="4B02DBB6"/>
    <w:lvl w:ilvl="0" w:tplc="20747C0C">
      <w:start w:val="10"/>
      <w:numFmt w:val="decimal"/>
      <w:lvlText w:val="%1"/>
      <w:lvlJc w:val="left"/>
      <w:pPr>
        <w:ind w:left="4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7" w:hanging="360"/>
      </w:pPr>
    </w:lvl>
    <w:lvl w:ilvl="2" w:tplc="0422001B" w:tentative="1">
      <w:start w:val="1"/>
      <w:numFmt w:val="lowerRoman"/>
      <w:lvlText w:val="%3."/>
      <w:lvlJc w:val="right"/>
      <w:pPr>
        <w:ind w:left="1847" w:hanging="180"/>
      </w:pPr>
    </w:lvl>
    <w:lvl w:ilvl="3" w:tplc="0422000F" w:tentative="1">
      <w:start w:val="1"/>
      <w:numFmt w:val="decimal"/>
      <w:lvlText w:val="%4."/>
      <w:lvlJc w:val="left"/>
      <w:pPr>
        <w:ind w:left="2567" w:hanging="360"/>
      </w:pPr>
    </w:lvl>
    <w:lvl w:ilvl="4" w:tplc="04220019" w:tentative="1">
      <w:start w:val="1"/>
      <w:numFmt w:val="lowerLetter"/>
      <w:lvlText w:val="%5."/>
      <w:lvlJc w:val="left"/>
      <w:pPr>
        <w:ind w:left="3287" w:hanging="360"/>
      </w:pPr>
    </w:lvl>
    <w:lvl w:ilvl="5" w:tplc="0422001B" w:tentative="1">
      <w:start w:val="1"/>
      <w:numFmt w:val="lowerRoman"/>
      <w:lvlText w:val="%6."/>
      <w:lvlJc w:val="right"/>
      <w:pPr>
        <w:ind w:left="4007" w:hanging="180"/>
      </w:pPr>
    </w:lvl>
    <w:lvl w:ilvl="6" w:tplc="0422000F" w:tentative="1">
      <w:start w:val="1"/>
      <w:numFmt w:val="decimal"/>
      <w:lvlText w:val="%7."/>
      <w:lvlJc w:val="left"/>
      <w:pPr>
        <w:ind w:left="4727" w:hanging="360"/>
      </w:pPr>
    </w:lvl>
    <w:lvl w:ilvl="7" w:tplc="04220019" w:tentative="1">
      <w:start w:val="1"/>
      <w:numFmt w:val="lowerLetter"/>
      <w:lvlText w:val="%8."/>
      <w:lvlJc w:val="left"/>
      <w:pPr>
        <w:ind w:left="5447" w:hanging="360"/>
      </w:pPr>
    </w:lvl>
    <w:lvl w:ilvl="8" w:tplc="0422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9" w15:restartNumberingAfterBreak="0">
    <w:nsid w:val="1A7C36E2"/>
    <w:multiLevelType w:val="hybridMultilevel"/>
    <w:tmpl w:val="9CBC86CA"/>
    <w:lvl w:ilvl="0" w:tplc="9F38AC68">
      <w:start w:val="20"/>
      <w:numFmt w:val="decimal"/>
      <w:lvlText w:val="%1"/>
      <w:lvlJc w:val="left"/>
      <w:pPr>
        <w:ind w:left="4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7" w:hanging="360"/>
      </w:pPr>
    </w:lvl>
    <w:lvl w:ilvl="2" w:tplc="0422001B" w:tentative="1">
      <w:start w:val="1"/>
      <w:numFmt w:val="lowerRoman"/>
      <w:lvlText w:val="%3."/>
      <w:lvlJc w:val="right"/>
      <w:pPr>
        <w:ind w:left="1847" w:hanging="180"/>
      </w:pPr>
    </w:lvl>
    <w:lvl w:ilvl="3" w:tplc="0422000F" w:tentative="1">
      <w:start w:val="1"/>
      <w:numFmt w:val="decimal"/>
      <w:lvlText w:val="%4."/>
      <w:lvlJc w:val="left"/>
      <w:pPr>
        <w:ind w:left="2567" w:hanging="360"/>
      </w:pPr>
    </w:lvl>
    <w:lvl w:ilvl="4" w:tplc="04220019" w:tentative="1">
      <w:start w:val="1"/>
      <w:numFmt w:val="lowerLetter"/>
      <w:lvlText w:val="%5."/>
      <w:lvlJc w:val="left"/>
      <w:pPr>
        <w:ind w:left="3287" w:hanging="360"/>
      </w:pPr>
    </w:lvl>
    <w:lvl w:ilvl="5" w:tplc="0422001B" w:tentative="1">
      <w:start w:val="1"/>
      <w:numFmt w:val="lowerRoman"/>
      <w:lvlText w:val="%6."/>
      <w:lvlJc w:val="right"/>
      <w:pPr>
        <w:ind w:left="4007" w:hanging="180"/>
      </w:pPr>
    </w:lvl>
    <w:lvl w:ilvl="6" w:tplc="0422000F" w:tentative="1">
      <w:start w:val="1"/>
      <w:numFmt w:val="decimal"/>
      <w:lvlText w:val="%7."/>
      <w:lvlJc w:val="left"/>
      <w:pPr>
        <w:ind w:left="4727" w:hanging="360"/>
      </w:pPr>
    </w:lvl>
    <w:lvl w:ilvl="7" w:tplc="04220019" w:tentative="1">
      <w:start w:val="1"/>
      <w:numFmt w:val="lowerLetter"/>
      <w:lvlText w:val="%8."/>
      <w:lvlJc w:val="left"/>
      <w:pPr>
        <w:ind w:left="5447" w:hanging="360"/>
      </w:pPr>
    </w:lvl>
    <w:lvl w:ilvl="8" w:tplc="0422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0" w15:restartNumberingAfterBreak="0">
    <w:nsid w:val="1E293DA4"/>
    <w:multiLevelType w:val="multilevel"/>
    <w:tmpl w:val="0CF2E8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abstractNum w:abstractNumId="11" w15:restartNumberingAfterBreak="0">
    <w:nsid w:val="231056EF"/>
    <w:multiLevelType w:val="hybridMultilevel"/>
    <w:tmpl w:val="5374214C"/>
    <w:lvl w:ilvl="0" w:tplc="0E78768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4106C"/>
    <w:multiLevelType w:val="hybridMultilevel"/>
    <w:tmpl w:val="DF8A4618"/>
    <w:lvl w:ilvl="0" w:tplc="0F06D07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4D1B"/>
    <w:multiLevelType w:val="multilevel"/>
    <w:tmpl w:val="25A6CC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abstractNum w:abstractNumId="14" w15:restartNumberingAfterBreak="0">
    <w:nsid w:val="29475338"/>
    <w:multiLevelType w:val="multilevel"/>
    <w:tmpl w:val="CB3A07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2D8334CE"/>
    <w:multiLevelType w:val="hybridMultilevel"/>
    <w:tmpl w:val="1F86C790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87242E"/>
    <w:multiLevelType w:val="hybridMultilevel"/>
    <w:tmpl w:val="27845220"/>
    <w:lvl w:ilvl="0" w:tplc="B42450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346F3"/>
    <w:multiLevelType w:val="hybridMultilevel"/>
    <w:tmpl w:val="3B2444CC"/>
    <w:lvl w:ilvl="0" w:tplc="822AEC78">
      <w:start w:val="20"/>
      <w:numFmt w:val="decimal"/>
      <w:lvlText w:val="%1"/>
      <w:lvlJc w:val="left"/>
      <w:pPr>
        <w:ind w:left="7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7" w:hanging="360"/>
      </w:pPr>
    </w:lvl>
    <w:lvl w:ilvl="2" w:tplc="0422001B" w:tentative="1">
      <w:start w:val="1"/>
      <w:numFmt w:val="lowerRoman"/>
      <w:lvlText w:val="%3."/>
      <w:lvlJc w:val="right"/>
      <w:pPr>
        <w:ind w:left="2207" w:hanging="180"/>
      </w:pPr>
    </w:lvl>
    <w:lvl w:ilvl="3" w:tplc="0422000F" w:tentative="1">
      <w:start w:val="1"/>
      <w:numFmt w:val="decimal"/>
      <w:lvlText w:val="%4."/>
      <w:lvlJc w:val="left"/>
      <w:pPr>
        <w:ind w:left="2927" w:hanging="360"/>
      </w:pPr>
    </w:lvl>
    <w:lvl w:ilvl="4" w:tplc="04220019" w:tentative="1">
      <w:start w:val="1"/>
      <w:numFmt w:val="lowerLetter"/>
      <w:lvlText w:val="%5."/>
      <w:lvlJc w:val="left"/>
      <w:pPr>
        <w:ind w:left="3647" w:hanging="360"/>
      </w:pPr>
    </w:lvl>
    <w:lvl w:ilvl="5" w:tplc="0422001B" w:tentative="1">
      <w:start w:val="1"/>
      <w:numFmt w:val="lowerRoman"/>
      <w:lvlText w:val="%6."/>
      <w:lvlJc w:val="right"/>
      <w:pPr>
        <w:ind w:left="4367" w:hanging="180"/>
      </w:pPr>
    </w:lvl>
    <w:lvl w:ilvl="6" w:tplc="0422000F" w:tentative="1">
      <w:start w:val="1"/>
      <w:numFmt w:val="decimal"/>
      <w:lvlText w:val="%7."/>
      <w:lvlJc w:val="left"/>
      <w:pPr>
        <w:ind w:left="5087" w:hanging="360"/>
      </w:pPr>
    </w:lvl>
    <w:lvl w:ilvl="7" w:tplc="04220019" w:tentative="1">
      <w:start w:val="1"/>
      <w:numFmt w:val="lowerLetter"/>
      <w:lvlText w:val="%8."/>
      <w:lvlJc w:val="left"/>
      <w:pPr>
        <w:ind w:left="5807" w:hanging="360"/>
      </w:pPr>
    </w:lvl>
    <w:lvl w:ilvl="8" w:tplc="0422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3CC17A78"/>
    <w:multiLevelType w:val="hybridMultilevel"/>
    <w:tmpl w:val="717E67AA"/>
    <w:lvl w:ilvl="0" w:tplc="24DA28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6454D8"/>
    <w:multiLevelType w:val="hybridMultilevel"/>
    <w:tmpl w:val="C1125AAC"/>
    <w:lvl w:ilvl="0" w:tplc="BA4224E4">
      <w:start w:val="20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6" w:hanging="360"/>
      </w:pPr>
    </w:lvl>
    <w:lvl w:ilvl="2" w:tplc="0422001B" w:tentative="1">
      <w:start w:val="1"/>
      <w:numFmt w:val="lowerRoman"/>
      <w:lvlText w:val="%3."/>
      <w:lvlJc w:val="right"/>
      <w:pPr>
        <w:ind w:left="1896" w:hanging="180"/>
      </w:pPr>
    </w:lvl>
    <w:lvl w:ilvl="3" w:tplc="0422000F" w:tentative="1">
      <w:start w:val="1"/>
      <w:numFmt w:val="decimal"/>
      <w:lvlText w:val="%4."/>
      <w:lvlJc w:val="left"/>
      <w:pPr>
        <w:ind w:left="2616" w:hanging="360"/>
      </w:pPr>
    </w:lvl>
    <w:lvl w:ilvl="4" w:tplc="04220019" w:tentative="1">
      <w:start w:val="1"/>
      <w:numFmt w:val="lowerLetter"/>
      <w:lvlText w:val="%5."/>
      <w:lvlJc w:val="left"/>
      <w:pPr>
        <w:ind w:left="3336" w:hanging="360"/>
      </w:pPr>
    </w:lvl>
    <w:lvl w:ilvl="5" w:tplc="0422001B" w:tentative="1">
      <w:start w:val="1"/>
      <w:numFmt w:val="lowerRoman"/>
      <w:lvlText w:val="%6."/>
      <w:lvlJc w:val="right"/>
      <w:pPr>
        <w:ind w:left="4056" w:hanging="180"/>
      </w:pPr>
    </w:lvl>
    <w:lvl w:ilvl="6" w:tplc="0422000F" w:tentative="1">
      <w:start w:val="1"/>
      <w:numFmt w:val="decimal"/>
      <w:lvlText w:val="%7."/>
      <w:lvlJc w:val="left"/>
      <w:pPr>
        <w:ind w:left="4776" w:hanging="360"/>
      </w:pPr>
    </w:lvl>
    <w:lvl w:ilvl="7" w:tplc="04220019" w:tentative="1">
      <w:start w:val="1"/>
      <w:numFmt w:val="lowerLetter"/>
      <w:lvlText w:val="%8."/>
      <w:lvlJc w:val="left"/>
      <w:pPr>
        <w:ind w:left="5496" w:hanging="360"/>
      </w:pPr>
    </w:lvl>
    <w:lvl w:ilvl="8" w:tplc="0422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0" w15:restartNumberingAfterBreak="0">
    <w:nsid w:val="3FAB3644"/>
    <w:multiLevelType w:val="multilevel"/>
    <w:tmpl w:val="35C29F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435E2AA4"/>
    <w:multiLevelType w:val="multilevel"/>
    <w:tmpl w:val="183654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22" w15:restartNumberingAfterBreak="0">
    <w:nsid w:val="4740353F"/>
    <w:multiLevelType w:val="multilevel"/>
    <w:tmpl w:val="FA148D2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8581598"/>
    <w:multiLevelType w:val="multilevel"/>
    <w:tmpl w:val="1D661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9DD5EF4"/>
    <w:multiLevelType w:val="multilevel"/>
    <w:tmpl w:val="970AE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A02D64"/>
    <w:multiLevelType w:val="hybridMultilevel"/>
    <w:tmpl w:val="0B90FEF8"/>
    <w:lvl w:ilvl="0" w:tplc="FC84FF4E">
      <w:start w:val="10"/>
      <w:numFmt w:val="decimal"/>
      <w:lvlText w:val="%1"/>
      <w:lvlJc w:val="left"/>
      <w:pPr>
        <w:ind w:left="11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7" w:hanging="360"/>
      </w:pPr>
    </w:lvl>
    <w:lvl w:ilvl="2" w:tplc="0422001B" w:tentative="1">
      <w:start w:val="1"/>
      <w:numFmt w:val="lowerRoman"/>
      <w:lvlText w:val="%3."/>
      <w:lvlJc w:val="right"/>
      <w:pPr>
        <w:ind w:left="2567" w:hanging="180"/>
      </w:pPr>
    </w:lvl>
    <w:lvl w:ilvl="3" w:tplc="0422000F" w:tentative="1">
      <w:start w:val="1"/>
      <w:numFmt w:val="decimal"/>
      <w:lvlText w:val="%4."/>
      <w:lvlJc w:val="left"/>
      <w:pPr>
        <w:ind w:left="3287" w:hanging="360"/>
      </w:pPr>
    </w:lvl>
    <w:lvl w:ilvl="4" w:tplc="04220019" w:tentative="1">
      <w:start w:val="1"/>
      <w:numFmt w:val="lowerLetter"/>
      <w:lvlText w:val="%5."/>
      <w:lvlJc w:val="left"/>
      <w:pPr>
        <w:ind w:left="4007" w:hanging="360"/>
      </w:pPr>
    </w:lvl>
    <w:lvl w:ilvl="5" w:tplc="0422001B" w:tentative="1">
      <w:start w:val="1"/>
      <w:numFmt w:val="lowerRoman"/>
      <w:lvlText w:val="%6."/>
      <w:lvlJc w:val="right"/>
      <w:pPr>
        <w:ind w:left="4727" w:hanging="180"/>
      </w:pPr>
    </w:lvl>
    <w:lvl w:ilvl="6" w:tplc="0422000F" w:tentative="1">
      <w:start w:val="1"/>
      <w:numFmt w:val="decimal"/>
      <w:lvlText w:val="%7."/>
      <w:lvlJc w:val="left"/>
      <w:pPr>
        <w:ind w:left="5447" w:hanging="360"/>
      </w:pPr>
    </w:lvl>
    <w:lvl w:ilvl="7" w:tplc="04220019" w:tentative="1">
      <w:start w:val="1"/>
      <w:numFmt w:val="lowerLetter"/>
      <w:lvlText w:val="%8."/>
      <w:lvlJc w:val="left"/>
      <w:pPr>
        <w:ind w:left="6167" w:hanging="360"/>
      </w:pPr>
    </w:lvl>
    <w:lvl w:ilvl="8" w:tplc="0422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6" w15:restartNumberingAfterBreak="0">
    <w:nsid w:val="543829A1"/>
    <w:multiLevelType w:val="hybridMultilevel"/>
    <w:tmpl w:val="8AFC888E"/>
    <w:lvl w:ilvl="0" w:tplc="1B1A0EA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332BD"/>
    <w:multiLevelType w:val="hybridMultilevel"/>
    <w:tmpl w:val="76726BE8"/>
    <w:lvl w:ilvl="0" w:tplc="71C65286">
      <w:start w:val="15"/>
      <w:numFmt w:val="decimal"/>
      <w:lvlText w:val="%1"/>
      <w:lvlJc w:val="left"/>
      <w:pPr>
        <w:ind w:left="40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27" w:hanging="360"/>
      </w:pPr>
    </w:lvl>
    <w:lvl w:ilvl="2" w:tplc="0422001B" w:tentative="1">
      <w:start w:val="1"/>
      <w:numFmt w:val="lowerRoman"/>
      <w:lvlText w:val="%3."/>
      <w:lvlJc w:val="right"/>
      <w:pPr>
        <w:ind w:left="1847" w:hanging="180"/>
      </w:pPr>
    </w:lvl>
    <w:lvl w:ilvl="3" w:tplc="0422000F" w:tentative="1">
      <w:start w:val="1"/>
      <w:numFmt w:val="decimal"/>
      <w:lvlText w:val="%4."/>
      <w:lvlJc w:val="left"/>
      <w:pPr>
        <w:ind w:left="2567" w:hanging="360"/>
      </w:pPr>
    </w:lvl>
    <w:lvl w:ilvl="4" w:tplc="04220019" w:tentative="1">
      <w:start w:val="1"/>
      <w:numFmt w:val="lowerLetter"/>
      <w:lvlText w:val="%5."/>
      <w:lvlJc w:val="left"/>
      <w:pPr>
        <w:ind w:left="3287" w:hanging="360"/>
      </w:pPr>
    </w:lvl>
    <w:lvl w:ilvl="5" w:tplc="0422001B" w:tentative="1">
      <w:start w:val="1"/>
      <w:numFmt w:val="lowerRoman"/>
      <w:lvlText w:val="%6."/>
      <w:lvlJc w:val="right"/>
      <w:pPr>
        <w:ind w:left="4007" w:hanging="180"/>
      </w:pPr>
    </w:lvl>
    <w:lvl w:ilvl="6" w:tplc="0422000F" w:tentative="1">
      <w:start w:val="1"/>
      <w:numFmt w:val="decimal"/>
      <w:lvlText w:val="%7."/>
      <w:lvlJc w:val="left"/>
      <w:pPr>
        <w:ind w:left="4727" w:hanging="360"/>
      </w:pPr>
    </w:lvl>
    <w:lvl w:ilvl="7" w:tplc="04220019" w:tentative="1">
      <w:start w:val="1"/>
      <w:numFmt w:val="lowerLetter"/>
      <w:lvlText w:val="%8."/>
      <w:lvlJc w:val="left"/>
      <w:pPr>
        <w:ind w:left="5447" w:hanging="360"/>
      </w:pPr>
    </w:lvl>
    <w:lvl w:ilvl="8" w:tplc="0422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8" w15:restartNumberingAfterBreak="0">
    <w:nsid w:val="572F7323"/>
    <w:multiLevelType w:val="multilevel"/>
    <w:tmpl w:val="BA7001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29" w15:restartNumberingAfterBreak="0">
    <w:nsid w:val="5D8D2264"/>
    <w:multiLevelType w:val="hybridMultilevel"/>
    <w:tmpl w:val="9328EA5C"/>
    <w:lvl w:ilvl="0" w:tplc="882A513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E2B4F3B"/>
    <w:multiLevelType w:val="hybridMultilevel"/>
    <w:tmpl w:val="95CC540C"/>
    <w:lvl w:ilvl="0" w:tplc="FBEC4DB2">
      <w:start w:val="1"/>
      <w:numFmt w:val="bullet"/>
      <w:lvlText w:val="-"/>
      <w:lvlJc w:val="left"/>
      <w:pPr>
        <w:ind w:left="104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1" w15:restartNumberingAfterBreak="0">
    <w:nsid w:val="5F034385"/>
    <w:multiLevelType w:val="multilevel"/>
    <w:tmpl w:val="3E0E24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6D31F0"/>
    <w:multiLevelType w:val="hybridMultilevel"/>
    <w:tmpl w:val="A42A923E"/>
    <w:lvl w:ilvl="0" w:tplc="8486AE3C">
      <w:start w:val="13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 w15:restartNumberingAfterBreak="0">
    <w:nsid w:val="63B32524"/>
    <w:multiLevelType w:val="multilevel"/>
    <w:tmpl w:val="200E17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86B2691"/>
    <w:multiLevelType w:val="hybridMultilevel"/>
    <w:tmpl w:val="8954C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774E"/>
    <w:multiLevelType w:val="hybridMultilevel"/>
    <w:tmpl w:val="3B3260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86F03"/>
    <w:multiLevelType w:val="hybridMultilevel"/>
    <w:tmpl w:val="1122C530"/>
    <w:lvl w:ilvl="0" w:tplc="4C9EB652">
      <w:start w:val="20"/>
      <w:numFmt w:val="decimal"/>
      <w:lvlText w:val="%1"/>
      <w:lvlJc w:val="left"/>
      <w:pPr>
        <w:ind w:left="11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7" w:hanging="360"/>
      </w:pPr>
    </w:lvl>
    <w:lvl w:ilvl="2" w:tplc="0422001B" w:tentative="1">
      <w:start w:val="1"/>
      <w:numFmt w:val="lowerRoman"/>
      <w:lvlText w:val="%3."/>
      <w:lvlJc w:val="right"/>
      <w:pPr>
        <w:ind w:left="2567" w:hanging="180"/>
      </w:pPr>
    </w:lvl>
    <w:lvl w:ilvl="3" w:tplc="0422000F" w:tentative="1">
      <w:start w:val="1"/>
      <w:numFmt w:val="decimal"/>
      <w:lvlText w:val="%4."/>
      <w:lvlJc w:val="left"/>
      <w:pPr>
        <w:ind w:left="3287" w:hanging="360"/>
      </w:pPr>
    </w:lvl>
    <w:lvl w:ilvl="4" w:tplc="04220019" w:tentative="1">
      <w:start w:val="1"/>
      <w:numFmt w:val="lowerLetter"/>
      <w:lvlText w:val="%5."/>
      <w:lvlJc w:val="left"/>
      <w:pPr>
        <w:ind w:left="4007" w:hanging="360"/>
      </w:pPr>
    </w:lvl>
    <w:lvl w:ilvl="5" w:tplc="0422001B" w:tentative="1">
      <w:start w:val="1"/>
      <w:numFmt w:val="lowerRoman"/>
      <w:lvlText w:val="%6."/>
      <w:lvlJc w:val="right"/>
      <w:pPr>
        <w:ind w:left="4727" w:hanging="180"/>
      </w:pPr>
    </w:lvl>
    <w:lvl w:ilvl="6" w:tplc="0422000F" w:tentative="1">
      <w:start w:val="1"/>
      <w:numFmt w:val="decimal"/>
      <w:lvlText w:val="%7."/>
      <w:lvlJc w:val="left"/>
      <w:pPr>
        <w:ind w:left="5447" w:hanging="360"/>
      </w:pPr>
    </w:lvl>
    <w:lvl w:ilvl="7" w:tplc="04220019" w:tentative="1">
      <w:start w:val="1"/>
      <w:numFmt w:val="lowerLetter"/>
      <w:lvlText w:val="%8."/>
      <w:lvlJc w:val="left"/>
      <w:pPr>
        <w:ind w:left="6167" w:hanging="360"/>
      </w:pPr>
    </w:lvl>
    <w:lvl w:ilvl="8" w:tplc="0422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7" w15:restartNumberingAfterBreak="0">
    <w:nsid w:val="6C8F7C7F"/>
    <w:multiLevelType w:val="hybridMultilevel"/>
    <w:tmpl w:val="C3EE2E9E"/>
    <w:lvl w:ilvl="0" w:tplc="A08A75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F13CB"/>
    <w:multiLevelType w:val="hybridMultilevel"/>
    <w:tmpl w:val="0BAE5204"/>
    <w:lvl w:ilvl="0" w:tplc="076E724A">
      <w:start w:val="15"/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9" w15:restartNumberingAfterBreak="0">
    <w:nsid w:val="75894A93"/>
    <w:multiLevelType w:val="hybridMultilevel"/>
    <w:tmpl w:val="CEEE1036"/>
    <w:lvl w:ilvl="0" w:tplc="0FBE71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724B6E"/>
    <w:multiLevelType w:val="hybridMultilevel"/>
    <w:tmpl w:val="22D843B2"/>
    <w:lvl w:ilvl="0" w:tplc="FC0E2C12">
      <w:start w:val="20"/>
      <w:numFmt w:val="decimal"/>
      <w:lvlText w:val="%1"/>
      <w:lvlJc w:val="left"/>
      <w:pPr>
        <w:ind w:left="4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7" w:hanging="360"/>
      </w:pPr>
    </w:lvl>
    <w:lvl w:ilvl="2" w:tplc="0422001B" w:tentative="1">
      <w:start w:val="1"/>
      <w:numFmt w:val="lowerRoman"/>
      <w:lvlText w:val="%3."/>
      <w:lvlJc w:val="right"/>
      <w:pPr>
        <w:ind w:left="1847" w:hanging="180"/>
      </w:pPr>
    </w:lvl>
    <w:lvl w:ilvl="3" w:tplc="0422000F" w:tentative="1">
      <w:start w:val="1"/>
      <w:numFmt w:val="decimal"/>
      <w:lvlText w:val="%4."/>
      <w:lvlJc w:val="left"/>
      <w:pPr>
        <w:ind w:left="2567" w:hanging="360"/>
      </w:pPr>
    </w:lvl>
    <w:lvl w:ilvl="4" w:tplc="04220019" w:tentative="1">
      <w:start w:val="1"/>
      <w:numFmt w:val="lowerLetter"/>
      <w:lvlText w:val="%5."/>
      <w:lvlJc w:val="left"/>
      <w:pPr>
        <w:ind w:left="3287" w:hanging="360"/>
      </w:pPr>
    </w:lvl>
    <w:lvl w:ilvl="5" w:tplc="0422001B" w:tentative="1">
      <w:start w:val="1"/>
      <w:numFmt w:val="lowerRoman"/>
      <w:lvlText w:val="%6."/>
      <w:lvlJc w:val="right"/>
      <w:pPr>
        <w:ind w:left="4007" w:hanging="180"/>
      </w:pPr>
    </w:lvl>
    <w:lvl w:ilvl="6" w:tplc="0422000F" w:tentative="1">
      <w:start w:val="1"/>
      <w:numFmt w:val="decimal"/>
      <w:lvlText w:val="%7."/>
      <w:lvlJc w:val="left"/>
      <w:pPr>
        <w:ind w:left="4727" w:hanging="360"/>
      </w:pPr>
    </w:lvl>
    <w:lvl w:ilvl="7" w:tplc="04220019" w:tentative="1">
      <w:start w:val="1"/>
      <w:numFmt w:val="lowerLetter"/>
      <w:lvlText w:val="%8."/>
      <w:lvlJc w:val="left"/>
      <w:pPr>
        <w:ind w:left="5447" w:hanging="360"/>
      </w:pPr>
    </w:lvl>
    <w:lvl w:ilvl="8" w:tplc="0422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1" w15:restartNumberingAfterBreak="0">
    <w:nsid w:val="787C78D6"/>
    <w:multiLevelType w:val="hybridMultilevel"/>
    <w:tmpl w:val="8954C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C0FE6"/>
    <w:multiLevelType w:val="multilevel"/>
    <w:tmpl w:val="323698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2160"/>
      </w:pPr>
      <w:rPr>
        <w:rFonts w:hint="default"/>
      </w:rPr>
    </w:lvl>
  </w:abstractNum>
  <w:abstractNum w:abstractNumId="43" w15:restartNumberingAfterBreak="0">
    <w:nsid w:val="7C7565DB"/>
    <w:multiLevelType w:val="multilevel"/>
    <w:tmpl w:val="AB3CD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1440"/>
      </w:pPr>
      <w:rPr>
        <w:rFonts w:hint="default"/>
      </w:rPr>
    </w:lvl>
  </w:abstractNum>
  <w:abstractNum w:abstractNumId="44" w15:restartNumberingAfterBreak="0">
    <w:nsid w:val="7FAF39B2"/>
    <w:multiLevelType w:val="hybridMultilevel"/>
    <w:tmpl w:val="6AEEB1C8"/>
    <w:lvl w:ilvl="0" w:tplc="FBDA8B66">
      <w:start w:val="10"/>
      <w:numFmt w:val="decimal"/>
      <w:lvlText w:val="%1"/>
      <w:lvlJc w:val="left"/>
      <w:pPr>
        <w:ind w:left="7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7" w:hanging="360"/>
      </w:pPr>
    </w:lvl>
    <w:lvl w:ilvl="2" w:tplc="0422001B">
      <w:start w:val="1"/>
      <w:numFmt w:val="lowerRoman"/>
      <w:lvlText w:val="%3."/>
      <w:lvlJc w:val="right"/>
      <w:pPr>
        <w:ind w:left="2207" w:hanging="180"/>
      </w:pPr>
    </w:lvl>
    <w:lvl w:ilvl="3" w:tplc="0422000F" w:tentative="1">
      <w:start w:val="1"/>
      <w:numFmt w:val="decimal"/>
      <w:lvlText w:val="%4."/>
      <w:lvlJc w:val="left"/>
      <w:pPr>
        <w:ind w:left="2927" w:hanging="360"/>
      </w:pPr>
    </w:lvl>
    <w:lvl w:ilvl="4" w:tplc="04220019" w:tentative="1">
      <w:start w:val="1"/>
      <w:numFmt w:val="lowerLetter"/>
      <w:lvlText w:val="%5."/>
      <w:lvlJc w:val="left"/>
      <w:pPr>
        <w:ind w:left="3647" w:hanging="360"/>
      </w:pPr>
    </w:lvl>
    <w:lvl w:ilvl="5" w:tplc="0422001B" w:tentative="1">
      <w:start w:val="1"/>
      <w:numFmt w:val="lowerRoman"/>
      <w:lvlText w:val="%6."/>
      <w:lvlJc w:val="right"/>
      <w:pPr>
        <w:ind w:left="4367" w:hanging="180"/>
      </w:pPr>
    </w:lvl>
    <w:lvl w:ilvl="6" w:tplc="0422000F" w:tentative="1">
      <w:start w:val="1"/>
      <w:numFmt w:val="decimal"/>
      <w:lvlText w:val="%7."/>
      <w:lvlJc w:val="left"/>
      <w:pPr>
        <w:ind w:left="5087" w:hanging="360"/>
      </w:pPr>
    </w:lvl>
    <w:lvl w:ilvl="7" w:tplc="04220019" w:tentative="1">
      <w:start w:val="1"/>
      <w:numFmt w:val="lowerLetter"/>
      <w:lvlText w:val="%8."/>
      <w:lvlJc w:val="left"/>
      <w:pPr>
        <w:ind w:left="5807" w:hanging="360"/>
      </w:pPr>
    </w:lvl>
    <w:lvl w:ilvl="8" w:tplc="0422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15"/>
  </w:num>
  <w:num w:numId="2">
    <w:abstractNumId w:val="18"/>
  </w:num>
  <w:num w:numId="3">
    <w:abstractNumId w:val="34"/>
  </w:num>
  <w:num w:numId="4">
    <w:abstractNumId w:val="41"/>
  </w:num>
  <w:num w:numId="5">
    <w:abstractNumId w:val="20"/>
  </w:num>
  <w:num w:numId="6">
    <w:abstractNumId w:val="29"/>
  </w:num>
  <w:num w:numId="7">
    <w:abstractNumId w:val="2"/>
  </w:num>
  <w:num w:numId="8">
    <w:abstractNumId w:val="39"/>
  </w:num>
  <w:num w:numId="9">
    <w:abstractNumId w:val="24"/>
  </w:num>
  <w:num w:numId="10">
    <w:abstractNumId w:val="31"/>
  </w:num>
  <w:num w:numId="11">
    <w:abstractNumId w:val="30"/>
  </w:num>
  <w:num w:numId="12">
    <w:abstractNumId w:val="38"/>
  </w:num>
  <w:num w:numId="13">
    <w:abstractNumId w:val="11"/>
  </w:num>
  <w:num w:numId="14">
    <w:abstractNumId w:val="26"/>
  </w:num>
  <w:num w:numId="15">
    <w:abstractNumId w:val="12"/>
  </w:num>
  <w:num w:numId="16">
    <w:abstractNumId w:val="42"/>
  </w:num>
  <w:num w:numId="17">
    <w:abstractNumId w:val="10"/>
  </w:num>
  <w:num w:numId="18">
    <w:abstractNumId w:val="13"/>
  </w:num>
  <w:num w:numId="19">
    <w:abstractNumId w:val="9"/>
  </w:num>
  <w:num w:numId="20">
    <w:abstractNumId w:val="17"/>
  </w:num>
  <w:num w:numId="21">
    <w:abstractNumId w:val="27"/>
  </w:num>
  <w:num w:numId="22">
    <w:abstractNumId w:val="8"/>
  </w:num>
  <w:num w:numId="23">
    <w:abstractNumId w:val="33"/>
  </w:num>
  <w:num w:numId="24">
    <w:abstractNumId w:val="35"/>
  </w:num>
  <w:num w:numId="25">
    <w:abstractNumId w:val="23"/>
  </w:num>
  <w:num w:numId="26">
    <w:abstractNumId w:val="43"/>
  </w:num>
  <w:num w:numId="27">
    <w:abstractNumId w:val="5"/>
  </w:num>
  <w:num w:numId="28">
    <w:abstractNumId w:val="44"/>
  </w:num>
  <w:num w:numId="29">
    <w:abstractNumId w:val="28"/>
  </w:num>
  <w:num w:numId="30">
    <w:abstractNumId w:val="1"/>
  </w:num>
  <w:num w:numId="31">
    <w:abstractNumId w:val="21"/>
  </w:num>
  <w:num w:numId="32">
    <w:abstractNumId w:val="3"/>
  </w:num>
  <w:num w:numId="33">
    <w:abstractNumId w:val="22"/>
  </w:num>
  <w:num w:numId="34">
    <w:abstractNumId w:val="40"/>
  </w:num>
  <w:num w:numId="35">
    <w:abstractNumId w:val="14"/>
  </w:num>
  <w:num w:numId="36">
    <w:abstractNumId w:val="37"/>
  </w:num>
  <w:num w:numId="37">
    <w:abstractNumId w:val="25"/>
  </w:num>
  <w:num w:numId="38">
    <w:abstractNumId w:val="4"/>
  </w:num>
  <w:num w:numId="39">
    <w:abstractNumId w:val="36"/>
  </w:num>
  <w:num w:numId="40">
    <w:abstractNumId w:val="19"/>
  </w:num>
  <w:num w:numId="41">
    <w:abstractNumId w:val="6"/>
  </w:num>
  <w:num w:numId="42">
    <w:abstractNumId w:val="0"/>
  </w:num>
  <w:num w:numId="43">
    <w:abstractNumId w:val="32"/>
  </w:num>
  <w:num w:numId="44">
    <w:abstractNumId w:val="1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7D"/>
    <w:rsid w:val="00003E75"/>
    <w:rsid w:val="00007B8E"/>
    <w:rsid w:val="00015A90"/>
    <w:rsid w:val="00017787"/>
    <w:rsid w:val="0001779E"/>
    <w:rsid w:val="000200E4"/>
    <w:rsid w:val="00036A4A"/>
    <w:rsid w:val="00051086"/>
    <w:rsid w:val="000526DD"/>
    <w:rsid w:val="00061A9F"/>
    <w:rsid w:val="0006280E"/>
    <w:rsid w:val="000663F3"/>
    <w:rsid w:val="000669C1"/>
    <w:rsid w:val="00067AFB"/>
    <w:rsid w:val="00071B3A"/>
    <w:rsid w:val="00075019"/>
    <w:rsid w:val="00082EEB"/>
    <w:rsid w:val="00084494"/>
    <w:rsid w:val="00093C07"/>
    <w:rsid w:val="00094751"/>
    <w:rsid w:val="00097020"/>
    <w:rsid w:val="000A5A3E"/>
    <w:rsid w:val="000A672B"/>
    <w:rsid w:val="000A744D"/>
    <w:rsid w:val="000B08A1"/>
    <w:rsid w:val="000B282F"/>
    <w:rsid w:val="000B339B"/>
    <w:rsid w:val="000B42AB"/>
    <w:rsid w:val="000C15DC"/>
    <w:rsid w:val="000C733A"/>
    <w:rsid w:val="000C7E9D"/>
    <w:rsid w:val="000D037F"/>
    <w:rsid w:val="000D3A27"/>
    <w:rsid w:val="000D3A75"/>
    <w:rsid w:val="000D7B70"/>
    <w:rsid w:val="000E0E89"/>
    <w:rsid w:val="000E3E16"/>
    <w:rsid w:val="000E5739"/>
    <w:rsid w:val="000E5EB0"/>
    <w:rsid w:val="000E796E"/>
    <w:rsid w:val="000F0A12"/>
    <w:rsid w:val="001008F9"/>
    <w:rsid w:val="00104A7F"/>
    <w:rsid w:val="00104DBD"/>
    <w:rsid w:val="001075EB"/>
    <w:rsid w:val="0011065B"/>
    <w:rsid w:val="0011282A"/>
    <w:rsid w:val="00112A92"/>
    <w:rsid w:val="00113330"/>
    <w:rsid w:val="00117E45"/>
    <w:rsid w:val="00120610"/>
    <w:rsid w:val="0012291C"/>
    <w:rsid w:val="00123465"/>
    <w:rsid w:val="001318CD"/>
    <w:rsid w:val="00134487"/>
    <w:rsid w:val="00136263"/>
    <w:rsid w:val="001369D1"/>
    <w:rsid w:val="001409A8"/>
    <w:rsid w:val="00147806"/>
    <w:rsid w:val="0015021F"/>
    <w:rsid w:val="00154B93"/>
    <w:rsid w:val="00155E1F"/>
    <w:rsid w:val="0015640C"/>
    <w:rsid w:val="00156860"/>
    <w:rsid w:val="00162817"/>
    <w:rsid w:val="001702BD"/>
    <w:rsid w:val="00170C15"/>
    <w:rsid w:val="00171375"/>
    <w:rsid w:val="00171747"/>
    <w:rsid w:val="001768D6"/>
    <w:rsid w:val="0018301C"/>
    <w:rsid w:val="00194F45"/>
    <w:rsid w:val="001A0DD1"/>
    <w:rsid w:val="001A3134"/>
    <w:rsid w:val="001A3F71"/>
    <w:rsid w:val="001A49A0"/>
    <w:rsid w:val="001B1FD3"/>
    <w:rsid w:val="001C5166"/>
    <w:rsid w:val="001C6EB6"/>
    <w:rsid w:val="001D2947"/>
    <w:rsid w:val="001D4C39"/>
    <w:rsid w:val="001F2494"/>
    <w:rsid w:val="001F3CCC"/>
    <w:rsid w:val="001F3D60"/>
    <w:rsid w:val="001F5640"/>
    <w:rsid w:val="001F5DC2"/>
    <w:rsid w:val="001F7A87"/>
    <w:rsid w:val="001F7F0B"/>
    <w:rsid w:val="00201307"/>
    <w:rsid w:val="0020569A"/>
    <w:rsid w:val="002057EF"/>
    <w:rsid w:val="002205D4"/>
    <w:rsid w:val="00222247"/>
    <w:rsid w:val="0022504D"/>
    <w:rsid w:val="002261A8"/>
    <w:rsid w:val="00243812"/>
    <w:rsid w:val="00243E9D"/>
    <w:rsid w:val="00245D63"/>
    <w:rsid w:val="00254242"/>
    <w:rsid w:val="00256845"/>
    <w:rsid w:val="00262EDF"/>
    <w:rsid w:val="0027288B"/>
    <w:rsid w:val="0027557F"/>
    <w:rsid w:val="00277449"/>
    <w:rsid w:val="0027753D"/>
    <w:rsid w:val="00277A11"/>
    <w:rsid w:val="0028086B"/>
    <w:rsid w:val="00280E48"/>
    <w:rsid w:val="00285760"/>
    <w:rsid w:val="00285F60"/>
    <w:rsid w:val="002874C8"/>
    <w:rsid w:val="00294DA1"/>
    <w:rsid w:val="002B2BA2"/>
    <w:rsid w:val="002C0027"/>
    <w:rsid w:val="002C1276"/>
    <w:rsid w:val="002C16A5"/>
    <w:rsid w:val="002C2BBD"/>
    <w:rsid w:val="002C4DF4"/>
    <w:rsid w:val="002C68B7"/>
    <w:rsid w:val="002D3408"/>
    <w:rsid w:val="002D3B84"/>
    <w:rsid w:val="002D44A2"/>
    <w:rsid w:val="002D641D"/>
    <w:rsid w:val="002E1A49"/>
    <w:rsid w:val="002E35F6"/>
    <w:rsid w:val="002E3610"/>
    <w:rsid w:val="002E3E5C"/>
    <w:rsid w:val="002E471A"/>
    <w:rsid w:val="002F1297"/>
    <w:rsid w:val="002F46B9"/>
    <w:rsid w:val="00312318"/>
    <w:rsid w:val="00316956"/>
    <w:rsid w:val="00321397"/>
    <w:rsid w:val="0032406C"/>
    <w:rsid w:val="003364B4"/>
    <w:rsid w:val="003432ED"/>
    <w:rsid w:val="00345964"/>
    <w:rsid w:val="00347D45"/>
    <w:rsid w:val="0035028E"/>
    <w:rsid w:val="003523D4"/>
    <w:rsid w:val="00357174"/>
    <w:rsid w:val="00362CCD"/>
    <w:rsid w:val="003644C6"/>
    <w:rsid w:val="00370FFC"/>
    <w:rsid w:val="00385A4C"/>
    <w:rsid w:val="00390FDC"/>
    <w:rsid w:val="003922B2"/>
    <w:rsid w:val="003A3090"/>
    <w:rsid w:val="003A371C"/>
    <w:rsid w:val="003A5702"/>
    <w:rsid w:val="003A6D84"/>
    <w:rsid w:val="003B706E"/>
    <w:rsid w:val="003C583E"/>
    <w:rsid w:val="003C5915"/>
    <w:rsid w:val="003C5E1A"/>
    <w:rsid w:val="003C6C8E"/>
    <w:rsid w:val="003C7C6E"/>
    <w:rsid w:val="003D020F"/>
    <w:rsid w:val="003D303B"/>
    <w:rsid w:val="003E4FEA"/>
    <w:rsid w:val="003F2D20"/>
    <w:rsid w:val="003F64D8"/>
    <w:rsid w:val="0040081E"/>
    <w:rsid w:val="00402885"/>
    <w:rsid w:val="00411B86"/>
    <w:rsid w:val="004143E8"/>
    <w:rsid w:val="00422EF5"/>
    <w:rsid w:val="00425CB1"/>
    <w:rsid w:val="00435567"/>
    <w:rsid w:val="004370E1"/>
    <w:rsid w:val="00437207"/>
    <w:rsid w:val="00443379"/>
    <w:rsid w:val="00443E0F"/>
    <w:rsid w:val="004440C4"/>
    <w:rsid w:val="004472C3"/>
    <w:rsid w:val="00460D0E"/>
    <w:rsid w:val="00462DC5"/>
    <w:rsid w:val="004653DF"/>
    <w:rsid w:val="004675B8"/>
    <w:rsid w:val="00471536"/>
    <w:rsid w:val="0047422F"/>
    <w:rsid w:val="00474C36"/>
    <w:rsid w:val="00475CA6"/>
    <w:rsid w:val="00481534"/>
    <w:rsid w:val="00483807"/>
    <w:rsid w:val="00484C89"/>
    <w:rsid w:val="004909C3"/>
    <w:rsid w:val="0049663A"/>
    <w:rsid w:val="004A3AA5"/>
    <w:rsid w:val="004A6671"/>
    <w:rsid w:val="004A78B9"/>
    <w:rsid w:val="004B0B2F"/>
    <w:rsid w:val="004B1E49"/>
    <w:rsid w:val="004B3B59"/>
    <w:rsid w:val="004B3BC5"/>
    <w:rsid w:val="004B3F92"/>
    <w:rsid w:val="004C196A"/>
    <w:rsid w:val="004C3BB4"/>
    <w:rsid w:val="004C6F52"/>
    <w:rsid w:val="004D00FA"/>
    <w:rsid w:val="004D0ACF"/>
    <w:rsid w:val="004D0B86"/>
    <w:rsid w:val="004D61F7"/>
    <w:rsid w:val="004E23D9"/>
    <w:rsid w:val="004E672B"/>
    <w:rsid w:val="004E6B79"/>
    <w:rsid w:val="004E78C8"/>
    <w:rsid w:val="004F764B"/>
    <w:rsid w:val="00501EE0"/>
    <w:rsid w:val="0050283D"/>
    <w:rsid w:val="00502EA2"/>
    <w:rsid w:val="00511D60"/>
    <w:rsid w:val="00514ABB"/>
    <w:rsid w:val="00516069"/>
    <w:rsid w:val="005218B1"/>
    <w:rsid w:val="00523B98"/>
    <w:rsid w:val="00527421"/>
    <w:rsid w:val="00527BC3"/>
    <w:rsid w:val="00531732"/>
    <w:rsid w:val="00532C75"/>
    <w:rsid w:val="0053549D"/>
    <w:rsid w:val="00537594"/>
    <w:rsid w:val="00537E14"/>
    <w:rsid w:val="005408F1"/>
    <w:rsid w:val="00546F02"/>
    <w:rsid w:val="0055184D"/>
    <w:rsid w:val="00556756"/>
    <w:rsid w:val="00562BBE"/>
    <w:rsid w:val="005745CA"/>
    <w:rsid w:val="0057482F"/>
    <w:rsid w:val="0057797E"/>
    <w:rsid w:val="0058538C"/>
    <w:rsid w:val="005859E0"/>
    <w:rsid w:val="00585C7F"/>
    <w:rsid w:val="00594561"/>
    <w:rsid w:val="00596543"/>
    <w:rsid w:val="0059764B"/>
    <w:rsid w:val="00597865"/>
    <w:rsid w:val="005A1874"/>
    <w:rsid w:val="005B2DC5"/>
    <w:rsid w:val="005B3600"/>
    <w:rsid w:val="005C20C6"/>
    <w:rsid w:val="005C4944"/>
    <w:rsid w:val="005C5816"/>
    <w:rsid w:val="005D07FC"/>
    <w:rsid w:val="005D10D6"/>
    <w:rsid w:val="005D1106"/>
    <w:rsid w:val="005D23AA"/>
    <w:rsid w:val="005D4197"/>
    <w:rsid w:val="005D5697"/>
    <w:rsid w:val="005E1D29"/>
    <w:rsid w:val="005E2392"/>
    <w:rsid w:val="005E6E38"/>
    <w:rsid w:val="005F537B"/>
    <w:rsid w:val="005F6A4B"/>
    <w:rsid w:val="005F7323"/>
    <w:rsid w:val="00610265"/>
    <w:rsid w:val="0061292C"/>
    <w:rsid w:val="00624039"/>
    <w:rsid w:val="006261D2"/>
    <w:rsid w:val="0062752C"/>
    <w:rsid w:val="00631532"/>
    <w:rsid w:val="0063166E"/>
    <w:rsid w:val="00637B7F"/>
    <w:rsid w:val="00641768"/>
    <w:rsid w:val="00641867"/>
    <w:rsid w:val="00655C52"/>
    <w:rsid w:val="006562E7"/>
    <w:rsid w:val="00657785"/>
    <w:rsid w:val="00660592"/>
    <w:rsid w:val="006625B0"/>
    <w:rsid w:val="0066697D"/>
    <w:rsid w:val="006729FB"/>
    <w:rsid w:val="00672F52"/>
    <w:rsid w:val="00673192"/>
    <w:rsid w:val="006748D0"/>
    <w:rsid w:val="006765BA"/>
    <w:rsid w:val="00681673"/>
    <w:rsid w:val="0068353B"/>
    <w:rsid w:val="00687B64"/>
    <w:rsid w:val="00687DE9"/>
    <w:rsid w:val="006970AC"/>
    <w:rsid w:val="00697C98"/>
    <w:rsid w:val="006A388D"/>
    <w:rsid w:val="006A42B1"/>
    <w:rsid w:val="006A56B1"/>
    <w:rsid w:val="006A5DA0"/>
    <w:rsid w:val="006B00A8"/>
    <w:rsid w:val="006B17DD"/>
    <w:rsid w:val="006B464E"/>
    <w:rsid w:val="006B66D6"/>
    <w:rsid w:val="006C3925"/>
    <w:rsid w:val="006C6415"/>
    <w:rsid w:val="006C7B56"/>
    <w:rsid w:val="006D0474"/>
    <w:rsid w:val="006D32F9"/>
    <w:rsid w:val="006D3E2D"/>
    <w:rsid w:val="006D3F70"/>
    <w:rsid w:val="006E272A"/>
    <w:rsid w:val="006F0F9D"/>
    <w:rsid w:val="006F2915"/>
    <w:rsid w:val="006F35A6"/>
    <w:rsid w:val="006F4180"/>
    <w:rsid w:val="006F46BD"/>
    <w:rsid w:val="007007A4"/>
    <w:rsid w:val="0070143C"/>
    <w:rsid w:val="007023F8"/>
    <w:rsid w:val="00704F6A"/>
    <w:rsid w:val="0070550B"/>
    <w:rsid w:val="00727198"/>
    <w:rsid w:val="00727DFA"/>
    <w:rsid w:val="00730370"/>
    <w:rsid w:val="00742D00"/>
    <w:rsid w:val="00743B21"/>
    <w:rsid w:val="00743D29"/>
    <w:rsid w:val="007443E6"/>
    <w:rsid w:val="007468C3"/>
    <w:rsid w:val="00750C26"/>
    <w:rsid w:val="00751A5F"/>
    <w:rsid w:val="00752676"/>
    <w:rsid w:val="00771344"/>
    <w:rsid w:val="00776355"/>
    <w:rsid w:val="00776B7E"/>
    <w:rsid w:val="00777071"/>
    <w:rsid w:val="00780EDE"/>
    <w:rsid w:val="00784986"/>
    <w:rsid w:val="00787B5A"/>
    <w:rsid w:val="007916DD"/>
    <w:rsid w:val="0079263F"/>
    <w:rsid w:val="007930B2"/>
    <w:rsid w:val="00795894"/>
    <w:rsid w:val="007A5D57"/>
    <w:rsid w:val="007A6CEE"/>
    <w:rsid w:val="007B2711"/>
    <w:rsid w:val="007B27F2"/>
    <w:rsid w:val="007B3EA6"/>
    <w:rsid w:val="007B4E6F"/>
    <w:rsid w:val="007B595E"/>
    <w:rsid w:val="007C6C9D"/>
    <w:rsid w:val="007C6CA5"/>
    <w:rsid w:val="007D05CA"/>
    <w:rsid w:val="007D27BC"/>
    <w:rsid w:val="007D685E"/>
    <w:rsid w:val="007E266B"/>
    <w:rsid w:val="007E459F"/>
    <w:rsid w:val="007F38D1"/>
    <w:rsid w:val="007F67A1"/>
    <w:rsid w:val="008006C3"/>
    <w:rsid w:val="00801A92"/>
    <w:rsid w:val="00804B6C"/>
    <w:rsid w:val="0081528A"/>
    <w:rsid w:val="00827EE6"/>
    <w:rsid w:val="00831373"/>
    <w:rsid w:val="00835FBF"/>
    <w:rsid w:val="00843F9A"/>
    <w:rsid w:val="00847EFD"/>
    <w:rsid w:val="008553D2"/>
    <w:rsid w:val="00857D3D"/>
    <w:rsid w:val="00865833"/>
    <w:rsid w:val="00873D81"/>
    <w:rsid w:val="00877D46"/>
    <w:rsid w:val="008802CB"/>
    <w:rsid w:val="00884B7B"/>
    <w:rsid w:val="008861AB"/>
    <w:rsid w:val="00887A3B"/>
    <w:rsid w:val="00890CCC"/>
    <w:rsid w:val="00895558"/>
    <w:rsid w:val="00897EB1"/>
    <w:rsid w:val="008A639B"/>
    <w:rsid w:val="008A7136"/>
    <w:rsid w:val="008A794A"/>
    <w:rsid w:val="008B138A"/>
    <w:rsid w:val="008B1D5B"/>
    <w:rsid w:val="008C0B28"/>
    <w:rsid w:val="008C194F"/>
    <w:rsid w:val="008C22FF"/>
    <w:rsid w:val="008C5883"/>
    <w:rsid w:val="008D1A4F"/>
    <w:rsid w:val="008D712F"/>
    <w:rsid w:val="008E6F3D"/>
    <w:rsid w:val="008F1932"/>
    <w:rsid w:val="008F2D0A"/>
    <w:rsid w:val="008F38BE"/>
    <w:rsid w:val="008F3D1F"/>
    <w:rsid w:val="00900510"/>
    <w:rsid w:val="009014FD"/>
    <w:rsid w:val="009016C2"/>
    <w:rsid w:val="00904AC9"/>
    <w:rsid w:val="00906CE1"/>
    <w:rsid w:val="00912C9B"/>
    <w:rsid w:val="00915708"/>
    <w:rsid w:val="00921619"/>
    <w:rsid w:val="00923F85"/>
    <w:rsid w:val="0093268E"/>
    <w:rsid w:val="00932AF4"/>
    <w:rsid w:val="00941F31"/>
    <w:rsid w:val="0094417F"/>
    <w:rsid w:val="00947164"/>
    <w:rsid w:val="009547E2"/>
    <w:rsid w:val="00963669"/>
    <w:rsid w:val="009659B3"/>
    <w:rsid w:val="009659F5"/>
    <w:rsid w:val="00967491"/>
    <w:rsid w:val="00967500"/>
    <w:rsid w:val="00970A90"/>
    <w:rsid w:val="00972988"/>
    <w:rsid w:val="00974C45"/>
    <w:rsid w:val="0097608D"/>
    <w:rsid w:val="0097763E"/>
    <w:rsid w:val="009849E9"/>
    <w:rsid w:val="00996EAE"/>
    <w:rsid w:val="009A5DFE"/>
    <w:rsid w:val="009B3D1C"/>
    <w:rsid w:val="009B6260"/>
    <w:rsid w:val="009C0DDD"/>
    <w:rsid w:val="009D7955"/>
    <w:rsid w:val="009E06A0"/>
    <w:rsid w:val="009E4EC4"/>
    <w:rsid w:val="00A01102"/>
    <w:rsid w:val="00A0232B"/>
    <w:rsid w:val="00A03E1F"/>
    <w:rsid w:val="00A06775"/>
    <w:rsid w:val="00A13B5D"/>
    <w:rsid w:val="00A203DC"/>
    <w:rsid w:val="00A22B1C"/>
    <w:rsid w:val="00A30B0E"/>
    <w:rsid w:val="00A321BF"/>
    <w:rsid w:val="00A413E6"/>
    <w:rsid w:val="00A4330D"/>
    <w:rsid w:val="00A518A8"/>
    <w:rsid w:val="00A52F66"/>
    <w:rsid w:val="00A55425"/>
    <w:rsid w:val="00A63873"/>
    <w:rsid w:val="00A70008"/>
    <w:rsid w:val="00A72C94"/>
    <w:rsid w:val="00A74F88"/>
    <w:rsid w:val="00A76194"/>
    <w:rsid w:val="00A77444"/>
    <w:rsid w:val="00A817A8"/>
    <w:rsid w:val="00A864EB"/>
    <w:rsid w:val="00A87AE0"/>
    <w:rsid w:val="00A91289"/>
    <w:rsid w:val="00AA092F"/>
    <w:rsid w:val="00AA0A73"/>
    <w:rsid w:val="00AA10EC"/>
    <w:rsid w:val="00AB0F44"/>
    <w:rsid w:val="00AB6639"/>
    <w:rsid w:val="00AC4077"/>
    <w:rsid w:val="00AC4B28"/>
    <w:rsid w:val="00AC741D"/>
    <w:rsid w:val="00AC7E92"/>
    <w:rsid w:val="00AD1397"/>
    <w:rsid w:val="00AD7815"/>
    <w:rsid w:val="00AE30A4"/>
    <w:rsid w:val="00AE323B"/>
    <w:rsid w:val="00AE371A"/>
    <w:rsid w:val="00AE6F2D"/>
    <w:rsid w:val="00AF20FC"/>
    <w:rsid w:val="00AF2F46"/>
    <w:rsid w:val="00AF6096"/>
    <w:rsid w:val="00B02F95"/>
    <w:rsid w:val="00B06856"/>
    <w:rsid w:val="00B116CA"/>
    <w:rsid w:val="00B120D9"/>
    <w:rsid w:val="00B1222A"/>
    <w:rsid w:val="00B12BCF"/>
    <w:rsid w:val="00B15503"/>
    <w:rsid w:val="00B169B5"/>
    <w:rsid w:val="00B16D5E"/>
    <w:rsid w:val="00B20350"/>
    <w:rsid w:val="00B233BE"/>
    <w:rsid w:val="00B26929"/>
    <w:rsid w:val="00B30BDF"/>
    <w:rsid w:val="00B31BC5"/>
    <w:rsid w:val="00B3268C"/>
    <w:rsid w:val="00B3330A"/>
    <w:rsid w:val="00B33FFE"/>
    <w:rsid w:val="00B354E7"/>
    <w:rsid w:val="00B3593C"/>
    <w:rsid w:val="00B4036F"/>
    <w:rsid w:val="00B40A24"/>
    <w:rsid w:val="00B456FC"/>
    <w:rsid w:val="00B50827"/>
    <w:rsid w:val="00B515CC"/>
    <w:rsid w:val="00B520D7"/>
    <w:rsid w:val="00B522BF"/>
    <w:rsid w:val="00B53124"/>
    <w:rsid w:val="00B568F3"/>
    <w:rsid w:val="00B630FD"/>
    <w:rsid w:val="00B641AA"/>
    <w:rsid w:val="00B70863"/>
    <w:rsid w:val="00B836C8"/>
    <w:rsid w:val="00B8421A"/>
    <w:rsid w:val="00B914E8"/>
    <w:rsid w:val="00B92DB8"/>
    <w:rsid w:val="00BA13C3"/>
    <w:rsid w:val="00BA6EBA"/>
    <w:rsid w:val="00BB275B"/>
    <w:rsid w:val="00BB3312"/>
    <w:rsid w:val="00BB4B51"/>
    <w:rsid w:val="00BB5E54"/>
    <w:rsid w:val="00BC0904"/>
    <w:rsid w:val="00BC24AA"/>
    <w:rsid w:val="00BC310E"/>
    <w:rsid w:val="00BD23FD"/>
    <w:rsid w:val="00BD301E"/>
    <w:rsid w:val="00BD7E81"/>
    <w:rsid w:val="00BE339E"/>
    <w:rsid w:val="00BE5046"/>
    <w:rsid w:val="00BE6A98"/>
    <w:rsid w:val="00BE6EC3"/>
    <w:rsid w:val="00BE766F"/>
    <w:rsid w:val="00C02AA3"/>
    <w:rsid w:val="00C059C3"/>
    <w:rsid w:val="00C10EB4"/>
    <w:rsid w:val="00C11D4E"/>
    <w:rsid w:val="00C1680D"/>
    <w:rsid w:val="00C16FC1"/>
    <w:rsid w:val="00C20A25"/>
    <w:rsid w:val="00C2344E"/>
    <w:rsid w:val="00C310C7"/>
    <w:rsid w:val="00C32898"/>
    <w:rsid w:val="00C33AE1"/>
    <w:rsid w:val="00C43F72"/>
    <w:rsid w:val="00C50C9E"/>
    <w:rsid w:val="00C51F58"/>
    <w:rsid w:val="00C53CAA"/>
    <w:rsid w:val="00C55CF0"/>
    <w:rsid w:val="00C65EEE"/>
    <w:rsid w:val="00C71193"/>
    <w:rsid w:val="00C73085"/>
    <w:rsid w:val="00C767C9"/>
    <w:rsid w:val="00C77240"/>
    <w:rsid w:val="00C8019A"/>
    <w:rsid w:val="00C8165B"/>
    <w:rsid w:val="00C83DC0"/>
    <w:rsid w:val="00C84494"/>
    <w:rsid w:val="00C8727D"/>
    <w:rsid w:val="00C90CE0"/>
    <w:rsid w:val="00C9199D"/>
    <w:rsid w:val="00C956D0"/>
    <w:rsid w:val="00C96A73"/>
    <w:rsid w:val="00C9775B"/>
    <w:rsid w:val="00CA0F75"/>
    <w:rsid w:val="00CA2EE6"/>
    <w:rsid w:val="00CB2081"/>
    <w:rsid w:val="00CB493E"/>
    <w:rsid w:val="00CC48B0"/>
    <w:rsid w:val="00CC68A0"/>
    <w:rsid w:val="00CD0435"/>
    <w:rsid w:val="00CD08A7"/>
    <w:rsid w:val="00CD430E"/>
    <w:rsid w:val="00CE0309"/>
    <w:rsid w:val="00CE0387"/>
    <w:rsid w:val="00CE266C"/>
    <w:rsid w:val="00CE2684"/>
    <w:rsid w:val="00CE387B"/>
    <w:rsid w:val="00CE3FBB"/>
    <w:rsid w:val="00CE40A0"/>
    <w:rsid w:val="00CE527F"/>
    <w:rsid w:val="00CF6626"/>
    <w:rsid w:val="00D0376D"/>
    <w:rsid w:val="00D040B7"/>
    <w:rsid w:val="00D06164"/>
    <w:rsid w:val="00D10086"/>
    <w:rsid w:val="00D1412C"/>
    <w:rsid w:val="00D145C6"/>
    <w:rsid w:val="00D1493D"/>
    <w:rsid w:val="00D1616C"/>
    <w:rsid w:val="00D167DD"/>
    <w:rsid w:val="00D32958"/>
    <w:rsid w:val="00D339E0"/>
    <w:rsid w:val="00D33C29"/>
    <w:rsid w:val="00D35557"/>
    <w:rsid w:val="00D403EB"/>
    <w:rsid w:val="00D42221"/>
    <w:rsid w:val="00D5512F"/>
    <w:rsid w:val="00D55186"/>
    <w:rsid w:val="00D57726"/>
    <w:rsid w:val="00D57762"/>
    <w:rsid w:val="00D6405F"/>
    <w:rsid w:val="00D70646"/>
    <w:rsid w:val="00D71894"/>
    <w:rsid w:val="00D71EDE"/>
    <w:rsid w:val="00D8080D"/>
    <w:rsid w:val="00D8343A"/>
    <w:rsid w:val="00D8597A"/>
    <w:rsid w:val="00D92655"/>
    <w:rsid w:val="00D94A99"/>
    <w:rsid w:val="00D94B95"/>
    <w:rsid w:val="00DA4824"/>
    <w:rsid w:val="00DA575C"/>
    <w:rsid w:val="00DA6AEB"/>
    <w:rsid w:val="00DA77A5"/>
    <w:rsid w:val="00DB2183"/>
    <w:rsid w:val="00DC5EE5"/>
    <w:rsid w:val="00DD0A74"/>
    <w:rsid w:val="00DD50A8"/>
    <w:rsid w:val="00DE11AA"/>
    <w:rsid w:val="00DE19FB"/>
    <w:rsid w:val="00DE369E"/>
    <w:rsid w:val="00DE67DF"/>
    <w:rsid w:val="00DF062A"/>
    <w:rsid w:val="00DF1169"/>
    <w:rsid w:val="00DF4384"/>
    <w:rsid w:val="00E016DB"/>
    <w:rsid w:val="00E1412F"/>
    <w:rsid w:val="00E24132"/>
    <w:rsid w:val="00E3452C"/>
    <w:rsid w:val="00E366D6"/>
    <w:rsid w:val="00E40BB6"/>
    <w:rsid w:val="00E40E7F"/>
    <w:rsid w:val="00E57018"/>
    <w:rsid w:val="00E67C6B"/>
    <w:rsid w:val="00E70E73"/>
    <w:rsid w:val="00E7432E"/>
    <w:rsid w:val="00E74335"/>
    <w:rsid w:val="00E746D4"/>
    <w:rsid w:val="00E93535"/>
    <w:rsid w:val="00E94C1D"/>
    <w:rsid w:val="00E96437"/>
    <w:rsid w:val="00E96A34"/>
    <w:rsid w:val="00EA2C86"/>
    <w:rsid w:val="00EA450B"/>
    <w:rsid w:val="00EA764B"/>
    <w:rsid w:val="00EB02C1"/>
    <w:rsid w:val="00EB1383"/>
    <w:rsid w:val="00EC0DD6"/>
    <w:rsid w:val="00EC18E5"/>
    <w:rsid w:val="00EC7BEC"/>
    <w:rsid w:val="00ED4B34"/>
    <w:rsid w:val="00ED4F7D"/>
    <w:rsid w:val="00ED7549"/>
    <w:rsid w:val="00EE0171"/>
    <w:rsid w:val="00EE2B1A"/>
    <w:rsid w:val="00EE3BA1"/>
    <w:rsid w:val="00EE5E85"/>
    <w:rsid w:val="00EE787C"/>
    <w:rsid w:val="00EF4C93"/>
    <w:rsid w:val="00EF52AE"/>
    <w:rsid w:val="00F00FF2"/>
    <w:rsid w:val="00F04973"/>
    <w:rsid w:val="00F10E1A"/>
    <w:rsid w:val="00F115A0"/>
    <w:rsid w:val="00F15F44"/>
    <w:rsid w:val="00F20899"/>
    <w:rsid w:val="00F21B33"/>
    <w:rsid w:val="00F226E9"/>
    <w:rsid w:val="00F24037"/>
    <w:rsid w:val="00F251F7"/>
    <w:rsid w:val="00F25274"/>
    <w:rsid w:val="00F272CF"/>
    <w:rsid w:val="00F308FB"/>
    <w:rsid w:val="00F33B22"/>
    <w:rsid w:val="00F33BB1"/>
    <w:rsid w:val="00F342A0"/>
    <w:rsid w:val="00F35B3D"/>
    <w:rsid w:val="00F366ED"/>
    <w:rsid w:val="00F37D48"/>
    <w:rsid w:val="00F40CE2"/>
    <w:rsid w:val="00F426B2"/>
    <w:rsid w:val="00F43825"/>
    <w:rsid w:val="00F443E8"/>
    <w:rsid w:val="00F4566A"/>
    <w:rsid w:val="00F51722"/>
    <w:rsid w:val="00F51FA9"/>
    <w:rsid w:val="00F52BAF"/>
    <w:rsid w:val="00F63D73"/>
    <w:rsid w:val="00F716E2"/>
    <w:rsid w:val="00F71C20"/>
    <w:rsid w:val="00F81CBC"/>
    <w:rsid w:val="00F90688"/>
    <w:rsid w:val="00F91A3F"/>
    <w:rsid w:val="00F94797"/>
    <w:rsid w:val="00F9480C"/>
    <w:rsid w:val="00F952AF"/>
    <w:rsid w:val="00FA0EE7"/>
    <w:rsid w:val="00FA2AEC"/>
    <w:rsid w:val="00FA41C5"/>
    <w:rsid w:val="00FB1EC4"/>
    <w:rsid w:val="00FB3298"/>
    <w:rsid w:val="00FB4DA7"/>
    <w:rsid w:val="00FB7FF7"/>
    <w:rsid w:val="00FC2655"/>
    <w:rsid w:val="00FC5F8C"/>
    <w:rsid w:val="00FD047B"/>
    <w:rsid w:val="00FD12FD"/>
    <w:rsid w:val="00FD53BC"/>
    <w:rsid w:val="00FD6D68"/>
    <w:rsid w:val="00FD6E94"/>
    <w:rsid w:val="00FD6FC7"/>
    <w:rsid w:val="00FD745B"/>
    <w:rsid w:val="00FE057E"/>
    <w:rsid w:val="00FE30F4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EB574A-DCC6-40DB-8E30-6ED01F3F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F4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C4DF4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2C4DF4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2C4DF4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2C4DF4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2C4DF4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2C4DF4"/>
    <w:pPr>
      <w:keepNext/>
      <w:keepLines/>
      <w:spacing w:before="200" w:after="4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Шрифт абзацу за замовчуванням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84EB5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link w:val="2"/>
    <w:uiPriority w:val="9"/>
    <w:semiHidden/>
    <w:rsid w:val="00A84EB5"/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link w:val="3"/>
    <w:uiPriority w:val="9"/>
    <w:semiHidden/>
    <w:rsid w:val="00A84EB5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semiHidden/>
    <w:rsid w:val="00A84EB5"/>
    <w:rPr>
      <w:rFonts w:ascii="Calibri" w:eastAsia="Times New Roman" w:hAnsi="Calibri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link w:val="5"/>
    <w:uiPriority w:val="9"/>
    <w:semiHidden/>
    <w:rsid w:val="00A84EB5"/>
    <w:rPr>
      <w:rFonts w:ascii="Calibri" w:eastAsia="Times New Roman" w:hAnsi="Calibri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link w:val="6"/>
    <w:uiPriority w:val="9"/>
    <w:semiHidden/>
    <w:rsid w:val="00A84EB5"/>
    <w:rPr>
      <w:rFonts w:ascii="Calibri" w:eastAsia="Times New Roman" w:hAnsi="Calibri" w:cs="Times New Roman"/>
      <w:b/>
      <w:bCs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2C4DF4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4">
    <w:name w:val="Назва Знак"/>
    <w:link w:val="a3"/>
    <w:uiPriority w:val="10"/>
    <w:rsid w:val="00A84EB5"/>
    <w:rPr>
      <w:rFonts w:ascii="Cambria" w:eastAsia="Times New Roman" w:hAnsi="Cambria" w:cs="Times New Roman"/>
      <w:b/>
      <w:bCs/>
      <w:kern w:val="28"/>
      <w:sz w:val="32"/>
      <w:szCs w:val="32"/>
      <w:lang w:eastAsia="uk-UA"/>
    </w:rPr>
  </w:style>
  <w:style w:type="paragraph" w:styleId="a5">
    <w:name w:val="Subtitle"/>
    <w:basedOn w:val="a"/>
    <w:next w:val="a"/>
    <w:link w:val="a6"/>
    <w:uiPriority w:val="11"/>
    <w:qFormat/>
    <w:rsid w:val="002C4DF4"/>
    <w:pPr>
      <w:keepNext/>
      <w:keepLines/>
      <w:spacing w:before="360" w:after="80"/>
    </w:pPr>
    <w:rPr>
      <w:rFonts w:ascii="Cambria" w:hAnsi="Cambria"/>
      <w:sz w:val="24"/>
      <w:szCs w:val="24"/>
      <w:lang w:val="x-none"/>
    </w:rPr>
  </w:style>
  <w:style w:type="character" w:customStyle="1" w:styleId="a6">
    <w:name w:val="Підзаголовок Знак"/>
    <w:link w:val="a5"/>
    <w:uiPriority w:val="11"/>
    <w:rsid w:val="00A84EB5"/>
    <w:rPr>
      <w:rFonts w:ascii="Cambria" w:eastAsia="Times New Roman" w:hAnsi="Cambria" w:cs="Times New Roman"/>
      <w:sz w:val="24"/>
      <w:szCs w:val="24"/>
      <w:lang w:eastAsia="uk-UA"/>
    </w:rPr>
  </w:style>
  <w:style w:type="table" w:customStyle="1" w:styleId="a7">
    <w:name w:val="Стиль"/>
    <w:uiPriority w:val="99"/>
    <w:rsid w:val="002C4DF4"/>
    <w:rPr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rsid w:val="003A6D84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locked/>
    <w:rsid w:val="003A6D8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rsid w:val="00C55CF0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b">
    <w:name w:val="List Paragraph"/>
    <w:basedOn w:val="a"/>
    <w:uiPriority w:val="34"/>
    <w:qFormat/>
    <w:rsid w:val="002C2BBD"/>
    <w:pPr>
      <w:ind w:left="720"/>
    </w:p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A76194"/>
    <w:rPr>
      <w:rFonts w:ascii="Verdana" w:hAnsi="Verdana"/>
      <w:lang w:val="en-US" w:eastAsia="en-US"/>
    </w:rPr>
  </w:style>
  <w:style w:type="character" w:customStyle="1" w:styleId="rvts0">
    <w:name w:val="rvts0"/>
    <w:basedOn w:val="a0"/>
    <w:rsid w:val="000669C1"/>
  </w:style>
  <w:style w:type="character" w:styleId="ac">
    <w:name w:val="Hyperlink"/>
    <w:rsid w:val="000669C1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1409A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1409A8"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39"/>
    <w:locked/>
    <w:rsid w:val="00A52F6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Верхній колонтитул Знак"/>
    <w:link w:val="ad"/>
    <w:uiPriority w:val="99"/>
    <w:rsid w:val="005745CA"/>
    <w:rPr>
      <w:lang w:val="ru-RU"/>
    </w:rPr>
  </w:style>
  <w:style w:type="paragraph" w:styleId="af1">
    <w:name w:val="No Spacing"/>
    <w:uiPriority w:val="1"/>
    <w:qFormat/>
    <w:rsid w:val="00D92655"/>
    <w:rPr>
      <w:lang w:val="ru-RU"/>
    </w:rPr>
  </w:style>
  <w:style w:type="character" w:customStyle="1" w:styleId="spanrvts0">
    <w:name w:val="span_rvts0"/>
    <w:rsid w:val="00F21B33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F21B33"/>
    <w:rPr>
      <w:sz w:val="24"/>
      <w:szCs w:val="24"/>
      <w:lang w:val="en-US" w:eastAsia="en-US"/>
    </w:rPr>
  </w:style>
  <w:style w:type="paragraph" w:customStyle="1" w:styleId="rvps12">
    <w:name w:val="rvps12"/>
    <w:basedOn w:val="a"/>
    <w:rsid w:val="00F21B33"/>
    <w:pPr>
      <w:jc w:val="center"/>
    </w:pPr>
    <w:rPr>
      <w:sz w:val="24"/>
      <w:szCs w:val="24"/>
      <w:lang w:val="en-US" w:eastAsia="en-US"/>
    </w:rPr>
  </w:style>
  <w:style w:type="table" w:customStyle="1" w:styleId="articletable">
    <w:name w:val="article_table"/>
    <w:basedOn w:val="a1"/>
    <w:rsid w:val="00F21B33"/>
    <w:rPr>
      <w:lang w:val="en-US" w:eastAsia="en-US"/>
    </w:rPr>
    <w:tblPr/>
  </w:style>
  <w:style w:type="character" w:customStyle="1" w:styleId="af2">
    <w:name w:val="Незакрита згадка"/>
    <w:uiPriority w:val="99"/>
    <w:semiHidden/>
    <w:unhideWhenUsed/>
    <w:rsid w:val="00B914E8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1F7A8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3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4053</Words>
  <Characters>2311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Додаток 2</vt:lpstr>
      <vt:lpstr>Додаток 2 </vt:lpstr>
      <vt:lpstr/>
    </vt:vector>
  </TitlesOfParts>
  <Company>true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inuserj2</dc:creator>
  <cp:keywords/>
  <dc:description/>
  <cp:lastModifiedBy>Корченов Іван Олександрович</cp:lastModifiedBy>
  <cp:revision>2</cp:revision>
  <cp:lastPrinted>2025-01-24T11:35:00Z</cp:lastPrinted>
  <dcterms:created xsi:type="dcterms:W3CDTF">2025-11-10T13:22:00Z</dcterms:created>
  <dcterms:modified xsi:type="dcterms:W3CDTF">2025-11-10T13:22:00Z</dcterms:modified>
</cp:coreProperties>
</file>